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Hlk66874426"/>
    <w:bookmarkEnd w:id="0"/>
    <w:p w14:paraId="3F1247CE" w14:textId="62767F67" w:rsidR="009C0564" w:rsidRPr="00CF195E" w:rsidRDefault="00C5372E" w:rsidP="00CF195E">
      <w:pPr>
        <w:tabs>
          <w:tab w:val="right" w:pos="9216"/>
        </w:tabs>
        <w:spacing w:after="0"/>
        <w:jc w:val="left"/>
        <w:rPr>
          <w:b/>
          <w:kern w:val="2"/>
          <w:lang w:eastAsia="ko-KR"/>
        </w:rPr>
      </w:pPr>
      <w:r w:rsidRPr="00914ABC">
        <w:rPr>
          <w:b/>
          <w:noProof/>
          <w:kern w:val="2"/>
          <w:lang w:val="de-DE" w:eastAsia="de-DE"/>
        </w:rPr>
        <mc:AlternateContent>
          <mc:Choice Requires="wps">
            <w:drawing>
              <wp:anchor distT="0" distB="0" distL="114300" distR="114300" simplePos="0" relativeHeight="251657216" behindDoc="0" locked="1" layoutInCell="1" allowOverlap="1" wp14:anchorId="775ABBF4" wp14:editId="6EE9890E">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EBAA27" id="DtsShapeName" o:spid="_x0000_s1026" alt="E15342G@835955749B6E11EC749357G609;;=683@CYV41043!!!!!!BIHO@]v41043!!!!@7G01C71102E29E17G3S0,18yyyy!It`vdh!Bnoushctuhno!Udlqm`ud/enb!!!!!!!!!!!!!!!!!!!!!!!!!!!!!!!!!!!!!!!!!!!!!!!!!!!!!!!!!!!!!!!!!!!!!!!!!!!!!!!!!!!!!!!!!!!!!!!!!!!!!!!!!!!!!!!!!!!!!!!!!!!!!!!!!!!!!!!!!!!!!!!!!!!!!!!!!!!!!!!!!!!!!!!!!!!!!!!!!!!!!!!!!!!!!!!!!!!!!!!!!!!!!!!!!!!!!!!!!!!!!!!!!!!!!!!!!!!!!!!!!!!!!!!!!!!!!!!!!!!!!!!!!!!!!!!!!!!!!!!!!!!!!!!!!!!!!!!!!!!!!!!!!!!!!!!!!!!!!!!!!!!!!!!!!!!!!!!!!!!!!!!!!!!!!!!!!!!!!!!!!!!!!!!!!!!!!!!!!!!!!!!!!!!!!!!!!!!!!!!!!!!!!!!!!!!!!!!!!!!!!!!!!!!!!!!!!!!!!!!!!!!!!!!!!!!!!!!!!!!!!!!!!!!!!!!!!!!!!!!!!!!!!!!!!!!!!!!!!!!!!!!!!!!!!!!!!!!!!!!!!!!!!!!!!!!!!!!!!!!!!!!!!!!!!!!!!!!!!!!!!!!!!!!!!!!!!!!!!!!!!!!!!!!!!!!!!!!!!!!!!!!!!!!!!!!!!!!!!!!!!!!!!!!!!!!!!!!!!!!!!!!!!!!!!!!!!!!!!!!!!!!!!!!!!!!!!!!!!!!!!!!!!!!!!!!!!!!!!!!!!!!!!!!!!!!!!!!!!!!!!!!!!!!!!!!!!!!!!!!!!!!!!!!!!!!!!!!!!!!!!!!!!!!!!!!!!!!!!!!!!!!!!!!!!!!!!!!!!!!!!!!!!!!!!!!!!!!!!!!!!!!!!!!!!!!!!!!!!!!!!!!!!!!!!!!!!!!!!!!!!!!!!!!!!!!!!!!!!!!!!!!!!!!!!!!!!!!!!!!!!!!!!!!!!!!!!!!!!!!!!!!!!!!!!!!!!!!!!!!!!!!!!!!!!!!!!!!!!!!!!!!!!!!!!!!!!!!!!!!!!!!!!!!!!!!!!!!!!!!!!!!!!!!!!!!!!!!!!!!!!!!!!!!!!!!!!!!!!!!!!!!!!!!!!!!!!!!!!!!!!!!!!!!!!!!!!!!!!!!!!!!!!!!!!!!!!!!!!!!!!!!!!!!!!!!!!!!!!!!!!!!!!!!!!!!!!!!!!!!!!!!!!!!!!!!!!!!!!!!!!!!!!!!!!!!!!!!!!!!!!!!!!!!!!!!!!!!!!!!!!!!!!!!!!!!!!!!!!!!!!!!!!!!!!!!!!!!!!!!!!!!!!!!!!!!!!!!!!!!!!!!!!!!!!!!!!!!!!!!!!!!!!!!!!!!!!!!!!!!!!!!!!!!!!!!!!!!!!!!!!!!!!!!!!!!!!!!!!!!!!!!!!!!!!!!!!!!!!!!!!!!!!!!!!!!!!!!!!!!!!!!!!!!!!!!!!!!!!!!!!!!!!!!!!!!!!!!!!!!!!!!!!!!!!!!!!!!!!!!!!!!!!!!!!!!!!!!!!!!!!!!!!!!!!!!!!!!!!!!!!!!!!!!!!!!!!!!!!!!!!!!!!!!!!!!!!!!!!!!!!!!!!!!!!!!!!!!!!!!!!!!!!!!!!!!!!!!!!!!!!!!!!!!!!!!!!!!!!!!!!!!!!!!!!!!!!!!!!!!!!!!!!!!!!!!!!!!!!!!!!!!!!!!!!!!!!!!!!!!!!!!!!!!!!!!!!!!!!!!!!!!!!!!!!!!!!!!!!!!!!!!!!!!!!!!!!!!!!!!!!!!!!!!!!!!!!!!!!!!!!!!!!!!!!!!!!!!!!!!!!!!!!!!!!!!!!!!!!!!!!!!!!!!!!!!!!!!!!!!!!!!!!!!!!!!!!!!!!!!!!!!!!!!!!!!!!!!!!!!!!!!!!!!!!!!!!!!!!!!!!!!!!!!!!!!!!!!!!!!!!!!!!!!!!!!!!!!!!!!!!!!!!!!!!!!!!!!!!!!!!!!!!!!!!!!!!!!!!!!!!!!!!!!!!!!!!!!!!!!!!!!!!!!!!!!!!!!!!!!!!!!!!!!!!!!!!!!!!!!!!!!!!!!!!!!!!!!!!!!!!!!!!!!!!!!!!!!!!!!!!!!!!!!!!!!!!!!!!!!!!!!!!!!!!!!!!!!!!!!!!!!!!!!!!!!!!!!!!!!!!!!!!!!!!!!!!!!!!!!!!!!!!!!!!!!!!!!!!!!!!!!!!!!!!!!!!!!!!!!!!!!!!!!!!!!!!!!!!!!!!!!!!!!!!!!!!!!!!!!!!!!!!!!!!!!!!!!!!!!!!!!!!!!!!!!!!!!!!!!!!!!!!!!!!!!!!!!!!!!!!!!!!!!!!!!!!!!!!!!!!!!!!!!!!!!!!!!!!!!!!!!!!!!!!!!!!!!!!!!!!!!!!!!!!!!!!!!!!!!!!1!^" style="position:absolute;left:0;text-align:left;margin-left:0;margin-top:0;width:.05pt;height:.05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FV8bax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5D0E4F" w:rsidRPr="00CF195E">
        <w:rPr>
          <w:b/>
          <w:kern w:val="2"/>
          <w:lang w:eastAsia="zh-CN"/>
        </w:rPr>
        <w:t xml:space="preserve">3GPP </w:t>
      </w:r>
      <w:r w:rsidR="009C0564" w:rsidRPr="00CF195E">
        <w:rPr>
          <w:b/>
          <w:kern w:val="2"/>
          <w:lang w:eastAsia="zh-CN"/>
        </w:rPr>
        <w:t xml:space="preserve">TSG RAN </w:t>
      </w:r>
      <w:r w:rsidR="001A2C89" w:rsidRPr="00CF195E">
        <w:rPr>
          <w:b/>
          <w:kern w:val="2"/>
          <w:lang w:eastAsia="zh-CN"/>
        </w:rPr>
        <w:t>WG</w:t>
      </w:r>
      <w:r w:rsidR="00FF2E73" w:rsidRPr="00CF195E">
        <w:rPr>
          <w:b/>
          <w:kern w:val="2"/>
          <w:lang w:eastAsia="zh-CN"/>
        </w:rPr>
        <w:t>1</w:t>
      </w:r>
      <w:r w:rsidR="003E519A">
        <w:rPr>
          <w:b/>
          <w:kern w:val="2"/>
          <w:lang w:eastAsia="zh-CN"/>
        </w:rPr>
        <w:t xml:space="preserve"> </w:t>
      </w:r>
      <w:r w:rsidR="00CF195E" w:rsidRPr="00CF195E">
        <w:rPr>
          <w:b/>
          <w:kern w:val="2"/>
          <w:lang w:eastAsia="zh-CN"/>
        </w:rPr>
        <w:t>M</w:t>
      </w:r>
      <w:r w:rsidR="00972929" w:rsidRPr="00CF195E">
        <w:rPr>
          <w:b/>
          <w:kern w:val="2"/>
          <w:lang w:eastAsia="zh-CN"/>
        </w:rPr>
        <w:t>eeting</w:t>
      </w:r>
      <w:r w:rsidR="001F7121" w:rsidRPr="00CF195E">
        <w:rPr>
          <w:b/>
          <w:kern w:val="2"/>
          <w:lang w:eastAsia="zh-CN"/>
        </w:rPr>
        <w:t xml:space="preserve"> </w:t>
      </w:r>
      <w:r w:rsidR="004703F9">
        <w:rPr>
          <w:b/>
          <w:kern w:val="2"/>
          <w:lang w:eastAsia="zh-CN"/>
        </w:rPr>
        <w:t>#1</w:t>
      </w:r>
      <w:r w:rsidR="00F813C9">
        <w:rPr>
          <w:b/>
          <w:kern w:val="2"/>
          <w:lang w:eastAsia="zh-CN"/>
        </w:rPr>
        <w:t>11</w:t>
      </w:r>
      <w:r w:rsidR="00972929" w:rsidRPr="00CF195E">
        <w:rPr>
          <w:b/>
          <w:kern w:val="2"/>
          <w:lang w:eastAsia="zh-CN"/>
        </w:rPr>
        <w:tab/>
      </w:r>
      <w:r w:rsidR="00770CB9" w:rsidRPr="00CA44B7">
        <w:rPr>
          <w:b/>
          <w:kern w:val="2"/>
          <w:lang w:eastAsia="zh-CN"/>
        </w:rPr>
        <w:t>R1-</w:t>
      </w:r>
      <w:r w:rsidR="007A4260">
        <w:rPr>
          <w:b/>
          <w:kern w:val="2"/>
          <w:lang w:eastAsia="zh-CN"/>
        </w:rPr>
        <w:t>2</w:t>
      </w:r>
      <w:r w:rsidR="001D4136">
        <w:rPr>
          <w:b/>
          <w:kern w:val="2"/>
          <w:lang w:eastAsia="zh-CN"/>
        </w:rPr>
        <w:t>2</w:t>
      </w:r>
      <w:r w:rsidR="004F58E2">
        <w:rPr>
          <w:b/>
          <w:kern w:val="2"/>
          <w:lang w:eastAsia="zh-CN"/>
        </w:rPr>
        <w:t>11259</w:t>
      </w:r>
    </w:p>
    <w:p w14:paraId="15F7FC85" w14:textId="5C77A95D" w:rsidR="005C11BB" w:rsidRPr="005C11BB" w:rsidRDefault="004F58E2" w:rsidP="005C11BB">
      <w:pPr>
        <w:tabs>
          <w:tab w:val="right" w:pos="9216"/>
        </w:tabs>
        <w:spacing w:after="0"/>
        <w:jc w:val="left"/>
        <w:rPr>
          <w:b/>
          <w:kern w:val="2"/>
          <w:lang w:eastAsia="zh-CN"/>
        </w:rPr>
      </w:pPr>
      <w:r>
        <w:rPr>
          <w:b/>
          <w:kern w:val="2"/>
          <w:lang w:eastAsia="zh-CN"/>
        </w:rPr>
        <w:t>Toulouse, France, N</w:t>
      </w:r>
      <w:r w:rsidR="00E7581E">
        <w:rPr>
          <w:b/>
          <w:kern w:val="2"/>
          <w:lang w:eastAsia="zh-CN"/>
        </w:rPr>
        <w:t>ov</w:t>
      </w:r>
      <w:r w:rsidR="00BA6B84">
        <w:rPr>
          <w:b/>
          <w:kern w:val="2"/>
          <w:lang w:eastAsia="zh-CN"/>
        </w:rPr>
        <w:t xml:space="preserve"> </w:t>
      </w:r>
      <w:r w:rsidR="00E7581E">
        <w:rPr>
          <w:b/>
          <w:kern w:val="2"/>
          <w:lang w:eastAsia="zh-CN"/>
        </w:rPr>
        <w:t>14</w:t>
      </w:r>
      <w:r w:rsidR="007A4260" w:rsidRPr="007A4260">
        <w:rPr>
          <w:b/>
          <w:kern w:val="2"/>
          <w:vertAlign w:val="superscript"/>
          <w:lang w:eastAsia="zh-CN"/>
        </w:rPr>
        <w:t>th</w:t>
      </w:r>
      <w:r w:rsidR="007A4260">
        <w:rPr>
          <w:b/>
          <w:kern w:val="2"/>
          <w:lang w:eastAsia="zh-CN"/>
        </w:rPr>
        <w:t xml:space="preserve"> – </w:t>
      </w:r>
      <w:r w:rsidR="00E7581E">
        <w:rPr>
          <w:b/>
          <w:kern w:val="2"/>
          <w:lang w:eastAsia="zh-CN"/>
        </w:rPr>
        <w:t>18</w:t>
      </w:r>
      <w:proofErr w:type="gramStart"/>
      <w:r w:rsidR="00BA6B84" w:rsidRPr="00BA6B84">
        <w:rPr>
          <w:b/>
          <w:kern w:val="2"/>
          <w:vertAlign w:val="superscript"/>
          <w:lang w:eastAsia="zh-CN"/>
        </w:rPr>
        <w:t>th</w:t>
      </w:r>
      <w:r w:rsidR="00BA6B84">
        <w:rPr>
          <w:b/>
          <w:kern w:val="2"/>
          <w:lang w:eastAsia="zh-CN"/>
        </w:rPr>
        <w:t xml:space="preserve"> </w:t>
      </w:r>
      <w:r w:rsidR="00580784" w:rsidRPr="00580784">
        <w:rPr>
          <w:b/>
          <w:kern w:val="2"/>
          <w:lang w:eastAsia="zh-CN"/>
        </w:rPr>
        <w:t>,</w:t>
      </w:r>
      <w:proofErr w:type="gramEnd"/>
      <w:r w:rsidR="007A4260">
        <w:rPr>
          <w:b/>
          <w:kern w:val="2"/>
          <w:lang w:eastAsia="zh-CN"/>
        </w:rPr>
        <w:t xml:space="preserve"> 202</w:t>
      </w:r>
      <w:r w:rsidR="001D4136">
        <w:rPr>
          <w:b/>
          <w:kern w:val="2"/>
          <w:lang w:eastAsia="zh-CN"/>
        </w:rPr>
        <w:t>2</w:t>
      </w:r>
    </w:p>
    <w:p w14:paraId="749EAFB2" w14:textId="77777777" w:rsidR="009C0564" w:rsidRPr="00CF195E" w:rsidRDefault="009C0564" w:rsidP="00CF195E">
      <w:pPr>
        <w:pBdr>
          <w:top w:val="single" w:sz="4" w:space="1" w:color="auto"/>
        </w:pBdr>
        <w:spacing w:after="0"/>
        <w:jc w:val="left"/>
        <w:rPr>
          <w:b/>
          <w:kern w:val="2"/>
          <w:sz w:val="16"/>
          <w:szCs w:val="16"/>
          <w:lang w:eastAsia="zh-CN"/>
        </w:rPr>
      </w:pPr>
    </w:p>
    <w:p w14:paraId="06C745CA" w14:textId="0E230F13" w:rsidR="009C0564" w:rsidRPr="00EF6E3B" w:rsidRDefault="009C0564" w:rsidP="00CF195E">
      <w:pPr>
        <w:spacing w:after="60"/>
        <w:ind w:left="1555" w:hanging="1555"/>
        <w:jc w:val="left"/>
        <w:rPr>
          <w:b/>
          <w:kern w:val="2"/>
          <w:lang w:eastAsia="zh-CN"/>
        </w:rPr>
      </w:pPr>
      <w:r w:rsidRPr="00EF6E3B">
        <w:rPr>
          <w:b/>
          <w:kern w:val="2"/>
          <w:lang w:eastAsia="zh-CN"/>
        </w:rPr>
        <w:t>Agenda Item:</w:t>
      </w:r>
      <w:r w:rsidR="00F31B49" w:rsidRPr="00EF6E3B">
        <w:rPr>
          <w:b/>
          <w:kern w:val="2"/>
          <w:lang w:eastAsia="zh-CN"/>
        </w:rPr>
        <w:tab/>
      </w:r>
      <w:r w:rsidR="0038636E">
        <w:rPr>
          <w:b/>
          <w:kern w:val="2"/>
          <w:lang w:eastAsia="zh-CN"/>
        </w:rPr>
        <w:t>9.5.2.</w:t>
      </w:r>
      <w:proofErr w:type="gramStart"/>
      <w:r w:rsidR="0038636E">
        <w:rPr>
          <w:b/>
          <w:kern w:val="2"/>
          <w:lang w:eastAsia="zh-CN"/>
        </w:rPr>
        <w:t>2  Imp</w:t>
      </w:r>
      <w:r w:rsidR="00D61B4D">
        <w:rPr>
          <w:b/>
          <w:kern w:val="2"/>
          <w:lang w:eastAsia="zh-CN"/>
        </w:rPr>
        <w:t>r</w:t>
      </w:r>
      <w:r w:rsidR="0038636E">
        <w:rPr>
          <w:b/>
          <w:kern w:val="2"/>
          <w:lang w:eastAsia="zh-CN"/>
        </w:rPr>
        <w:t>oved</w:t>
      </w:r>
      <w:proofErr w:type="gramEnd"/>
      <w:r w:rsidR="0038636E">
        <w:rPr>
          <w:b/>
          <w:kern w:val="2"/>
          <w:lang w:eastAsia="zh-CN"/>
        </w:rPr>
        <w:t xml:space="preserve"> accuracy based on NR carrier phase measurement</w:t>
      </w:r>
    </w:p>
    <w:p w14:paraId="25CD0F41" w14:textId="3E74B483" w:rsidR="00BC1C3C" w:rsidRPr="00EE132E" w:rsidRDefault="00305FF9" w:rsidP="00CF195E">
      <w:pPr>
        <w:spacing w:after="60"/>
        <w:ind w:left="1555" w:hanging="1555"/>
        <w:jc w:val="left"/>
        <w:rPr>
          <w:rFonts w:eastAsiaTheme="minorEastAsia"/>
          <w:b/>
          <w:kern w:val="2"/>
          <w:lang w:eastAsia="zh-CN"/>
        </w:rPr>
      </w:pPr>
      <w:r w:rsidRPr="00EF6E3B">
        <w:rPr>
          <w:b/>
          <w:kern w:val="2"/>
          <w:lang w:eastAsia="zh-CN"/>
        </w:rPr>
        <w:t>Source:</w:t>
      </w:r>
      <w:r w:rsidRPr="00EF6E3B">
        <w:rPr>
          <w:b/>
          <w:kern w:val="2"/>
          <w:lang w:eastAsia="zh-CN"/>
        </w:rPr>
        <w:tab/>
      </w:r>
      <w:proofErr w:type="spellStart"/>
      <w:r w:rsidR="001D4136">
        <w:rPr>
          <w:b/>
          <w:kern w:val="2"/>
          <w:lang w:eastAsia="zh-CN"/>
        </w:rPr>
        <w:t>Locaila</w:t>
      </w:r>
      <w:proofErr w:type="spellEnd"/>
      <w:r w:rsidR="00EE132E">
        <w:rPr>
          <w:b/>
          <w:kern w:val="2"/>
          <w:lang w:eastAsia="zh-CN"/>
        </w:rPr>
        <w:t>, Inc</w:t>
      </w:r>
    </w:p>
    <w:p w14:paraId="46CF0548" w14:textId="1587907F" w:rsidR="0026538C" w:rsidRPr="00CF195E" w:rsidRDefault="009C0564" w:rsidP="00CF195E">
      <w:pPr>
        <w:spacing w:after="60"/>
        <w:ind w:left="1555" w:hanging="1555"/>
        <w:jc w:val="left"/>
        <w:rPr>
          <w:b/>
          <w:kern w:val="2"/>
          <w:lang w:eastAsia="zh-CN"/>
        </w:rPr>
      </w:pPr>
      <w:r w:rsidRPr="00CF195E">
        <w:rPr>
          <w:b/>
          <w:kern w:val="2"/>
          <w:lang w:eastAsia="zh-CN"/>
        </w:rPr>
        <w:t>Title:</w:t>
      </w:r>
      <w:r w:rsidRPr="00CF195E">
        <w:rPr>
          <w:b/>
          <w:kern w:val="2"/>
          <w:lang w:eastAsia="zh-CN"/>
        </w:rPr>
        <w:tab/>
      </w:r>
      <w:r w:rsidR="00E7581E">
        <w:rPr>
          <w:b/>
          <w:kern w:val="2"/>
          <w:lang w:eastAsia="zh-CN"/>
        </w:rPr>
        <w:t xml:space="preserve">Experiment and Simulation Result </w:t>
      </w:r>
      <w:r w:rsidR="0054316C">
        <w:rPr>
          <w:b/>
          <w:kern w:val="2"/>
          <w:lang w:eastAsia="zh-CN"/>
        </w:rPr>
        <w:t>on C</w:t>
      </w:r>
      <w:r w:rsidR="007A4260">
        <w:rPr>
          <w:b/>
          <w:kern w:val="2"/>
          <w:lang w:eastAsia="zh-CN"/>
        </w:rPr>
        <w:t>arrier Phase Based Positioning</w:t>
      </w:r>
    </w:p>
    <w:p w14:paraId="0F0A7EBD" w14:textId="2233E1B8" w:rsidR="009C0564" w:rsidRPr="00CF195E" w:rsidRDefault="009C0564" w:rsidP="00CF195E">
      <w:pPr>
        <w:spacing w:after="60"/>
        <w:ind w:left="1555" w:hanging="1555"/>
        <w:jc w:val="left"/>
        <w:rPr>
          <w:b/>
          <w:kern w:val="2"/>
          <w:lang w:eastAsia="zh-CN"/>
        </w:rPr>
      </w:pPr>
      <w:r w:rsidRPr="00CF195E">
        <w:rPr>
          <w:b/>
          <w:kern w:val="2"/>
          <w:lang w:eastAsia="zh-CN"/>
        </w:rPr>
        <w:t>Document for:</w:t>
      </w:r>
      <w:r w:rsidRPr="00CF195E">
        <w:rPr>
          <w:b/>
          <w:kern w:val="2"/>
          <w:lang w:eastAsia="zh-CN"/>
        </w:rPr>
        <w:tab/>
      </w:r>
      <w:r w:rsidR="007A6BE2">
        <w:rPr>
          <w:b/>
          <w:kern w:val="2"/>
          <w:lang w:eastAsia="zh-CN"/>
        </w:rPr>
        <w:t>Discussion &amp; D</w:t>
      </w:r>
      <w:r w:rsidR="00950DA7">
        <w:rPr>
          <w:b/>
          <w:kern w:val="2"/>
          <w:lang w:eastAsia="zh-CN"/>
        </w:rPr>
        <w:t>e</w:t>
      </w:r>
      <w:r w:rsidR="007A6BE2">
        <w:rPr>
          <w:b/>
          <w:kern w:val="2"/>
          <w:lang w:eastAsia="zh-CN"/>
        </w:rPr>
        <w:t>cision</w:t>
      </w:r>
    </w:p>
    <w:p w14:paraId="20ACDB80" w14:textId="77777777" w:rsidR="009C0564" w:rsidRPr="00CF195E" w:rsidRDefault="009C0564" w:rsidP="00CF195E">
      <w:pPr>
        <w:pBdr>
          <w:bottom w:val="single" w:sz="4" w:space="1" w:color="auto"/>
        </w:pBdr>
        <w:spacing w:after="0"/>
        <w:jc w:val="left"/>
        <w:rPr>
          <w:b/>
          <w:kern w:val="2"/>
          <w:sz w:val="16"/>
          <w:szCs w:val="16"/>
          <w:lang w:eastAsia="zh-CN"/>
        </w:rPr>
      </w:pPr>
    </w:p>
    <w:p w14:paraId="3702956D" w14:textId="77777777" w:rsidR="00231E0A" w:rsidRDefault="00231E0A" w:rsidP="00231E0A">
      <w:pPr>
        <w:pStyle w:val="1"/>
      </w:pPr>
      <w:bookmarkStart w:id="1" w:name="_Ref124589705"/>
      <w:bookmarkStart w:id="2" w:name="_Ref129681862"/>
      <w:r w:rsidRPr="00CF195E">
        <w:t>Introduction</w:t>
      </w:r>
    </w:p>
    <w:p w14:paraId="1BBB69F0" w14:textId="77777777" w:rsidR="001D0EFC" w:rsidRDefault="001D0EFC" w:rsidP="00340B38">
      <w:pPr>
        <w:rPr>
          <w:lang w:eastAsia="ko-KR"/>
        </w:rPr>
      </w:pPr>
    </w:p>
    <w:p w14:paraId="52D7B152" w14:textId="1A4EC524" w:rsidR="00674B2E" w:rsidRDefault="00674B2E" w:rsidP="00801193">
      <w:pPr>
        <w:spacing w:line="360" w:lineRule="auto"/>
        <w:rPr>
          <w:rFonts w:eastAsia="맑은 고딕"/>
          <w:lang w:eastAsia="ko-KR"/>
        </w:rPr>
      </w:pPr>
      <w:r w:rsidRPr="00674B2E">
        <w:rPr>
          <w:rFonts w:eastAsia="맑은 고딕"/>
          <w:lang w:eastAsia="ko-KR"/>
        </w:rPr>
        <w:t xml:space="preserve">In this </w:t>
      </w:r>
      <w:r>
        <w:rPr>
          <w:rFonts w:eastAsia="맑은 고딕" w:hint="eastAsia"/>
          <w:lang w:eastAsia="ko-KR"/>
        </w:rPr>
        <w:t>c</w:t>
      </w:r>
      <w:r>
        <w:rPr>
          <w:rFonts w:eastAsia="맑은 고딕"/>
          <w:lang w:eastAsia="ko-KR"/>
        </w:rPr>
        <w:t>ontribution</w:t>
      </w:r>
      <w:r w:rsidRPr="00674B2E">
        <w:rPr>
          <w:rFonts w:eastAsia="맑은 고딕"/>
          <w:lang w:eastAsia="ko-KR"/>
        </w:rPr>
        <w:t xml:space="preserve">, we discuss </w:t>
      </w:r>
      <w:r w:rsidR="00303FB1">
        <w:rPr>
          <w:rFonts w:eastAsia="맑은 고딕"/>
          <w:lang w:eastAsia="ko-KR"/>
        </w:rPr>
        <w:t xml:space="preserve">on </w:t>
      </w:r>
      <w:r w:rsidRPr="00674B2E">
        <w:rPr>
          <w:rFonts w:eastAsia="맑은 고딕"/>
          <w:lang w:eastAsia="ko-KR"/>
        </w:rPr>
        <w:t xml:space="preserve">the </w:t>
      </w:r>
      <w:r w:rsidR="00801193">
        <w:rPr>
          <w:rFonts w:eastAsia="맑은 고딕"/>
          <w:lang w:eastAsia="ko-KR"/>
        </w:rPr>
        <w:t xml:space="preserve">issue of </w:t>
      </w:r>
      <w:r w:rsidRPr="00674B2E">
        <w:rPr>
          <w:rFonts w:eastAsia="맑은 고딕"/>
          <w:lang w:eastAsia="ko-KR"/>
        </w:rPr>
        <w:t xml:space="preserve">effectiveness of the double difference method in </w:t>
      </w:r>
      <w:r w:rsidR="00E16044" w:rsidRPr="00674B2E">
        <w:rPr>
          <w:rFonts w:eastAsia="맑은 고딕"/>
          <w:lang w:eastAsia="ko-KR"/>
        </w:rPr>
        <w:t>indoor</w:t>
      </w:r>
      <w:r w:rsidR="00112F32">
        <w:rPr>
          <w:rFonts w:eastAsia="맑은 고딕"/>
          <w:lang w:eastAsia="ko-KR"/>
        </w:rPr>
        <w:t>,</w:t>
      </w:r>
      <w:r w:rsidR="00E16044" w:rsidRPr="00674B2E">
        <w:rPr>
          <w:rFonts w:eastAsia="맑은 고딕"/>
          <w:lang w:eastAsia="ko-KR"/>
        </w:rPr>
        <w:t xml:space="preserve"> </w:t>
      </w:r>
      <w:r w:rsidRPr="00674B2E">
        <w:rPr>
          <w:rFonts w:eastAsia="맑은 고딕"/>
          <w:lang w:eastAsia="ko-KR"/>
        </w:rPr>
        <w:t xml:space="preserve">highway and macro environments. </w:t>
      </w:r>
      <w:r w:rsidR="00801193">
        <w:rPr>
          <w:rFonts w:eastAsia="맑은 고딕"/>
          <w:lang w:eastAsia="ko-KR"/>
        </w:rPr>
        <w:t xml:space="preserve">We also discuss on the issue of standalone use of carrier phase positioning in comparison between subcarrier method and </w:t>
      </w:r>
      <w:r w:rsidR="00801193" w:rsidRPr="00674B2E">
        <w:rPr>
          <w:rFonts w:eastAsia="맑은 고딕"/>
          <w:lang w:eastAsia="ko-KR"/>
        </w:rPr>
        <w:t xml:space="preserve">the virtual carrier </w:t>
      </w:r>
      <w:r w:rsidR="00801193">
        <w:rPr>
          <w:rFonts w:eastAsia="맑은 고딕"/>
          <w:lang w:eastAsia="ko-KR"/>
        </w:rPr>
        <w:t xml:space="preserve">method. </w:t>
      </w:r>
      <w:r w:rsidRPr="00674B2E">
        <w:rPr>
          <w:rFonts w:eastAsia="맑은 고딕"/>
          <w:lang w:eastAsia="ko-KR"/>
        </w:rPr>
        <w:t xml:space="preserve">In addition, we will explain in detail how to determine the initial </w:t>
      </w:r>
      <w:r>
        <w:rPr>
          <w:rFonts w:eastAsia="맑은 고딕"/>
          <w:lang w:eastAsia="ko-KR"/>
        </w:rPr>
        <w:t xml:space="preserve">UE </w:t>
      </w:r>
      <w:r w:rsidRPr="00674B2E">
        <w:rPr>
          <w:rFonts w:eastAsia="맑은 고딕"/>
          <w:lang w:eastAsia="ko-KR"/>
        </w:rPr>
        <w:t xml:space="preserve">position using the subcarrier </w:t>
      </w:r>
      <w:r>
        <w:rPr>
          <w:rFonts w:eastAsia="맑은 고딕"/>
          <w:lang w:eastAsia="ko-KR"/>
        </w:rPr>
        <w:t xml:space="preserve">method </w:t>
      </w:r>
      <w:r w:rsidR="00282747">
        <w:rPr>
          <w:rFonts w:eastAsia="맑은 고딕"/>
          <w:lang w:eastAsia="ko-KR"/>
        </w:rPr>
        <w:t xml:space="preserve">alone </w:t>
      </w:r>
      <w:r w:rsidRPr="00674B2E">
        <w:rPr>
          <w:rFonts w:eastAsia="맑은 고딕"/>
          <w:lang w:eastAsia="ko-KR"/>
        </w:rPr>
        <w:t xml:space="preserve">and finally </w:t>
      </w:r>
      <w:r>
        <w:rPr>
          <w:rFonts w:eastAsia="맑은 고딕"/>
          <w:lang w:eastAsia="ko-KR"/>
        </w:rPr>
        <w:t>re</w:t>
      </w:r>
      <w:r w:rsidRPr="00674B2E">
        <w:rPr>
          <w:rFonts w:eastAsia="맑은 고딕"/>
          <w:lang w:eastAsia="ko-KR"/>
        </w:rPr>
        <w:t xml:space="preserve">solve the </w:t>
      </w:r>
      <w:r>
        <w:rPr>
          <w:rFonts w:eastAsia="맑은 고딕"/>
          <w:lang w:eastAsia="ko-KR"/>
        </w:rPr>
        <w:t xml:space="preserve">integer </w:t>
      </w:r>
      <w:r w:rsidRPr="00674B2E">
        <w:rPr>
          <w:rFonts w:eastAsia="맑은 고딕"/>
          <w:lang w:eastAsia="ko-KR"/>
        </w:rPr>
        <w:t xml:space="preserve">number </w:t>
      </w:r>
      <w:r>
        <w:rPr>
          <w:rFonts w:eastAsia="맑은 고딕"/>
          <w:lang w:eastAsia="ko-KR"/>
        </w:rPr>
        <w:t xml:space="preserve">ambiguity </w:t>
      </w:r>
      <w:r w:rsidR="00801193">
        <w:rPr>
          <w:rFonts w:eastAsia="맑은 고딕"/>
          <w:lang w:eastAsia="ko-KR"/>
        </w:rPr>
        <w:t xml:space="preserve">without the help of legacy positioning method. </w:t>
      </w:r>
      <w:proofErr w:type="gramStart"/>
      <w:r w:rsidR="00801193">
        <w:rPr>
          <w:rFonts w:eastAsia="맑은 고딕"/>
          <w:lang w:eastAsia="ko-KR"/>
        </w:rPr>
        <w:t>Finally</w:t>
      </w:r>
      <w:proofErr w:type="gramEnd"/>
      <w:r w:rsidR="00801193">
        <w:rPr>
          <w:rFonts w:eastAsia="맑은 고딕"/>
          <w:lang w:eastAsia="ko-KR"/>
        </w:rPr>
        <w:t xml:space="preserve"> we discuss on the </w:t>
      </w:r>
      <w:r w:rsidRPr="00674B2E">
        <w:rPr>
          <w:rFonts w:eastAsia="맑은 고딕"/>
          <w:lang w:eastAsia="ko-KR"/>
        </w:rPr>
        <w:t xml:space="preserve">need for a new </w:t>
      </w:r>
      <w:r>
        <w:rPr>
          <w:rFonts w:eastAsia="맑은 고딕"/>
          <w:lang w:eastAsia="ko-KR"/>
        </w:rPr>
        <w:t xml:space="preserve">PRS design </w:t>
      </w:r>
      <w:r w:rsidR="00801193">
        <w:rPr>
          <w:rFonts w:eastAsia="맑은 고딕"/>
          <w:lang w:eastAsia="ko-KR"/>
        </w:rPr>
        <w:t>of</w:t>
      </w:r>
      <w:r>
        <w:rPr>
          <w:rFonts w:eastAsia="맑은 고딕"/>
          <w:lang w:eastAsia="ko-KR"/>
        </w:rPr>
        <w:t xml:space="preserve"> a </w:t>
      </w:r>
      <w:r w:rsidRPr="00674B2E">
        <w:rPr>
          <w:rFonts w:eastAsia="맑은 고딕"/>
          <w:lang w:eastAsia="ko-KR"/>
        </w:rPr>
        <w:t xml:space="preserve">continuous </w:t>
      </w:r>
      <w:r w:rsidR="00821805">
        <w:rPr>
          <w:rFonts w:eastAsia="맑은 고딕"/>
          <w:lang w:eastAsia="ko-KR"/>
        </w:rPr>
        <w:t>form</w:t>
      </w:r>
      <w:r>
        <w:rPr>
          <w:rFonts w:eastAsia="맑은 고딕"/>
          <w:lang w:eastAsia="ko-KR"/>
        </w:rPr>
        <w:t xml:space="preserve">. We </w:t>
      </w:r>
      <w:r w:rsidRPr="00674B2E">
        <w:rPr>
          <w:rFonts w:eastAsia="맑은 고딕"/>
          <w:lang w:eastAsia="ko-KR"/>
        </w:rPr>
        <w:t>present the results of our field experiments and simulation analysis</w:t>
      </w:r>
      <w:r>
        <w:rPr>
          <w:rFonts w:eastAsia="맑은 고딕"/>
          <w:lang w:eastAsia="ko-KR"/>
        </w:rPr>
        <w:t xml:space="preserve"> in the annex.</w:t>
      </w:r>
    </w:p>
    <w:p w14:paraId="3808C5DA" w14:textId="77777777" w:rsidR="007F47A6" w:rsidRDefault="007F47A6" w:rsidP="00EB205E">
      <w:pPr>
        <w:rPr>
          <w:lang w:eastAsia="zh-CN"/>
        </w:rPr>
      </w:pPr>
    </w:p>
    <w:p w14:paraId="60190041" w14:textId="58A403A8" w:rsidR="00631F3B" w:rsidRDefault="00EA0060" w:rsidP="00631F3B">
      <w:pPr>
        <w:pStyle w:val="1"/>
        <w:rPr>
          <w:lang w:eastAsia="ko-KR"/>
        </w:rPr>
      </w:pPr>
      <w:r>
        <w:rPr>
          <w:lang w:eastAsia="ko-KR"/>
        </w:rPr>
        <w:t>O</w:t>
      </w:r>
      <w:r w:rsidR="00E7581E">
        <w:rPr>
          <w:lang w:eastAsia="ko-KR"/>
        </w:rPr>
        <w:t xml:space="preserve">n the effectiveness of </w:t>
      </w:r>
      <w:r w:rsidR="004B7BA1">
        <w:rPr>
          <w:lang w:eastAsia="ko-KR"/>
        </w:rPr>
        <w:t xml:space="preserve">the </w:t>
      </w:r>
      <w:r w:rsidR="00423262">
        <w:rPr>
          <w:lang w:eastAsia="ko-KR"/>
        </w:rPr>
        <w:t>double-difference method</w:t>
      </w:r>
      <w:r>
        <w:rPr>
          <w:lang w:eastAsia="ko-KR"/>
        </w:rPr>
        <w:t xml:space="preserve"> using PRU</w:t>
      </w:r>
    </w:p>
    <w:p w14:paraId="795E70C1" w14:textId="77777777" w:rsidR="0081377B" w:rsidRPr="0081377B" w:rsidRDefault="0081377B" w:rsidP="0081377B">
      <w:pPr>
        <w:rPr>
          <w:rFonts w:eastAsia="맑은 고딕"/>
          <w:lang w:eastAsia="ko-KR"/>
        </w:rPr>
      </w:pPr>
    </w:p>
    <w:p w14:paraId="2C11C50F" w14:textId="03EFA544" w:rsidR="009949B7" w:rsidRDefault="0090638C" w:rsidP="00631F3B">
      <w:pPr>
        <w:pStyle w:val="21"/>
        <w:rPr>
          <w:lang w:eastAsia="ko-KR"/>
        </w:rPr>
      </w:pPr>
      <w:r>
        <w:rPr>
          <w:lang w:eastAsia="ko-KR"/>
        </w:rPr>
        <w:t>Discussion on the text in Section 6.3.2 in the draft TR 38.859 v0.12.0</w:t>
      </w:r>
    </w:p>
    <w:p w14:paraId="51F9EFD0" w14:textId="14E1E23C" w:rsidR="00556691" w:rsidRDefault="00556691" w:rsidP="00EB205E">
      <w:pPr>
        <w:rPr>
          <w:rFonts w:eastAsia="맑은 고딕"/>
          <w:lang w:eastAsia="ko-KR"/>
        </w:rPr>
      </w:pPr>
    </w:p>
    <w:p w14:paraId="38B0CF18" w14:textId="139BC11A" w:rsidR="0090638C" w:rsidRDefault="0090638C" w:rsidP="00EB205E">
      <w:pPr>
        <w:rPr>
          <w:rFonts w:eastAsia="맑은 고딕"/>
          <w:lang w:eastAsia="ko-KR"/>
        </w:rPr>
      </w:pPr>
      <w:r>
        <w:rPr>
          <w:rFonts w:eastAsia="맑은 고딕" w:hint="eastAsia"/>
          <w:lang w:eastAsia="ko-KR"/>
        </w:rPr>
        <w:t>I</w:t>
      </w:r>
      <w:r>
        <w:rPr>
          <w:rFonts w:eastAsia="맑은 고딕"/>
          <w:lang w:eastAsia="ko-KR"/>
        </w:rPr>
        <w:t xml:space="preserve">n the last RAN1 e-meeting #110bis, </w:t>
      </w:r>
      <w:r w:rsidR="006569A9">
        <w:rPr>
          <w:rFonts w:eastAsia="맑은 고딕"/>
          <w:lang w:eastAsia="ko-KR"/>
        </w:rPr>
        <w:t xml:space="preserve">the </w:t>
      </w:r>
      <w:r w:rsidR="00A00F70">
        <w:rPr>
          <w:rFonts w:eastAsia="맑은 고딕"/>
          <w:lang w:eastAsia="ko-KR"/>
        </w:rPr>
        <w:t xml:space="preserve">following text was </w:t>
      </w:r>
      <w:r w:rsidR="00BD6960">
        <w:rPr>
          <w:rFonts w:eastAsia="맑은 고딕"/>
          <w:lang w:eastAsia="ko-KR"/>
        </w:rPr>
        <w:t xml:space="preserve">included in </w:t>
      </w:r>
      <w:r w:rsidR="00BD6960">
        <w:rPr>
          <w:rFonts w:eastAsia="맑은 고딕" w:hint="eastAsia"/>
          <w:lang w:eastAsia="ko-KR"/>
        </w:rPr>
        <w:t>s</w:t>
      </w:r>
      <w:r w:rsidR="00BD6960">
        <w:rPr>
          <w:rFonts w:eastAsia="맑은 고딕"/>
          <w:lang w:eastAsia="ko-KR"/>
        </w:rPr>
        <w:t>ection 6.3.2 of draft TR 38.859</w:t>
      </w:r>
      <w:r w:rsidR="00D27AFA">
        <w:rPr>
          <w:rFonts w:eastAsia="맑은 고딕"/>
          <w:lang w:eastAsia="ko-KR"/>
        </w:rPr>
        <w:t>[1]</w:t>
      </w:r>
      <w:r w:rsidR="00BD6960">
        <w:rPr>
          <w:rFonts w:eastAsia="맑은 고딕"/>
          <w:lang w:eastAsia="ko-KR"/>
        </w:rPr>
        <w:t>.</w:t>
      </w:r>
    </w:p>
    <w:p w14:paraId="5B11FD99" w14:textId="77777777" w:rsidR="00A00F70" w:rsidRPr="00D27AFA" w:rsidRDefault="00A00F70" w:rsidP="00EB205E">
      <w:pPr>
        <w:rPr>
          <w:rFonts w:eastAsia="맑은 고딕"/>
          <w:lang w:eastAsia="ko-KR"/>
        </w:rPr>
      </w:pPr>
    </w:p>
    <w:p w14:paraId="42C00A09" w14:textId="73992C3B" w:rsidR="0090638C" w:rsidRDefault="00362995" w:rsidP="00EB205E">
      <w:pPr>
        <w:rPr>
          <w:rFonts w:eastAsia="맑은 고딕"/>
          <w:lang w:eastAsia="ko-KR"/>
        </w:rPr>
      </w:pPr>
      <w:r>
        <w:rPr>
          <w:rFonts w:eastAsia="맑은 고딕" w:hint="eastAsia"/>
          <w:lang w:eastAsia="ko-KR"/>
        </w:rPr>
        <w:t>=</w:t>
      </w:r>
      <w:r>
        <w:rPr>
          <w:rFonts w:eastAsia="맑은 고딕"/>
          <w:lang w:eastAsia="ko-KR"/>
        </w:rPr>
        <w:t>==========================================================</w:t>
      </w:r>
    </w:p>
    <w:p w14:paraId="736AB241" w14:textId="77777777" w:rsidR="0090638C" w:rsidRPr="003814C4" w:rsidRDefault="0090638C" w:rsidP="0090638C">
      <w:r w:rsidRPr="003814C4">
        <w:t>The effectiveness of using double differential technique with PRU to eliminate the impact of the initial phases of the transmitter and the receiver on NR carrier phase positioning are evaluated in the study item. The evaluation results from the sources ([73], [75], [76], [77]) show that the initial phases of the transmitter and the receiver</w:t>
      </w:r>
      <w:r w:rsidRPr="003814C4" w:rsidDel="004134C1">
        <w:t xml:space="preserve"> </w:t>
      </w:r>
      <w:r w:rsidRPr="003814C4">
        <w:t>can be removed effectively by the double differential technique with the use of PRU:</w:t>
      </w:r>
    </w:p>
    <w:p w14:paraId="5F455CF3" w14:textId="77777777" w:rsidR="0090638C" w:rsidRPr="003814C4" w:rsidRDefault="0090638C" w:rsidP="00EC4766">
      <w:pPr>
        <w:numPr>
          <w:ilvl w:val="0"/>
          <w:numId w:val="26"/>
        </w:numPr>
        <w:autoSpaceDE/>
        <w:autoSpaceDN/>
        <w:adjustRightInd/>
        <w:snapToGrid/>
        <w:spacing w:after="160" w:line="259" w:lineRule="auto"/>
        <w:ind w:left="568" w:hanging="284"/>
        <w:jc w:val="left"/>
        <w:rPr>
          <w:rFonts w:eastAsia="Times New Roman"/>
        </w:rPr>
      </w:pPr>
      <w:r w:rsidRPr="003814C4">
        <w:rPr>
          <w:rFonts w:eastAsia="Times New Roman"/>
        </w:rPr>
        <w:t>Source [73] shows the positioning accuracy of &lt;1cm (80%) for Inf-SH and &lt; 1cm (50%) for Inf-DH can be reached when the PRU is located within a distance of 5m from the target UE.</w:t>
      </w:r>
    </w:p>
    <w:p w14:paraId="030BC181" w14:textId="77777777" w:rsidR="0090638C" w:rsidRPr="003814C4" w:rsidRDefault="0090638C" w:rsidP="00EC4766">
      <w:pPr>
        <w:numPr>
          <w:ilvl w:val="0"/>
          <w:numId w:val="26"/>
        </w:numPr>
        <w:autoSpaceDE/>
        <w:autoSpaceDN/>
        <w:adjustRightInd/>
        <w:snapToGrid/>
        <w:spacing w:after="160" w:line="259" w:lineRule="auto"/>
        <w:ind w:left="568" w:hanging="284"/>
        <w:jc w:val="left"/>
        <w:rPr>
          <w:rFonts w:eastAsia="Times New Roman"/>
        </w:rPr>
      </w:pPr>
      <w:r w:rsidRPr="003814C4">
        <w:rPr>
          <w:rFonts w:eastAsia="Times New Roman"/>
        </w:rPr>
        <w:t>Source [75] shows the positioning accuracy of &lt;1cm (80%) for Inf-SH and &lt;1cm (50%) for Inf-DH can be reached under the condition that the PRU is located at a fixed location in LOS of the TRP.</w:t>
      </w:r>
    </w:p>
    <w:p w14:paraId="750B2290" w14:textId="77777777" w:rsidR="0090638C" w:rsidRPr="003814C4" w:rsidRDefault="0090638C" w:rsidP="00EC4766">
      <w:pPr>
        <w:numPr>
          <w:ilvl w:val="0"/>
          <w:numId w:val="26"/>
        </w:numPr>
        <w:autoSpaceDE/>
        <w:autoSpaceDN/>
        <w:adjustRightInd/>
        <w:snapToGrid/>
        <w:spacing w:after="160" w:line="259" w:lineRule="auto"/>
        <w:ind w:left="568" w:hanging="284"/>
        <w:jc w:val="left"/>
        <w:rPr>
          <w:rFonts w:eastAsia="Times New Roman"/>
        </w:rPr>
      </w:pPr>
      <w:r w:rsidRPr="003814C4">
        <w:rPr>
          <w:rFonts w:eastAsia="Times New Roman"/>
        </w:rPr>
        <w:t>Source [77] shows that the accuracy of &lt;1cm (50%) when the PRU is located within 1m of the target UE. However, the effectiveness reduces when the PRU is located away from the target UE because the channel conditions of the PRU is different from the target UE.</w:t>
      </w:r>
    </w:p>
    <w:p w14:paraId="4739F111" w14:textId="77777777" w:rsidR="0090638C" w:rsidRPr="003814C4" w:rsidRDefault="0090638C" w:rsidP="00EC4766">
      <w:pPr>
        <w:numPr>
          <w:ilvl w:val="0"/>
          <w:numId w:val="26"/>
        </w:numPr>
        <w:autoSpaceDE/>
        <w:autoSpaceDN/>
        <w:adjustRightInd/>
        <w:snapToGrid/>
        <w:spacing w:after="160" w:line="259" w:lineRule="auto"/>
        <w:ind w:left="568" w:hanging="284"/>
        <w:jc w:val="left"/>
        <w:rPr>
          <w:rFonts w:eastAsia="Times New Roman"/>
        </w:rPr>
      </w:pPr>
      <w:r w:rsidRPr="003814C4">
        <w:rPr>
          <w:rFonts w:eastAsia="Times New Roman"/>
        </w:rPr>
        <w:t>Note: in the above results, all other error sources (except initial phase error) were not modelled.</w:t>
      </w:r>
    </w:p>
    <w:p w14:paraId="0E907A96" w14:textId="04B88CD8" w:rsidR="00A96939" w:rsidRPr="0090638C" w:rsidRDefault="00362995" w:rsidP="00EB205E">
      <w:pPr>
        <w:rPr>
          <w:rFonts w:eastAsia="맑은 고딕"/>
          <w:lang w:eastAsia="ko-KR"/>
        </w:rPr>
      </w:pPr>
      <w:r>
        <w:rPr>
          <w:rFonts w:eastAsia="맑은 고딕" w:hint="eastAsia"/>
          <w:lang w:eastAsia="ko-KR"/>
        </w:rPr>
        <w:t>=</w:t>
      </w:r>
      <w:r>
        <w:rPr>
          <w:rFonts w:eastAsia="맑은 고딕"/>
          <w:lang w:eastAsia="ko-KR"/>
        </w:rPr>
        <w:t>===============================================================</w:t>
      </w:r>
    </w:p>
    <w:p w14:paraId="5D1DC8B3" w14:textId="3CD9BC8C" w:rsidR="00785575" w:rsidRDefault="00785575" w:rsidP="00EB205E">
      <w:pPr>
        <w:rPr>
          <w:rFonts w:eastAsia="맑은 고딕"/>
          <w:lang w:eastAsia="ko-KR"/>
        </w:rPr>
      </w:pPr>
    </w:p>
    <w:p w14:paraId="0AD35172" w14:textId="5F9E59D4" w:rsidR="00B06073" w:rsidRDefault="004A6CB6" w:rsidP="00282747">
      <w:pPr>
        <w:spacing w:line="360" w:lineRule="auto"/>
        <w:rPr>
          <w:rFonts w:eastAsia="맑은 고딕"/>
          <w:lang w:eastAsia="ko-KR"/>
        </w:rPr>
      </w:pPr>
      <w:proofErr w:type="spellStart"/>
      <w:r w:rsidRPr="004A6CB6">
        <w:rPr>
          <w:rFonts w:eastAsia="맑은 고딕"/>
          <w:lang w:eastAsia="ko-KR"/>
        </w:rPr>
        <w:lastRenderedPageBreak/>
        <w:t>Locaila</w:t>
      </w:r>
      <w:proofErr w:type="spellEnd"/>
      <w:r w:rsidRPr="004A6CB6">
        <w:rPr>
          <w:rFonts w:eastAsia="맑은 고딕"/>
          <w:lang w:eastAsia="ko-KR"/>
        </w:rPr>
        <w:t xml:space="preserve"> </w:t>
      </w:r>
      <w:r w:rsidR="00EA0060">
        <w:rPr>
          <w:rFonts w:eastAsia="맑은 고딕"/>
          <w:lang w:eastAsia="ko-KR"/>
        </w:rPr>
        <w:t xml:space="preserve">shows </w:t>
      </w:r>
      <w:r w:rsidRPr="004A6CB6">
        <w:rPr>
          <w:rFonts w:eastAsia="맑은 고딕"/>
          <w:lang w:eastAsia="ko-KR"/>
        </w:rPr>
        <w:t xml:space="preserve">concern </w:t>
      </w:r>
      <w:r w:rsidR="004B7BA1">
        <w:rPr>
          <w:rFonts w:eastAsia="맑은 고딕"/>
          <w:lang w:eastAsia="ko-KR"/>
        </w:rPr>
        <w:t>about</w:t>
      </w:r>
      <w:r w:rsidR="00EA0060">
        <w:rPr>
          <w:rFonts w:eastAsia="맑은 고딕"/>
          <w:lang w:eastAsia="ko-KR"/>
        </w:rPr>
        <w:t xml:space="preserve"> the text because it</w:t>
      </w:r>
      <w:r w:rsidRPr="004A6CB6">
        <w:rPr>
          <w:rFonts w:eastAsia="맑은 고딕"/>
          <w:lang w:eastAsia="ko-KR"/>
        </w:rPr>
        <w:t xml:space="preserve"> may give </w:t>
      </w:r>
      <w:r w:rsidR="004B7BA1">
        <w:rPr>
          <w:rFonts w:eastAsia="맑은 고딕"/>
          <w:lang w:eastAsia="ko-KR"/>
        </w:rPr>
        <w:t xml:space="preserve">the </w:t>
      </w:r>
      <w:r w:rsidR="00EA0060">
        <w:rPr>
          <w:rFonts w:eastAsia="맑은 고딕"/>
          <w:lang w:eastAsia="ko-KR"/>
        </w:rPr>
        <w:t xml:space="preserve">impression that the proposed </w:t>
      </w:r>
      <w:r w:rsidR="004B7BA1">
        <w:rPr>
          <w:rFonts w:eastAsia="맑은 고딕"/>
          <w:lang w:eastAsia="ko-KR"/>
        </w:rPr>
        <w:t>double-difference</w:t>
      </w:r>
      <w:r w:rsidR="00EA0060">
        <w:rPr>
          <w:rFonts w:eastAsia="맑은 고딕"/>
          <w:lang w:eastAsia="ko-KR"/>
        </w:rPr>
        <w:t xml:space="preserve"> method is the only effective method, hence it </w:t>
      </w:r>
      <w:r w:rsidR="00250D27">
        <w:rPr>
          <w:rFonts w:eastAsia="맑은 고딕"/>
          <w:lang w:eastAsia="ko-KR"/>
        </w:rPr>
        <w:t>may</w:t>
      </w:r>
      <w:r w:rsidR="00EA0060">
        <w:rPr>
          <w:rFonts w:eastAsia="맑은 고딕"/>
          <w:lang w:eastAsia="ko-KR"/>
        </w:rPr>
        <w:t xml:space="preserve"> force </w:t>
      </w:r>
      <w:r w:rsidR="00250D27">
        <w:rPr>
          <w:rFonts w:eastAsia="맑은 고딕"/>
          <w:lang w:eastAsia="ko-KR"/>
        </w:rPr>
        <w:t xml:space="preserve">unnecessary normative work for defining the double-difference method. </w:t>
      </w:r>
      <w:r w:rsidR="00EA0060">
        <w:rPr>
          <w:rFonts w:eastAsia="맑은 고딕"/>
          <w:lang w:eastAsia="ko-KR"/>
        </w:rPr>
        <w:t xml:space="preserve">We argue that </w:t>
      </w:r>
      <w:r w:rsidR="00660825">
        <w:rPr>
          <w:rFonts w:eastAsia="맑은 고딕"/>
          <w:lang w:eastAsia="ko-KR"/>
        </w:rPr>
        <w:t xml:space="preserve">this is not true in all cases, and </w:t>
      </w:r>
      <w:r w:rsidR="00EA0060">
        <w:rPr>
          <w:rFonts w:eastAsia="맑은 고딕"/>
          <w:lang w:eastAsia="ko-KR"/>
        </w:rPr>
        <w:t>at least i</w:t>
      </w:r>
      <w:r w:rsidR="00EA0060" w:rsidRPr="00EA0060">
        <w:rPr>
          <w:rFonts w:eastAsia="맑은 고딕"/>
          <w:lang w:eastAsia="ko-KR"/>
        </w:rPr>
        <w:t xml:space="preserve">n the </w:t>
      </w:r>
      <w:r w:rsidR="00EA0060">
        <w:rPr>
          <w:rFonts w:eastAsia="맑은 고딕"/>
          <w:lang w:eastAsia="ko-KR"/>
        </w:rPr>
        <w:t>i</w:t>
      </w:r>
      <w:r w:rsidR="00B746E2">
        <w:rPr>
          <w:rFonts w:eastAsia="맑은 고딕"/>
          <w:lang w:eastAsia="ko-KR"/>
        </w:rPr>
        <w:t>n</w:t>
      </w:r>
      <w:r w:rsidR="00EA0060" w:rsidRPr="00EA0060">
        <w:rPr>
          <w:rFonts w:eastAsia="맑은 고딕"/>
          <w:lang w:eastAsia="ko-KR"/>
        </w:rPr>
        <w:t>door environment</w:t>
      </w:r>
      <w:r w:rsidR="00250D27">
        <w:rPr>
          <w:rFonts w:eastAsia="맑은 고딕"/>
          <w:lang w:eastAsia="ko-KR"/>
        </w:rPr>
        <w:t xml:space="preserve">, </w:t>
      </w:r>
      <w:r w:rsidR="00BF014B">
        <w:rPr>
          <w:rFonts w:eastAsia="맑은 고딕"/>
          <w:lang w:eastAsia="ko-KR"/>
        </w:rPr>
        <w:t xml:space="preserve">there is a simple way </w:t>
      </w:r>
      <w:r w:rsidR="00B06073">
        <w:rPr>
          <w:rFonts w:eastAsia="맑은 고딕"/>
          <w:lang w:eastAsia="ko-KR"/>
        </w:rPr>
        <w:t xml:space="preserve">for </w:t>
      </w:r>
      <w:r w:rsidR="00250D27">
        <w:rPr>
          <w:rFonts w:eastAsia="맑은 고딕"/>
          <w:lang w:eastAsia="ko-KR"/>
        </w:rPr>
        <w:t>achiev</w:t>
      </w:r>
      <w:r w:rsidR="00B06073">
        <w:rPr>
          <w:rFonts w:eastAsia="맑은 고딕"/>
          <w:lang w:eastAsia="ko-KR"/>
        </w:rPr>
        <w:t>ing</w:t>
      </w:r>
      <w:r w:rsidR="00250D27">
        <w:rPr>
          <w:rFonts w:eastAsia="맑은 고딕"/>
          <w:lang w:eastAsia="ko-KR"/>
        </w:rPr>
        <w:t xml:space="preserve"> </w:t>
      </w:r>
      <w:r w:rsidR="00250D27" w:rsidRPr="00EA0060">
        <w:rPr>
          <w:rFonts w:eastAsia="맑은 고딕"/>
          <w:lang w:eastAsia="ko-KR"/>
        </w:rPr>
        <w:t>TRP</w:t>
      </w:r>
      <w:r w:rsidR="00660825">
        <w:rPr>
          <w:rFonts w:eastAsia="맑은 고딕"/>
          <w:lang w:eastAsia="ko-KR"/>
        </w:rPr>
        <w:t>/</w:t>
      </w:r>
      <w:proofErr w:type="spellStart"/>
      <w:r w:rsidR="00250D27" w:rsidRPr="00EA0060">
        <w:rPr>
          <w:rFonts w:eastAsia="맑은 고딕"/>
          <w:lang w:eastAsia="ko-KR"/>
        </w:rPr>
        <w:t>gNB</w:t>
      </w:r>
      <w:proofErr w:type="spellEnd"/>
      <w:r w:rsidR="00250D27" w:rsidRPr="00EA0060">
        <w:rPr>
          <w:rFonts w:eastAsia="맑은 고딕"/>
          <w:lang w:eastAsia="ko-KR"/>
        </w:rPr>
        <w:t xml:space="preserve"> </w:t>
      </w:r>
      <w:r w:rsidR="00250D27">
        <w:rPr>
          <w:rFonts w:eastAsia="맑은 고딕"/>
          <w:lang w:eastAsia="ko-KR"/>
        </w:rPr>
        <w:t>s</w:t>
      </w:r>
      <w:r w:rsidR="00250D27" w:rsidRPr="00EA0060">
        <w:rPr>
          <w:rFonts w:eastAsia="맑은 고딕"/>
          <w:lang w:eastAsia="ko-KR"/>
        </w:rPr>
        <w:t>ynchroniz</w:t>
      </w:r>
      <w:r w:rsidR="00250D27">
        <w:rPr>
          <w:rFonts w:eastAsia="맑은 고딕"/>
          <w:lang w:eastAsia="ko-KR"/>
        </w:rPr>
        <w:t>ation</w:t>
      </w:r>
      <w:r w:rsidR="00250D27" w:rsidRPr="00EA0060">
        <w:rPr>
          <w:rFonts w:eastAsia="맑은 고딕"/>
          <w:lang w:eastAsia="ko-KR"/>
        </w:rPr>
        <w:t xml:space="preserve"> using </w:t>
      </w:r>
      <w:r w:rsidR="00B06073">
        <w:rPr>
          <w:rFonts w:eastAsia="맑은 고딕"/>
          <w:lang w:eastAsia="ko-KR"/>
        </w:rPr>
        <w:t xml:space="preserve">RF </w:t>
      </w:r>
      <w:r w:rsidR="00250D27" w:rsidRPr="00EA0060">
        <w:rPr>
          <w:rFonts w:eastAsia="맑은 고딕"/>
          <w:lang w:eastAsia="ko-KR"/>
        </w:rPr>
        <w:t>cable</w:t>
      </w:r>
      <w:r w:rsidR="00B06073">
        <w:rPr>
          <w:rFonts w:eastAsia="맑은 고딕"/>
          <w:lang w:eastAsia="ko-KR"/>
        </w:rPr>
        <w:t xml:space="preserve">s. </w:t>
      </w:r>
    </w:p>
    <w:p w14:paraId="390568DC" w14:textId="77777777" w:rsidR="00250D27" w:rsidRPr="00B746E2" w:rsidRDefault="00250D27" w:rsidP="00282747">
      <w:pPr>
        <w:spacing w:line="360" w:lineRule="auto"/>
        <w:rPr>
          <w:rFonts w:eastAsia="맑은 고딕"/>
          <w:lang w:eastAsia="ko-KR"/>
        </w:rPr>
      </w:pPr>
    </w:p>
    <w:p w14:paraId="23BDE749" w14:textId="0B874D34" w:rsidR="00BF2DF6" w:rsidRDefault="00316668" w:rsidP="00BF2DF6">
      <w:pPr>
        <w:spacing w:line="360" w:lineRule="auto"/>
        <w:rPr>
          <w:lang w:eastAsia="zh-CN"/>
        </w:rPr>
      </w:pPr>
      <w:r>
        <w:rPr>
          <w:rFonts w:eastAsia="맑은 고딕"/>
          <w:lang w:eastAsia="ko-KR"/>
        </w:rPr>
        <w:t>F</w:t>
      </w:r>
      <w:r w:rsidRPr="006B3EB6">
        <w:rPr>
          <w:rFonts w:eastAsia="맑은 고딕"/>
          <w:lang w:eastAsia="ko-KR"/>
        </w:rPr>
        <w:t xml:space="preserve">igure 1 </w:t>
      </w:r>
      <w:r>
        <w:rPr>
          <w:rFonts w:eastAsia="맑은 고딕"/>
          <w:lang w:eastAsia="ko-KR"/>
        </w:rPr>
        <w:t>below shows</w:t>
      </w:r>
      <w:r w:rsidRPr="006B3EB6">
        <w:rPr>
          <w:rFonts w:eastAsia="맑은 고딕"/>
          <w:lang w:eastAsia="ko-KR"/>
        </w:rPr>
        <w:t xml:space="preserve"> </w:t>
      </w:r>
      <w:r w:rsidR="00211F79">
        <w:rPr>
          <w:rFonts w:eastAsia="맑은 고딕"/>
          <w:lang w:eastAsia="ko-KR"/>
        </w:rPr>
        <w:t>an</w:t>
      </w:r>
      <w:r>
        <w:rPr>
          <w:rFonts w:eastAsia="맑은 고딕"/>
          <w:lang w:eastAsia="ko-KR"/>
        </w:rPr>
        <w:t xml:space="preserve"> example </w:t>
      </w:r>
      <w:r w:rsidR="00893F2F">
        <w:rPr>
          <w:rFonts w:eastAsia="맑은 고딕"/>
          <w:lang w:eastAsia="ko-KR"/>
        </w:rPr>
        <w:t xml:space="preserve">of device </w:t>
      </w:r>
      <w:r w:rsidR="0047296D">
        <w:rPr>
          <w:rFonts w:eastAsia="맑은 고딕"/>
          <w:lang w:eastAsia="ko-KR"/>
        </w:rPr>
        <w:t xml:space="preserve">synchronization using an external oscillator. </w:t>
      </w:r>
      <w:r w:rsidR="00893F2F">
        <w:rPr>
          <w:rFonts w:eastAsia="맑은 고딕"/>
          <w:lang w:eastAsia="ko-KR"/>
        </w:rPr>
        <w:t xml:space="preserve">The </w:t>
      </w:r>
      <w:r w:rsidRPr="006B3EB6">
        <w:rPr>
          <w:rFonts w:eastAsia="맑은 고딕"/>
          <w:lang w:eastAsia="ko-KR"/>
        </w:rPr>
        <w:t xml:space="preserve">three devices </w:t>
      </w:r>
      <w:r>
        <w:rPr>
          <w:rFonts w:eastAsia="맑은 고딕"/>
          <w:lang w:eastAsia="ko-KR"/>
        </w:rPr>
        <w:t xml:space="preserve">acting as </w:t>
      </w:r>
      <w:proofErr w:type="spellStart"/>
      <w:r>
        <w:rPr>
          <w:rFonts w:eastAsia="맑은 고딕"/>
          <w:lang w:eastAsia="ko-KR"/>
        </w:rPr>
        <w:t>gNBs</w:t>
      </w:r>
      <w:proofErr w:type="spellEnd"/>
      <w:r>
        <w:rPr>
          <w:rFonts w:eastAsia="맑은 고딕"/>
          <w:lang w:eastAsia="ko-KR"/>
        </w:rPr>
        <w:t xml:space="preserve"> </w:t>
      </w:r>
      <w:r w:rsidR="00893F2F">
        <w:rPr>
          <w:rFonts w:eastAsia="맑은 고딕"/>
          <w:lang w:eastAsia="ko-KR"/>
        </w:rPr>
        <w:t xml:space="preserve">are </w:t>
      </w:r>
      <w:r>
        <w:rPr>
          <w:rFonts w:eastAsia="맑은 고딕"/>
          <w:lang w:eastAsia="ko-KR"/>
        </w:rPr>
        <w:t xml:space="preserve">connected </w:t>
      </w:r>
      <w:r w:rsidRPr="006B3EB6">
        <w:rPr>
          <w:rFonts w:eastAsia="맑은 고딕"/>
          <w:lang w:eastAsia="ko-KR"/>
        </w:rPr>
        <w:t>to the master clock oscillator</w:t>
      </w:r>
      <w:r>
        <w:rPr>
          <w:rFonts w:eastAsia="맑은 고딕"/>
          <w:lang w:eastAsia="ko-KR"/>
        </w:rPr>
        <w:t xml:space="preserve"> via </w:t>
      </w:r>
      <w:r w:rsidR="0047296D">
        <w:rPr>
          <w:rFonts w:eastAsia="맑은 고딕"/>
          <w:lang w:eastAsia="ko-KR"/>
        </w:rPr>
        <w:t>RF cables</w:t>
      </w:r>
      <w:r>
        <w:rPr>
          <w:rFonts w:eastAsia="맑은 고딕"/>
          <w:lang w:eastAsia="ko-KR"/>
        </w:rPr>
        <w:t xml:space="preserve">. </w:t>
      </w:r>
      <w:r w:rsidR="00250D27">
        <w:rPr>
          <w:rFonts w:eastAsia="맑은 고딕" w:hint="eastAsia"/>
          <w:lang w:eastAsia="ko-KR"/>
        </w:rPr>
        <w:t>M</w:t>
      </w:r>
      <w:r w:rsidR="00250D27">
        <w:rPr>
          <w:rFonts w:eastAsia="맑은 고딕"/>
          <w:lang w:eastAsia="ko-KR"/>
        </w:rPr>
        <w:t xml:space="preserve">any commercially available RF devices provide such </w:t>
      </w:r>
      <w:r w:rsidR="00250D27" w:rsidRPr="006B3EB6">
        <w:rPr>
          <w:rFonts w:eastAsia="맑은 고딕"/>
          <w:lang w:eastAsia="ko-KR"/>
        </w:rPr>
        <w:t>external clock source</w:t>
      </w:r>
      <w:r w:rsidR="00250D27">
        <w:rPr>
          <w:rFonts w:eastAsia="맑은 고딕"/>
          <w:lang w:eastAsia="ko-KR"/>
        </w:rPr>
        <w:t xml:space="preserve"> </w:t>
      </w:r>
      <w:r w:rsidR="0047296D">
        <w:rPr>
          <w:rFonts w:eastAsia="맑은 고딕"/>
          <w:lang w:eastAsia="ko-KR"/>
        </w:rPr>
        <w:t xml:space="preserve">input. </w:t>
      </w:r>
      <w:r w:rsidR="00FC4C70">
        <w:rPr>
          <w:rFonts w:eastAsia="맑은 고딕"/>
          <w:lang w:eastAsia="ko-KR"/>
        </w:rPr>
        <w:t xml:space="preserve">When the distributed system is connected by the clock cable, the devices function as if a single system. </w:t>
      </w:r>
      <w:proofErr w:type="gramStart"/>
      <w:r w:rsidR="00BF2DF6">
        <w:rPr>
          <w:rFonts w:eastAsia="맑은 고딕"/>
          <w:lang w:eastAsia="ko-KR"/>
        </w:rPr>
        <w:t>Therefore</w:t>
      </w:r>
      <w:proofErr w:type="gramEnd"/>
      <w:r w:rsidR="00BF2DF6">
        <w:rPr>
          <w:rFonts w:eastAsia="맑은 고딕"/>
          <w:lang w:eastAsia="ko-KR"/>
        </w:rPr>
        <w:t xml:space="preserve"> the carrier signals of the distributed </w:t>
      </w:r>
      <w:proofErr w:type="spellStart"/>
      <w:r w:rsidR="00BF2DF6">
        <w:rPr>
          <w:rFonts w:eastAsia="맑은 고딕"/>
          <w:lang w:eastAsia="ko-KR"/>
        </w:rPr>
        <w:t>gNB</w:t>
      </w:r>
      <w:proofErr w:type="spellEnd"/>
      <w:r w:rsidR="00BF2DF6">
        <w:rPr>
          <w:rFonts w:eastAsia="맑은 고딕"/>
          <w:lang w:eastAsia="ko-KR"/>
        </w:rPr>
        <w:t xml:space="preserve">/TRP are perfectly synchronized and it </w:t>
      </w:r>
      <w:r w:rsidR="004B7BA1">
        <w:rPr>
          <w:lang w:eastAsia="zh-CN"/>
        </w:rPr>
        <w:t>eliminates</w:t>
      </w:r>
      <w:r w:rsidR="00BF2DF6">
        <w:rPr>
          <w:lang w:eastAsia="zh-CN"/>
        </w:rPr>
        <w:t xml:space="preserve"> the initial phase offset.</w:t>
      </w:r>
    </w:p>
    <w:p w14:paraId="6ECF039A" w14:textId="16CA1E1D" w:rsidR="0002152B" w:rsidRPr="007124AF" w:rsidRDefault="0002152B" w:rsidP="00EB205E">
      <w:pPr>
        <w:rPr>
          <w:rFonts w:eastAsia="맑은 고딕"/>
          <w:lang w:eastAsia="ko-KR"/>
        </w:rPr>
      </w:pPr>
    </w:p>
    <w:p w14:paraId="3B131FC3" w14:textId="77777777" w:rsidR="00420E35" w:rsidRDefault="00420E35" w:rsidP="00420E35">
      <w:pPr>
        <w:spacing w:after="0"/>
        <w:rPr>
          <w:bCs/>
          <w:sz w:val="18"/>
          <w:szCs w:val="18"/>
        </w:rPr>
      </w:pPr>
      <w:r>
        <w:rPr>
          <w:noProof/>
        </w:rPr>
        <w:drawing>
          <wp:inline distT="0" distB="0" distL="0" distR="0" wp14:anchorId="5A12D998" wp14:editId="4F25403C">
            <wp:extent cx="4159727" cy="2639807"/>
            <wp:effectExtent l="0" t="0" r="0" b="8255"/>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7"/>
                    <pic:cNvPicPr>
                      <a:picLocks noChangeAspect="1"/>
                    </pic:cNvPicPr>
                  </pic:nvPicPr>
                  <pic:blipFill>
                    <a:blip r:embed="rId8"/>
                    <a:stretch>
                      <a:fillRect/>
                    </a:stretch>
                  </pic:blipFill>
                  <pic:spPr>
                    <a:xfrm>
                      <a:off x="0" y="0"/>
                      <a:ext cx="4207192" cy="2669929"/>
                    </a:xfrm>
                    <a:prstGeom prst="rect">
                      <a:avLst/>
                    </a:prstGeom>
                  </pic:spPr>
                </pic:pic>
              </a:graphicData>
            </a:graphic>
          </wp:inline>
        </w:drawing>
      </w:r>
    </w:p>
    <w:p w14:paraId="6B74942B" w14:textId="77777777" w:rsidR="00420E35" w:rsidRDefault="00420E35" w:rsidP="00420E35">
      <w:pPr>
        <w:spacing w:after="0"/>
        <w:rPr>
          <w:rFonts w:eastAsia="맑은 고딕"/>
          <w:bCs/>
          <w:szCs w:val="18"/>
          <w:lang w:eastAsia="ko-KR"/>
        </w:rPr>
      </w:pPr>
    </w:p>
    <w:p w14:paraId="67B65CCC" w14:textId="3BB54718" w:rsidR="00420E35" w:rsidRPr="00420E35" w:rsidRDefault="00420E35" w:rsidP="00420E35">
      <w:pPr>
        <w:spacing w:after="0"/>
        <w:rPr>
          <w:rFonts w:eastAsia="맑은 고딕"/>
          <w:bCs/>
          <w:szCs w:val="18"/>
          <w:lang w:eastAsia="ko-KR"/>
        </w:rPr>
      </w:pPr>
      <w:r w:rsidRPr="00420E35">
        <w:rPr>
          <w:rFonts w:eastAsia="맑은 고딕" w:hint="eastAsia"/>
          <w:bCs/>
          <w:szCs w:val="18"/>
          <w:lang w:eastAsia="ko-KR"/>
        </w:rPr>
        <w:t>F</w:t>
      </w:r>
      <w:r w:rsidRPr="00420E35">
        <w:rPr>
          <w:rFonts w:eastAsia="맑은 고딕"/>
          <w:bCs/>
          <w:szCs w:val="18"/>
          <w:lang w:eastAsia="ko-KR"/>
        </w:rPr>
        <w:t xml:space="preserve">igure </w:t>
      </w:r>
      <w:proofErr w:type="gramStart"/>
      <w:r w:rsidRPr="00420E35">
        <w:rPr>
          <w:rFonts w:eastAsia="맑은 고딕"/>
          <w:bCs/>
          <w:szCs w:val="18"/>
          <w:lang w:eastAsia="ko-KR"/>
        </w:rPr>
        <w:t>1  External</w:t>
      </w:r>
      <w:proofErr w:type="gramEnd"/>
      <w:r w:rsidRPr="00420E35">
        <w:rPr>
          <w:rFonts w:eastAsia="맑은 고딕"/>
          <w:bCs/>
          <w:szCs w:val="18"/>
          <w:lang w:eastAsia="ko-KR"/>
        </w:rPr>
        <w:t xml:space="preserve"> clock signal sharing using</w:t>
      </w:r>
      <w:r w:rsidR="00686B8B">
        <w:rPr>
          <w:rFonts w:eastAsia="맑은 고딕"/>
          <w:bCs/>
          <w:szCs w:val="18"/>
          <w:lang w:eastAsia="ko-KR"/>
        </w:rPr>
        <w:t xml:space="preserve"> a master oscillator and</w:t>
      </w:r>
      <w:r w:rsidRPr="00420E35">
        <w:rPr>
          <w:rFonts w:eastAsia="맑은 고딕"/>
          <w:bCs/>
          <w:szCs w:val="18"/>
          <w:lang w:eastAsia="ko-KR"/>
        </w:rPr>
        <w:t xml:space="preserve"> RF cable</w:t>
      </w:r>
      <w:r w:rsidR="00686B8B">
        <w:rPr>
          <w:rFonts w:eastAsia="맑은 고딕"/>
          <w:bCs/>
          <w:szCs w:val="18"/>
          <w:lang w:eastAsia="ko-KR"/>
        </w:rPr>
        <w:t>s</w:t>
      </w:r>
      <w:r w:rsidRPr="00420E35">
        <w:rPr>
          <w:rFonts w:eastAsia="맑은 고딕"/>
          <w:bCs/>
          <w:szCs w:val="18"/>
          <w:lang w:eastAsia="ko-KR"/>
        </w:rPr>
        <w:t xml:space="preserve"> </w:t>
      </w:r>
    </w:p>
    <w:p w14:paraId="130DAA72" w14:textId="77777777" w:rsidR="00211F79" w:rsidRPr="00686B8B" w:rsidRDefault="00211F79" w:rsidP="00851B69">
      <w:pPr>
        <w:spacing w:line="360" w:lineRule="auto"/>
        <w:rPr>
          <w:lang w:eastAsia="zh-CN"/>
        </w:rPr>
      </w:pPr>
    </w:p>
    <w:p w14:paraId="2B0685EB" w14:textId="3A440AA9" w:rsidR="000514D5" w:rsidRDefault="004B7BA1" w:rsidP="00851B69">
      <w:pPr>
        <w:spacing w:line="360" w:lineRule="auto"/>
        <w:rPr>
          <w:lang w:eastAsia="zh-CN"/>
        </w:rPr>
      </w:pPr>
      <w:r>
        <w:rPr>
          <w:lang w:eastAsia="zh-CN"/>
        </w:rPr>
        <w:t>According</w:t>
      </w:r>
      <w:r w:rsidR="007124AF">
        <w:rPr>
          <w:lang w:eastAsia="zh-CN"/>
        </w:rPr>
        <w:t xml:space="preserve"> to o</w:t>
      </w:r>
      <w:r w:rsidR="00B82763" w:rsidRPr="00851B69">
        <w:rPr>
          <w:lang w:eastAsia="zh-CN"/>
        </w:rPr>
        <w:t>ur experi</w:t>
      </w:r>
      <w:r w:rsidR="007124AF">
        <w:rPr>
          <w:lang w:eastAsia="zh-CN"/>
        </w:rPr>
        <w:t xml:space="preserve">ence, </w:t>
      </w:r>
      <w:r w:rsidR="00B82763" w:rsidRPr="00851B69">
        <w:rPr>
          <w:lang w:eastAsia="zh-CN"/>
        </w:rPr>
        <w:t>even if the RF</w:t>
      </w:r>
      <w:r w:rsidR="000514D5" w:rsidRPr="00851B69">
        <w:rPr>
          <w:lang w:eastAsia="zh-CN"/>
        </w:rPr>
        <w:t xml:space="preserve"> </w:t>
      </w:r>
      <w:r w:rsidR="008130C8">
        <w:rPr>
          <w:lang w:eastAsia="zh-CN"/>
        </w:rPr>
        <w:t xml:space="preserve">clock </w:t>
      </w:r>
      <w:r w:rsidR="00B82763" w:rsidRPr="00851B69">
        <w:rPr>
          <w:lang w:eastAsia="zh-CN"/>
        </w:rPr>
        <w:t xml:space="preserve">cable </w:t>
      </w:r>
      <w:r w:rsidR="006569A9" w:rsidRPr="00851B69">
        <w:rPr>
          <w:lang w:eastAsia="zh-CN"/>
        </w:rPr>
        <w:t>is</w:t>
      </w:r>
      <w:r w:rsidR="00B82763" w:rsidRPr="00851B69">
        <w:rPr>
          <w:lang w:eastAsia="zh-CN"/>
        </w:rPr>
        <w:t xml:space="preserve"> extended </w:t>
      </w:r>
      <w:r w:rsidR="00D141EF">
        <w:rPr>
          <w:lang w:eastAsia="zh-CN"/>
        </w:rPr>
        <w:t>hundred</w:t>
      </w:r>
      <w:r w:rsidR="00B82763" w:rsidRPr="00851B69">
        <w:rPr>
          <w:lang w:eastAsia="zh-CN"/>
        </w:rPr>
        <w:t xml:space="preserve">s of meters, </w:t>
      </w:r>
      <w:r w:rsidR="007124AF">
        <w:rPr>
          <w:lang w:eastAsia="zh-CN"/>
        </w:rPr>
        <w:t xml:space="preserve">the </w:t>
      </w:r>
      <w:r w:rsidR="00B82763" w:rsidRPr="00851B69">
        <w:rPr>
          <w:lang w:eastAsia="zh-CN"/>
        </w:rPr>
        <w:t xml:space="preserve">clock signals could still be distributed to remote devices with </w:t>
      </w:r>
      <w:r w:rsidR="007124AF">
        <w:rPr>
          <w:lang w:eastAsia="zh-CN"/>
        </w:rPr>
        <w:t xml:space="preserve">a </w:t>
      </w:r>
      <w:r w:rsidR="00B82763" w:rsidRPr="00851B69">
        <w:rPr>
          <w:lang w:eastAsia="zh-CN"/>
        </w:rPr>
        <w:t>little loss</w:t>
      </w:r>
      <w:r w:rsidR="000514D5" w:rsidRPr="00851B69">
        <w:rPr>
          <w:lang w:eastAsia="zh-CN"/>
        </w:rPr>
        <w:t xml:space="preserve">. </w:t>
      </w:r>
      <w:r w:rsidR="007124AF">
        <w:rPr>
          <w:lang w:eastAsia="zh-CN"/>
        </w:rPr>
        <w:t xml:space="preserve">Therefore, </w:t>
      </w:r>
      <w:r w:rsidR="00B82763" w:rsidRPr="00851B69">
        <w:rPr>
          <w:lang w:eastAsia="zh-CN"/>
        </w:rPr>
        <w:t xml:space="preserve">in a large </w:t>
      </w:r>
      <w:r w:rsidR="007124AF">
        <w:rPr>
          <w:lang w:eastAsia="zh-CN"/>
        </w:rPr>
        <w:t xml:space="preserve">indoor environment such as </w:t>
      </w:r>
      <w:r>
        <w:rPr>
          <w:lang w:eastAsia="zh-CN"/>
        </w:rPr>
        <w:t xml:space="preserve">a </w:t>
      </w:r>
      <w:r w:rsidR="00B82763" w:rsidRPr="00851B69">
        <w:rPr>
          <w:lang w:eastAsia="zh-CN"/>
        </w:rPr>
        <w:t>factory or warehouse with a size of several hundred square meters, TR</w:t>
      </w:r>
      <w:r w:rsidR="007124AF">
        <w:rPr>
          <w:lang w:eastAsia="zh-CN"/>
        </w:rPr>
        <w:t>Ps/</w:t>
      </w:r>
      <w:proofErr w:type="spellStart"/>
      <w:r w:rsidR="007124AF">
        <w:rPr>
          <w:lang w:eastAsia="zh-CN"/>
        </w:rPr>
        <w:t>gNBs</w:t>
      </w:r>
      <w:proofErr w:type="spellEnd"/>
      <w:r w:rsidR="007124AF">
        <w:rPr>
          <w:lang w:eastAsia="zh-CN"/>
        </w:rPr>
        <w:t xml:space="preserve"> </w:t>
      </w:r>
      <w:r w:rsidR="00B82763" w:rsidRPr="00851B69">
        <w:rPr>
          <w:lang w:eastAsia="zh-CN"/>
        </w:rPr>
        <w:t xml:space="preserve">can </w:t>
      </w:r>
      <w:r w:rsidR="007124AF">
        <w:rPr>
          <w:lang w:eastAsia="zh-CN"/>
        </w:rPr>
        <w:t xml:space="preserve">easily </w:t>
      </w:r>
      <w:r w:rsidR="00B82763" w:rsidRPr="00851B69">
        <w:rPr>
          <w:lang w:eastAsia="zh-CN"/>
        </w:rPr>
        <w:t xml:space="preserve">be </w:t>
      </w:r>
      <w:r w:rsidR="000514D5" w:rsidRPr="00851B69">
        <w:rPr>
          <w:lang w:eastAsia="zh-CN"/>
        </w:rPr>
        <w:t xml:space="preserve">synchronized </w:t>
      </w:r>
      <w:r w:rsidR="00B82763" w:rsidRPr="00851B69">
        <w:rPr>
          <w:lang w:eastAsia="zh-CN"/>
        </w:rPr>
        <w:t xml:space="preserve">using the </w:t>
      </w:r>
      <w:r w:rsidR="000514D5" w:rsidRPr="00851B69">
        <w:rPr>
          <w:lang w:eastAsia="zh-CN"/>
        </w:rPr>
        <w:t xml:space="preserve">clock </w:t>
      </w:r>
      <w:r w:rsidR="00B82763" w:rsidRPr="00851B69">
        <w:rPr>
          <w:lang w:eastAsia="zh-CN"/>
        </w:rPr>
        <w:t>cable</w:t>
      </w:r>
      <w:r w:rsidR="007124AF">
        <w:rPr>
          <w:lang w:eastAsia="zh-CN"/>
        </w:rPr>
        <w:t xml:space="preserve">s. </w:t>
      </w:r>
      <w:r w:rsidR="000514D5" w:rsidRPr="00851B69">
        <w:rPr>
          <w:lang w:eastAsia="zh-CN"/>
        </w:rPr>
        <w:t>T</w:t>
      </w:r>
      <w:r w:rsidR="001D3C01" w:rsidRPr="00851B69">
        <w:rPr>
          <w:lang w:eastAsia="zh-CN"/>
        </w:rPr>
        <w:t>he area for synchronization can be enlarged further to the campus scale if fiber</w:t>
      </w:r>
      <w:r w:rsidR="006569A9" w:rsidRPr="00851B69">
        <w:rPr>
          <w:lang w:eastAsia="zh-CN"/>
        </w:rPr>
        <w:t>-</w:t>
      </w:r>
      <w:r w:rsidR="001D3C01" w:rsidRPr="00851B69">
        <w:rPr>
          <w:lang w:eastAsia="zh-CN"/>
        </w:rPr>
        <w:t>optic solution</w:t>
      </w:r>
      <w:r w:rsidR="00177EED">
        <w:rPr>
          <w:lang w:eastAsia="zh-CN"/>
        </w:rPr>
        <w:t>s</w:t>
      </w:r>
      <w:r w:rsidR="001D3C01" w:rsidRPr="00851B69">
        <w:rPr>
          <w:lang w:eastAsia="zh-CN"/>
        </w:rPr>
        <w:t xml:space="preserve"> such as PON (Passive Optic Network) </w:t>
      </w:r>
      <w:r>
        <w:rPr>
          <w:rFonts w:ascii="바탕" w:eastAsia="바탕" w:hAnsi="바탕" w:cs="바탕"/>
          <w:lang w:eastAsia="ko-KR"/>
        </w:rPr>
        <w:t>is</w:t>
      </w:r>
      <w:r w:rsidR="001D3C01" w:rsidRPr="00851B69">
        <w:rPr>
          <w:lang w:eastAsia="zh-CN"/>
        </w:rPr>
        <w:t xml:space="preserve"> applied for the clock </w:t>
      </w:r>
      <w:r w:rsidR="006569A9" w:rsidRPr="00851B69">
        <w:rPr>
          <w:lang w:eastAsia="zh-CN"/>
        </w:rPr>
        <w:t xml:space="preserve">signal </w:t>
      </w:r>
      <w:r w:rsidR="001D3C01" w:rsidRPr="00851B69">
        <w:rPr>
          <w:lang w:eastAsia="zh-CN"/>
        </w:rPr>
        <w:t xml:space="preserve">distribution. </w:t>
      </w:r>
    </w:p>
    <w:p w14:paraId="63E5CA6A" w14:textId="77777777" w:rsidR="009D457F" w:rsidRPr="00177EED" w:rsidRDefault="009D457F" w:rsidP="00851B69">
      <w:pPr>
        <w:spacing w:line="360" w:lineRule="auto"/>
        <w:rPr>
          <w:lang w:eastAsia="zh-CN"/>
        </w:rPr>
      </w:pPr>
    </w:p>
    <w:p w14:paraId="06CD9D20" w14:textId="33909ABA" w:rsidR="00362FC7" w:rsidRDefault="008130C8" w:rsidP="00851B69">
      <w:pPr>
        <w:spacing w:line="360" w:lineRule="auto"/>
        <w:rPr>
          <w:lang w:eastAsia="zh-CN"/>
        </w:rPr>
      </w:pPr>
      <w:r>
        <w:rPr>
          <w:lang w:eastAsia="zh-CN"/>
        </w:rPr>
        <w:t xml:space="preserve">In conclusion, based on the following </w:t>
      </w:r>
      <w:r w:rsidRPr="008130C8">
        <w:rPr>
          <w:b/>
          <w:lang w:eastAsia="zh-CN"/>
        </w:rPr>
        <w:t>(Observation 1)</w:t>
      </w:r>
      <w:r>
        <w:rPr>
          <w:lang w:eastAsia="zh-CN"/>
        </w:rPr>
        <w:t xml:space="preserve">, we </w:t>
      </w:r>
      <w:r w:rsidR="00362FC7" w:rsidRPr="00851B69">
        <w:rPr>
          <w:lang w:eastAsia="zh-CN"/>
        </w:rPr>
        <w:t>propos</w:t>
      </w:r>
      <w:r w:rsidR="009D457F">
        <w:rPr>
          <w:lang w:eastAsia="zh-CN"/>
        </w:rPr>
        <w:t xml:space="preserve">e </w:t>
      </w:r>
      <w:r>
        <w:rPr>
          <w:lang w:eastAsia="zh-CN"/>
        </w:rPr>
        <w:t xml:space="preserve">to include </w:t>
      </w:r>
      <w:r w:rsidR="004B7BA1">
        <w:rPr>
          <w:lang w:eastAsia="zh-CN"/>
        </w:rPr>
        <w:t xml:space="preserve">the </w:t>
      </w:r>
      <w:r>
        <w:rPr>
          <w:lang w:eastAsia="zh-CN"/>
        </w:rPr>
        <w:t xml:space="preserve">following </w:t>
      </w:r>
      <w:r w:rsidR="009D457F">
        <w:rPr>
          <w:lang w:eastAsia="zh-CN"/>
        </w:rPr>
        <w:t>text</w:t>
      </w:r>
      <w:r w:rsidR="00362FC7" w:rsidRPr="00851B69">
        <w:rPr>
          <w:lang w:eastAsia="zh-CN"/>
        </w:rPr>
        <w:t xml:space="preserve"> in section 6.3.2 of draft TR 38.859.</w:t>
      </w:r>
    </w:p>
    <w:p w14:paraId="67979654" w14:textId="77777777" w:rsidR="008130C8" w:rsidRPr="008130C8" w:rsidRDefault="008130C8" w:rsidP="00851B69">
      <w:pPr>
        <w:spacing w:line="360" w:lineRule="auto"/>
        <w:rPr>
          <w:rFonts w:eastAsia="맑은 고딕"/>
          <w:lang w:eastAsia="ko-KR"/>
        </w:rPr>
      </w:pPr>
    </w:p>
    <w:p w14:paraId="0A1C8FA8" w14:textId="74DE2C90" w:rsidR="00362FC7" w:rsidRPr="00AF7599" w:rsidRDefault="00A75109" w:rsidP="00AF7599">
      <w:pPr>
        <w:spacing w:line="360" w:lineRule="auto"/>
        <w:rPr>
          <w:rFonts w:eastAsia="맑은 고딕"/>
          <w:b/>
          <w:lang w:eastAsia="ko-KR"/>
        </w:rPr>
      </w:pPr>
      <w:r w:rsidRPr="00E510E9">
        <w:rPr>
          <w:rFonts w:eastAsia="맑은 고딕"/>
          <w:b/>
          <w:lang w:eastAsia="ko-KR"/>
        </w:rPr>
        <w:lastRenderedPageBreak/>
        <w:t xml:space="preserve">(Observation </w:t>
      </w:r>
      <w:r>
        <w:rPr>
          <w:rFonts w:eastAsia="맑은 고딕"/>
          <w:b/>
          <w:lang w:eastAsia="ko-KR"/>
        </w:rPr>
        <w:t>1</w:t>
      </w:r>
      <w:r w:rsidRPr="00E510E9">
        <w:rPr>
          <w:rFonts w:eastAsia="맑은 고딕"/>
          <w:b/>
          <w:lang w:eastAsia="ko-KR"/>
        </w:rPr>
        <w:t xml:space="preserve">) </w:t>
      </w:r>
      <w:r w:rsidR="004A6CB6">
        <w:rPr>
          <w:rFonts w:eastAsia="맑은 고딕"/>
          <w:b/>
          <w:lang w:eastAsia="ko-KR"/>
        </w:rPr>
        <w:t xml:space="preserve">In </w:t>
      </w:r>
      <w:r w:rsidR="004A6CB6" w:rsidRPr="004A6CB6">
        <w:rPr>
          <w:rFonts w:eastAsia="맑은 고딕"/>
          <w:b/>
          <w:lang w:eastAsia="ko-KR"/>
        </w:rPr>
        <w:t xml:space="preserve">the indoor environment, the initial phase offset of the transmitters can be removed to the ideal zero </w:t>
      </w:r>
      <w:r w:rsidR="004A6CB6">
        <w:rPr>
          <w:rFonts w:eastAsia="맑은 고딕"/>
          <w:b/>
          <w:lang w:eastAsia="ko-KR"/>
        </w:rPr>
        <w:t xml:space="preserve">if the </w:t>
      </w:r>
      <w:r w:rsidR="004A6CB6" w:rsidRPr="004A6CB6">
        <w:rPr>
          <w:rFonts w:eastAsia="맑은 고딕"/>
          <w:b/>
          <w:lang w:eastAsia="ko-KR"/>
        </w:rPr>
        <w:t xml:space="preserve">distributed TRPs or </w:t>
      </w:r>
      <w:proofErr w:type="spellStart"/>
      <w:r w:rsidR="004A6CB6" w:rsidRPr="004A6CB6">
        <w:rPr>
          <w:rFonts w:eastAsia="맑은 고딕"/>
          <w:b/>
          <w:lang w:eastAsia="ko-KR"/>
        </w:rPr>
        <w:t>gNBs</w:t>
      </w:r>
      <w:proofErr w:type="spellEnd"/>
      <w:r w:rsidR="004A6CB6" w:rsidRPr="004A6CB6">
        <w:rPr>
          <w:rFonts w:eastAsia="맑은 고딕"/>
          <w:b/>
          <w:lang w:eastAsia="ko-KR"/>
        </w:rPr>
        <w:t xml:space="preserve"> </w:t>
      </w:r>
      <w:r w:rsidR="00814C66">
        <w:rPr>
          <w:rFonts w:eastAsia="맑은 고딕"/>
          <w:b/>
          <w:lang w:eastAsia="ko-KR"/>
        </w:rPr>
        <w:t xml:space="preserve">are connected </w:t>
      </w:r>
      <w:r w:rsidR="004A6CB6" w:rsidRPr="004A6CB6">
        <w:rPr>
          <w:rFonts w:eastAsia="맑은 고딕"/>
          <w:b/>
          <w:lang w:eastAsia="ko-KR"/>
        </w:rPr>
        <w:t>with synchronization cable</w:t>
      </w:r>
      <w:r w:rsidR="009D457F">
        <w:rPr>
          <w:rFonts w:eastAsia="맑은 고딕"/>
          <w:b/>
          <w:lang w:eastAsia="ko-KR"/>
        </w:rPr>
        <w:t>s</w:t>
      </w:r>
      <w:r w:rsidR="00814C66">
        <w:rPr>
          <w:rFonts w:eastAsia="맑은 고딕"/>
          <w:b/>
          <w:lang w:eastAsia="ko-KR"/>
        </w:rPr>
        <w:t>.</w:t>
      </w:r>
    </w:p>
    <w:p w14:paraId="3BD6E206" w14:textId="3DA9E449" w:rsidR="00A75109" w:rsidRPr="007124AF" w:rsidRDefault="00A75109" w:rsidP="00B82763">
      <w:pPr>
        <w:rPr>
          <w:rFonts w:eastAsia="맑은 고딕"/>
          <w:lang w:eastAsia="ko-KR"/>
        </w:rPr>
      </w:pPr>
    </w:p>
    <w:p w14:paraId="43E8C746" w14:textId="36DC4AF3" w:rsidR="00A75109" w:rsidRDefault="00A75109" w:rsidP="00A75109">
      <w:pPr>
        <w:spacing w:line="360" w:lineRule="auto"/>
        <w:rPr>
          <w:rFonts w:eastAsia="맑은 고딕"/>
          <w:b/>
          <w:lang w:eastAsia="ko-KR"/>
        </w:rPr>
      </w:pPr>
      <w:r>
        <w:rPr>
          <w:rFonts w:eastAsia="맑은 고딕"/>
          <w:b/>
          <w:lang w:eastAsia="ko-KR"/>
        </w:rPr>
        <w:t>(</w:t>
      </w:r>
      <w:r w:rsidRPr="00A940FC">
        <w:rPr>
          <w:rFonts w:eastAsia="맑은 고딕"/>
          <w:b/>
          <w:lang w:eastAsia="ko-KR"/>
        </w:rPr>
        <w:t xml:space="preserve">Proposal </w:t>
      </w:r>
      <w:r>
        <w:rPr>
          <w:rFonts w:eastAsia="맑은 고딕"/>
          <w:b/>
          <w:lang w:eastAsia="ko-KR"/>
        </w:rPr>
        <w:t>1)</w:t>
      </w:r>
      <w:r w:rsidRPr="00A940FC">
        <w:rPr>
          <w:rFonts w:eastAsia="맑은 고딕"/>
          <w:b/>
          <w:lang w:eastAsia="ko-KR"/>
        </w:rPr>
        <w:t xml:space="preserve"> </w:t>
      </w:r>
      <w:r>
        <w:rPr>
          <w:rFonts w:eastAsia="맑은 고딕"/>
          <w:b/>
          <w:lang w:eastAsia="ko-KR"/>
        </w:rPr>
        <w:t xml:space="preserve">In </w:t>
      </w:r>
      <w:r w:rsidR="004B7BA1">
        <w:rPr>
          <w:rFonts w:eastAsia="맑은 고딕"/>
          <w:b/>
          <w:lang w:eastAsia="ko-KR"/>
        </w:rPr>
        <w:t>order</w:t>
      </w:r>
      <w:r>
        <w:rPr>
          <w:rFonts w:eastAsia="맑은 고딕"/>
          <w:b/>
          <w:lang w:eastAsia="ko-KR"/>
        </w:rPr>
        <w:t xml:space="preserve"> to prevent misconception and convey the true fact </w:t>
      </w:r>
      <w:r w:rsidR="004B7BA1">
        <w:rPr>
          <w:rFonts w:eastAsia="맑은 고딕"/>
          <w:b/>
          <w:lang w:eastAsia="ko-KR"/>
        </w:rPr>
        <w:t>faithfully</w:t>
      </w:r>
      <w:r>
        <w:rPr>
          <w:rFonts w:eastAsia="맑은 고딕"/>
          <w:b/>
          <w:lang w:eastAsia="ko-KR"/>
        </w:rPr>
        <w:t xml:space="preserve">, we propose to include </w:t>
      </w:r>
      <w:r w:rsidR="004B7BA1">
        <w:rPr>
          <w:rFonts w:eastAsia="맑은 고딕"/>
          <w:b/>
          <w:lang w:eastAsia="ko-KR"/>
        </w:rPr>
        <w:t xml:space="preserve">the </w:t>
      </w:r>
      <w:r>
        <w:rPr>
          <w:rFonts w:eastAsia="맑은 고딕"/>
          <w:b/>
          <w:lang w:eastAsia="ko-KR"/>
        </w:rPr>
        <w:t xml:space="preserve">following text in section 6.3.2 </w:t>
      </w:r>
    </w:p>
    <w:p w14:paraId="00E82F34" w14:textId="3EF53FC0" w:rsidR="00814C66" w:rsidRDefault="00814C66" w:rsidP="00EC4766">
      <w:pPr>
        <w:pStyle w:val="af2"/>
        <w:numPr>
          <w:ilvl w:val="0"/>
          <w:numId w:val="26"/>
        </w:numPr>
        <w:spacing w:line="360" w:lineRule="auto"/>
        <w:ind w:firstLineChars="0"/>
        <w:rPr>
          <w:rFonts w:eastAsia="맑은 고딕"/>
          <w:b/>
          <w:lang w:eastAsia="ko-KR"/>
        </w:rPr>
      </w:pPr>
      <w:proofErr w:type="gramStart"/>
      <w:r>
        <w:rPr>
          <w:rFonts w:eastAsia="맑은 고딕"/>
          <w:b/>
          <w:lang w:eastAsia="ko-KR"/>
        </w:rPr>
        <w:t>Note :</w:t>
      </w:r>
      <w:proofErr w:type="gramEnd"/>
      <w:r>
        <w:rPr>
          <w:rFonts w:eastAsia="맑은 고딕"/>
          <w:b/>
          <w:lang w:eastAsia="ko-KR"/>
        </w:rPr>
        <w:t xml:space="preserve"> </w:t>
      </w:r>
      <w:r w:rsidRPr="004A6CB6">
        <w:rPr>
          <w:rFonts w:eastAsia="맑은 고딕"/>
          <w:b/>
          <w:lang w:eastAsia="ko-KR"/>
        </w:rPr>
        <w:t xml:space="preserve">In </w:t>
      </w:r>
      <w:r w:rsidR="009D457F">
        <w:rPr>
          <w:rFonts w:eastAsia="맑은 고딕"/>
          <w:b/>
          <w:lang w:eastAsia="ko-KR"/>
        </w:rPr>
        <w:t>some</w:t>
      </w:r>
      <w:r w:rsidRPr="004A6CB6">
        <w:rPr>
          <w:rFonts w:eastAsia="맑은 고딕"/>
          <w:b/>
          <w:lang w:eastAsia="ko-KR"/>
        </w:rPr>
        <w:t xml:space="preserve"> </w:t>
      </w:r>
      <w:r w:rsidR="009D457F">
        <w:rPr>
          <w:rFonts w:eastAsia="맑은 고딕"/>
          <w:b/>
          <w:lang w:eastAsia="ko-KR"/>
        </w:rPr>
        <w:t>in</w:t>
      </w:r>
      <w:r w:rsidRPr="004A6CB6">
        <w:rPr>
          <w:rFonts w:eastAsia="맑은 고딕"/>
          <w:b/>
          <w:lang w:eastAsia="ko-KR"/>
        </w:rPr>
        <w:t xml:space="preserve">door </w:t>
      </w:r>
      <w:r w:rsidR="004B7BA1">
        <w:rPr>
          <w:rFonts w:eastAsia="맑은 고딕"/>
          <w:b/>
          <w:lang w:eastAsia="ko-KR"/>
        </w:rPr>
        <w:t>environments</w:t>
      </w:r>
      <w:r w:rsidRPr="004A6CB6">
        <w:rPr>
          <w:rFonts w:eastAsia="맑은 고딕"/>
          <w:b/>
          <w:lang w:eastAsia="ko-KR"/>
        </w:rPr>
        <w:t>, TRP</w:t>
      </w:r>
      <w:r w:rsidR="009D457F">
        <w:rPr>
          <w:rFonts w:eastAsia="맑은 고딕"/>
          <w:b/>
          <w:lang w:eastAsia="ko-KR"/>
        </w:rPr>
        <w:t>s</w:t>
      </w:r>
      <w:r w:rsidR="007124AF">
        <w:rPr>
          <w:rFonts w:eastAsia="맑은 고딕"/>
          <w:b/>
          <w:lang w:eastAsia="ko-KR"/>
        </w:rPr>
        <w:t>/</w:t>
      </w:r>
      <w:proofErr w:type="spellStart"/>
      <w:r w:rsidRPr="004A6CB6">
        <w:rPr>
          <w:rFonts w:eastAsia="맑은 고딕"/>
          <w:b/>
          <w:lang w:eastAsia="ko-KR"/>
        </w:rPr>
        <w:t>gNBs</w:t>
      </w:r>
      <w:proofErr w:type="spellEnd"/>
      <w:r w:rsidRPr="004A6CB6">
        <w:rPr>
          <w:rFonts w:eastAsia="맑은 고딕"/>
          <w:b/>
          <w:lang w:eastAsia="ko-KR"/>
        </w:rPr>
        <w:t xml:space="preserve"> can be synchronized using a synchronization cable without </w:t>
      </w:r>
      <w:r w:rsidR="008130C8">
        <w:rPr>
          <w:rFonts w:eastAsia="맑은 고딕"/>
          <w:b/>
          <w:lang w:eastAsia="ko-KR"/>
        </w:rPr>
        <w:t xml:space="preserve">a </w:t>
      </w:r>
      <w:r w:rsidRPr="004A6CB6">
        <w:rPr>
          <w:rFonts w:eastAsia="맑은 고딕"/>
          <w:b/>
          <w:lang w:eastAsia="ko-KR"/>
        </w:rPr>
        <w:t>double</w:t>
      </w:r>
      <w:r w:rsidR="008130C8">
        <w:rPr>
          <w:rFonts w:eastAsia="맑은 고딕"/>
          <w:b/>
          <w:lang w:eastAsia="ko-KR"/>
        </w:rPr>
        <w:t>-</w:t>
      </w:r>
      <w:r w:rsidRPr="004A6CB6">
        <w:rPr>
          <w:rFonts w:eastAsia="맑은 고딕"/>
          <w:b/>
          <w:lang w:eastAsia="ko-KR"/>
        </w:rPr>
        <w:t>difference method and PRU.</w:t>
      </w:r>
    </w:p>
    <w:p w14:paraId="5B4E3A25" w14:textId="77777777" w:rsidR="009D457F" w:rsidRPr="008130C8" w:rsidRDefault="009D457F" w:rsidP="00EB205E">
      <w:pPr>
        <w:rPr>
          <w:rFonts w:eastAsia="맑은 고딕"/>
          <w:lang w:eastAsia="ko-KR"/>
        </w:rPr>
      </w:pPr>
    </w:p>
    <w:p w14:paraId="6C3C1F25" w14:textId="1E83D94F" w:rsidR="009C5061" w:rsidRDefault="00362995" w:rsidP="00362995">
      <w:pPr>
        <w:pStyle w:val="21"/>
        <w:rPr>
          <w:lang w:eastAsia="ko-KR"/>
        </w:rPr>
      </w:pPr>
      <w:r>
        <w:rPr>
          <w:lang w:eastAsia="ko-KR"/>
        </w:rPr>
        <w:t xml:space="preserve">The issue of </w:t>
      </w:r>
      <w:r w:rsidR="009C5061">
        <w:rPr>
          <w:lang w:eastAsia="ko-KR"/>
        </w:rPr>
        <w:t xml:space="preserve">LMF overhead </w:t>
      </w:r>
      <w:r w:rsidR="0031325F">
        <w:rPr>
          <w:lang w:eastAsia="ko-KR"/>
        </w:rPr>
        <w:t xml:space="preserve">incurred </w:t>
      </w:r>
      <w:r w:rsidR="009C5061">
        <w:rPr>
          <w:lang w:eastAsia="ko-KR"/>
        </w:rPr>
        <w:t xml:space="preserve">by the </w:t>
      </w:r>
      <w:r>
        <w:rPr>
          <w:lang w:eastAsia="ko-KR"/>
        </w:rPr>
        <w:t>double-difference method</w:t>
      </w:r>
    </w:p>
    <w:p w14:paraId="72D85F47" w14:textId="71CC1635" w:rsidR="00362995" w:rsidRPr="0031325F" w:rsidRDefault="00362995" w:rsidP="00EB205E">
      <w:pPr>
        <w:rPr>
          <w:rFonts w:eastAsia="맑은 고딕"/>
          <w:lang w:eastAsia="ko-KR"/>
        </w:rPr>
      </w:pPr>
    </w:p>
    <w:p w14:paraId="3D3D0DFF" w14:textId="689B2C65" w:rsidR="00F148DE" w:rsidRDefault="00FF0538" w:rsidP="00FB3FDA">
      <w:pPr>
        <w:spacing w:line="360" w:lineRule="auto"/>
        <w:rPr>
          <w:rFonts w:eastAsia="맑은 고딕"/>
          <w:lang w:eastAsia="ko-KR"/>
        </w:rPr>
      </w:pPr>
      <w:r>
        <w:rPr>
          <w:rFonts w:eastAsia="맑은 고딕"/>
          <w:lang w:eastAsia="ko-KR"/>
        </w:rPr>
        <w:t>As we</w:t>
      </w:r>
      <w:r w:rsidRPr="00FF0538">
        <w:rPr>
          <w:rFonts w:eastAsia="맑은 고딕"/>
          <w:lang w:eastAsia="ko-KR"/>
        </w:rPr>
        <w:t xml:space="preserve"> discussed above</w:t>
      </w:r>
      <w:r>
        <w:rPr>
          <w:rFonts w:eastAsia="맑은 고딕"/>
          <w:lang w:eastAsia="ko-KR"/>
        </w:rPr>
        <w:t>,</w:t>
      </w:r>
      <w:r w:rsidRPr="00FF0538">
        <w:rPr>
          <w:rFonts w:eastAsia="맑은 고딕"/>
          <w:lang w:eastAsia="ko-KR"/>
        </w:rPr>
        <w:t xml:space="preserve"> </w:t>
      </w:r>
      <w:r w:rsidR="00FB3FDA">
        <w:rPr>
          <w:rFonts w:eastAsia="맑은 고딕"/>
          <w:lang w:eastAsia="ko-KR"/>
        </w:rPr>
        <w:t xml:space="preserve">we do not need to consider the </w:t>
      </w:r>
      <w:r w:rsidR="004B7BA1">
        <w:rPr>
          <w:rFonts w:eastAsia="맑은 고딕"/>
          <w:lang w:eastAsia="ko-KR"/>
        </w:rPr>
        <w:t>initial</w:t>
      </w:r>
      <w:r w:rsidR="00FB3FDA">
        <w:rPr>
          <w:rFonts w:eastAsia="맑은 고딕"/>
          <w:lang w:eastAsia="ko-KR"/>
        </w:rPr>
        <w:t xml:space="preserve"> phase offset </w:t>
      </w:r>
      <w:r w:rsidR="00FB3FDA" w:rsidRPr="00FF0538">
        <w:rPr>
          <w:rFonts w:eastAsia="맑은 고딕"/>
          <w:lang w:eastAsia="ko-KR"/>
        </w:rPr>
        <w:t xml:space="preserve">in the </w:t>
      </w:r>
      <w:r w:rsidR="00FB3FDA">
        <w:rPr>
          <w:rFonts w:eastAsia="맑은 고딕"/>
          <w:lang w:eastAsia="ko-KR"/>
        </w:rPr>
        <w:t xml:space="preserve">indoor </w:t>
      </w:r>
      <w:r w:rsidR="00FB3FDA" w:rsidRPr="00FF0538">
        <w:rPr>
          <w:rFonts w:eastAsia="맑은 고딕"/>
          <w:lang w:eastAsia="ko-KR"/>
        </w:rPr>
        <w:t>environment</w:t>
      </w:r>
      <w:r w:rsidR="00FB3FDA">
        <w:rPr>
          <w:rFonts w:eastAsia="맑은 고딕"/>
          <w:lang w:eastAsia="ko-KR"/>
        </w:rPr>
        <w:t xml:space="preserve"> </w:t>
      </w:r>
      <w:r w:rsidR="00177EED">
        <w:rPr>
          <w:rFonts w:eastAsia="맑은 고딕"/>
          <w:lang w:eastAsia="ko-KR"/>
        </w:rPr>
        <w:t xml:space="preserve">if </w:t>
      </w:r>
      <w:r w:rsidR="002157B7">
        <w:rPr>
          <w:rFonts w:eastAsia="맑은 고딕"/>
          <w:lang w:eastAsia="ko-KR"/>
        </w:rPr>
        <w:t>the</w:t>
      </w:r>
      <w:r w:rsidR="00177EED">
        <w:rPr>
          <w:rFonts w:eastAsia="맑은 고딕"/>
          <w:lang w:eastAsia="ko-KR"/>
        </w:rPr>
        <w:t xml:space="preserve"> TRP</w:t>
      </w:r>
      <w:r w:rsidR="002157B7">
        <w:rPr>
          <w:rFonts w:eastAsia="맑은 고딕"/>
          <w:lang w:eastAsia="ko-KR"/>
        </w:rPr>
        <w:t>s are</w:t>
      </w:r>
      <w:r w:rsidR="00177EED">
        <w:rPr>
          <w:rFonts w:eastAsia="맑은 고딕"/>
          <w:lang w:eastAsia="ko-KR"/>
        </w:rPr>
        <w:t xml:space="preserve"> synchroniz</w:t>
      </w:r>
      <w:r w:rsidR="002157B7">
        <w:rPr>
          <w:rFonts w:eastAsia="맑은 고딕"/>
          <w:lang w:eastAsia="ko-KR"/>
        </w:rPr>
        <w:t>ed using clock cables</w:t>
      </w:r>
      <w:r w:rsidR="00177EED">
        <w:rPr>
          <w:rFonts w:eastAsia="맑은 고딕"/>
          <w:lang w:eastAsia="ko-KR"/>
        </w:rPr>
        <w:t xml:space="preserve">. </w:t>
      </w:r>
      <w:r w:rsidRPr="00FF0538">
        <w:rPr>
          <w:rFonts w:eastAsia="맑은 고딕"/>
          <w:lang w:eastAsia="ko-KR"/>
        </w:rPr>
        <w:t xml:space="preserve">In </w:t>
      </w:r>
      <w:r w:rsidR="00762261">
        <w:rPr>
          <w:rFonts w:eastAsia="맑은 고딕"/>
          <w:lang w:eastAsia="ko-KR"/>
        </w:rPr>
        <w:t>h</w:t>
      </w:r>
      <w:r w:rsidRPr="00FF0538">
        <w:rPr>
          <w:rFonts w:eastAsia="맑은 고딕"/>
          <w:lang w:eastAsia="ko-KR"/>
        </w:rPr>
        <w:t xml:space="preserve">ighway and </w:t>
      </w:r>
      <w:r w:rsidR="00762261">
        <w:rPr>
          <w:rFonts w:eastAsia="맑은 고딕"/>
          <w:lang w:eastAsia="ko-KR"/>
        </w:rPr>
        <w:t>m</w:t>
      </w:r>
      <w:r w:rsidRPr="00FF0538">
        <w:rPr>
          <w:rFonts w:eastAsia="맑은 고딕"/>
          <w:lang w:eastAsia="ko-KR"/>
        </w:rPr>
        <w:t>acro</w:t>
      </w:r>
      <w:r>
        <w:rPr>
          <w:rFonts w:eastAsia="맑은 고딕"/>
          <w:lang w:eastAsia="ko-KR"/>
        </w:rPr>
        <w:t xml:space="preserve"> </w:t>
      </w:r>
      <w:r w:rsidR="004B7BA1">
        <w:rPr>
          <w:rFonts w:eastAsia="맑은 고딕"/>
          <w:lang w:eastAsia="ko-KR"/>
        </w:rPr>
        <w:t>areas</w:t>
      </w:r>
      <w:r w:rsidRPr="00FF0538">
        <w:rPr>
          <w:rFonts w:eastAsia="맑은 고딕"/>
          <w:lang w:eastAsia="ko-KR"/>
        </w:rPr>
        <w:t xml:space="preserve">, the proposed double difference method </w:t>
      </w:r>
      <w:r w:rsidR="00762261">
        <w:rPr>
          <w:rFonts w:eastAsia="맑은 고딕"/>
          <w:lang w:eastAsia="ko-KR"/>
        </w:rPr>
        <w:t>may not be helpful</w:t>
      </w:r>
      <w:r w:rsidR="00F148DE">
        <w:rPr>
          <w:rFonts w:eastAsia="맑은 고딕"/>
          <w:lang w:eastAsia="ko-KR"/>
        </w:rPr>
        <w:t>,</w:t>
      </w:r>
      <w:r w:rsidR="00762261">
        <w:rPr>
          <w:rFonts w:eastAsia="맑은 고딕"/>
          <w:lang w:eastAsia="ko-KR"/>
        </w:rPr>
        <w:t xml:space="preserve"> but it only </w:t>
      </w:r>
      <w:r w:rsidR="00F148DE">
        <w:rPr>
          <w:rFonts w:eastAsia="맑은 고딕"/>
          <w:lang w:eastAsia="ko-KR"/>
        </w:rPr>
        <w:t xml:space="preserve">causes </w:t>
      </w:r>
      <w:r w:rsidRPr="00FF0538">
        <w:rPr>
          <w:rFonts w:eastAsia="맑은 고딕"/>
          <w:lang w:eastAsia="ko-KR"/>
        </w:rPr>
        <w:t xml:space="preserve">an excessive traffic burden </w:t>
      </w:r>
      <w:r w:rsidR="00177EED">
        <w:rPr>
          <w:rFonts w:eastAsia="맑은 고딕"/>
          <w:lang w:eastAsia="ko-KR"/>
        </w:rPr>
        <w:t>to</w:t>
      </w:r>
      <w:r w:rsidRPr="00FF0538">
        <w:rPr>
          <w:rFonts w:eastAsia="맑은 고딕"/>
          <w:lang w:eastAsia="ko-KR"/>
        </w:rPr>
        <w:t xml:space="preserve"> LMF. </w:t>
      </w:r>
      <w:r w:rsidR="00AA0748">
        <w:rPr>
          <w:rFonts w:eastAsia="맑은 고딕"/>
          <w:lang w:eastAsia="ko-KR"/>
        </w:rPr>
        <w:t xml:space="preserve">We discuss this </w:t>
      </w:r>
      <w:r w:rsidR="004B7BA1">
        <w:rPr>
          <w:rFonts w:eastAsia="맑은 고딕"/>
          <w:lang w:eastAsia="ko-KR"/>
        </w:rPr>
        <w:t>issue in</w:t>
      </w:r>
      <w:r w:rsidR="00AA0748">
        <w:rPr>
          <w:rFonts w:eastAsia="맑은 고딕"/>
          <w:lang w:eastAsia="ko-KR"/>
        </w:rPr>
        <w:t xml:space="preserve"> the highway scenario illustrated in figure 2.</w:t>
      </w:r>
    </w:p>
    <w:p w14:paraId="0CA28FC9" w14:textId="77777777" w:rsidR="00FF0538" w:rsidRPr="004B7BA1" w:rsidRDefault="00FF0538" w:rsidP="009D457F">
      <w:pPr>
        <w:spacing w:line="360" w:lineRule="auto"/>
        <w:rPr>
          <w:rFonts w:eastAsia="맑은 고딕"/>
          <w:lang w:eastAsia="ko-KR"/>
        </w:rPr>
      </w:pPr>
    </w:p>
    <w:p w14:paraId="29B77FFB" w14:textId="43471B49" w:rsidR="00FF0538" w:rsidRDefault="00FF0538" w:rsidP="009D457F">
      <w:pPr>
        <w:spacing w:line="360" w:lineRule="auto"/>
        <w:rPr>
          <w:rFonts w:eastAsia="맑은 고딕"/>
          <w:lang w:eastAsia="ko-KR"/>
        </w:rPr>
      </w:pPr>
      <w:r w:rsidRPr="00FF0538">
        <w:rPr>
          <w:rFonts w:eastAsia="맑은 고딕"/>
          <w:lang w:eastAsia="ko-KR"/>
        </w:rPr>
        <w:t>Figure</w:t>
      </w:r>
      <w:r w:rsidR="006B798B">
        <w:rPr>
          <w:rFonts w:eastAsia="맑은 고딕"/>
          <w:lang w:eastAsia="ko-KR"/>
        </w:rPr>
        <w:t xml:space="preserve"> 2</w:t>
      </w:r>
      <w:r w:rsidRPr="00FF0538">
        <w:rPr>
          <w:rFonts w:eastAsia="맑은 고딕"/>
          <w:lang w:eastAsia="ko-KR"/>
        </w:rPr>
        <w:t xml:space="preserve"> (a) </w:t>
      </w:r>
      <w:r>
        <w:rPr>
          <w:rFonts w:eastAsia="맑은 고딕"/>
          <w:lang w:eastAsia="ko-KR"/>
        </w:rPr>
        <w:t xml:space="preserve">describes </w:t>
      </w:r>
      <w:r w:rsidRPr="00FF0538">
        <w:rPr>
          <w:rFonts w:eastAsia="맑은 고딕"/>
          <w:lang w:eastAsia="ko-KR"/>
        </w:rPr>
        <w:t xml:space="preserve">the </w:t>
      </w:r>
      <w:r w:rsidR="00AA0748">
        <w:rPr>
          <w:rFonts w:eastAsia="맑은 고딕"/>
          <w:lang w:eastAsia="ko-KR"/>
        </w:rPr>
        <w:t xml:space="preserve">role </w:t>
      </w:r>
      <w:r w:rsidRPr="00FF0538">
        <w:rPr>
          <w:rFonts w:eastAsia="맑은 고딕"/>
          <w:lang w:eastAsia="ko-KR"/>
        </w:rPr>
        <w:t xml:space="preserve">of PRU in the proposed </w:t>
      </w:r>
      <w:r w:rsidR="004B7BA1">
        <w:rPr>
          <w:rFonts w:eastAsia="맑은 고딕"/>
          <w:lang w:eastAsia="ko-KR"/>
        </w:rPr>
        <w:t>double-difference</w:t>
      </w:r>
      <w:r w:rsidRPr="00FF0538">
        <w:rPr>
          <w:rFonts w:eastAsia="맑은 고딕"/>
          <w:lang w:eastAsia="ko-KR"/>
        </w:rPr>
        <w:t xml:space="preserve"> method.  </w:t>
      </w:r>
      <w:r w:rsidR="00AA0748">
        <w:rPr>
          <w:rFonts w:eastAsia="맑은 고딕"/>
          <w:lang w:eastAsia="ko-KR"/>
        </w:rPr>
        <w:t>I</w:t>
      </w:r>
      <w:r w:rsidRPr="00FF0538">
        <w:rPr>
          <w:rFonts w:eastAsia="맑은 고딕"/>
          <w:lang w:eastAsia="ko-KR"/>
        </w:rPr>
        <w:t xml:space="preserve">n order to apply the double difference method, a PRU is required to receive signals from TRPs at a </w:t>
      </w:r>
      <w:r>
        <w:rPr>
          <w:rFonts w:eastAsia="맑은 고딕"/>
          <w:lang w:eastAsia="ko-KR"/>
        </w:rPr>
        <w:t xml:space="preserve">known </w:t>
      </w:r>
      <w:r w:rsidRPr="00FF0538">
        <w:rPr>
          <w:rFonts w:eastAsia="맑은 고딕"/>
          <w:lang w:eastAsia="ko-KR"/>
        </w:rPr>
        <w:t>location</w:t>
      </w:r>
      <w:r>
        <w:rPr>
          <w:rFonts w:eastAsia="맑은 고딕"/>
          <w:lang w:eastAsia="ko-KR"/>
        </w:rPr>
        <w:t>. The PRU</w:t>
      </w:r>
      <w:r w:rsidRPr="00FF0538">
        <w:rPr>
          <w:rFonts w:eastAsia="맑은 고딕"/>
          <w:lang w:eastAsia="ko-KR"/>
        </w:rPr>
        <w:t xml:space="preserve"> calculate</w:t>
      </w:r>
      <w:r>
        <w:rPr>
          <w:rFonts w:eastAsia="맑은 고딕"/>
          <w:lang w:eastAsia="ko-KR"/>
        </w:rPr>
        <w:t>s</w:t>
      </w:r>
      <w:r w:rsidRPr="00FF0538">
        <w:rPr>
          <w:rFonts w:eastAsia="맑은 고딕"/>
          <w:lang w:eastAsia="ko-KR"/>
        </w:rPr>
        <w:t xml:space="preserve"> the initial phase offset, and </w:t>
      </w:r>
      <w:r w:rsidR="004B7BA1">
        <w:rPr>
          <w:rFonts w:eastAsia="맑은 고딕"/>
          <w:lang w:eastAsia="ko-KR"/>
        </w:rPr>
        <w:t>delivers</w:t>
      </w:r>
      <w:r w:rsidRPr="00FF0538">
        <w:rPr>
          <w:rFonts w:eastAsia="맑은 고딕"/>
          <w:lang w:eastAsia="ko-KR"/>
        </w:rPr>
        <w:t xml:space="preserve"> it to the LMF. The </w:t>
      </w:r>
      <w:r>
        <w:rPr>
          <w:rFonts w:eastAsia="맑은 고딕"/>
          <w:lang w:eastAsia="ko-KR"/>
        </w:rPr>
        <w:t xml:space="preserve">physical location of </w:t>
      </w:r>
      <w:r w:rsidRPr="00FF0538">
        <w:rPr>
          <w:rFonts w:eastAsia="맑은 고딕"/>
          <w:lang w:eastAsia="ko-KR"/>
        </w:rPr>
        <w:t xml:space="preserve">PRU </w:t>
      </w:r>
      <w:r>
        <w:rPr>
          <w:rFonts w:eastAsia="맑은 고딕"/>
          <w:lang w:eastAsia="ko-KR"/>
        </w:rPr>
        <w:t>can</w:t>
      </w:r>
      <w:r w:rsidRPr="00FF0538">
        <w:rPr>
          <w:rFonts w:eastAsia="맑은 고딕"/>
          <w:lang w:eastAsia="ko-KR"/>
        </w:rPr>
        <w:t xml:space="preserve"> be independent or </w:t>
      </w:r>
      <w:r>
        <w:rPr>
          <w:rFonts w:eastAsia="맑은 고딕"/>
          <w:lang w:eastAsia="ko-KR"/>
        </w:rPr>
        <w:t xml:space="preserve">it can </w:t>
      </w:r>
      <w:r w:rsidRPr="00FF0538">
        <w:rPr>
          <w:rFonts w:eastAsia="맑은 고딕"/>
          <w:lang w:eastAsia="ko-KR"/>
        </w:rPr>
        <w:t>be co</w:t>
      </w:r>
      <w:r>
        <w:rPr>
          <w:rFonts w:eastAsia="맑은 고딕"/>
          <w:lang w:eastAsia="ko-KR"/>
        </w:rPr>
        <w:t xml:space="preserve">-located </w:t>
      </w:r>
      <w:r w:rsidRPr="00FF0538">
        <w:rPr>
          <w:rFonts w:eastAsia="맑은 고딕"/>
          <w:lang w:eastAsia="ko-KR"/>
        </w:rPr>
        <w:t xml:space="preserve">with an existing </w:t>
      </w:r>
      <w:proofErr w:type="spellStart"/>
      <w:r>
        <w:rPr>
          <w:rFonts w:eastAsia="맑은 고딕"/>
          <w:lang w:eastAsia="ko-KR"/>
        </w:rPr>
        <w:t>gNB</w:t>
      </w:r>
      <w:proofErr w:type="spellEnd"/>
      <w:r>
        <w:rPr>
          <w:rFonts w:eastAsia="맑은 고딕"/>
          <w:lang w:eastAsia="ko-KR"/>
        </w:rPr>
        <w:t xml:space="preserve"> or RSU</w:t>
      </w:r>
      <w:r w:rsidRPr="00FF0538">
        <w:rPr>
          <w:rFonts w:eastAsia="맑은 고딕"/>
          <w:lang w:eastAsia="ko-KR"/>
        </w:rPr>
        <w:t xml:space="preserve">. </w:t>
      </w:r>
      <w:r w:rsidR="004D2697">
        <w:rPr>
          <w:rFonts w:eastAsia="맑은 고딕"/>
          <w:lang w:eastAsia="ko-KR"/>
        </w:rPr>
        <w:t xml:space="preserve">Under </w:t>
      </w:r>
      <w:r w:rsidRPr="00FF0538">
        <w:rPr>
          <w:rFonts w:eastAsia="맑은 고딕"/>
          <w:lang w:eastAsia="ko-KR"/>
        </w:rPr>
        <w:t xml:space="preserve">this assumption, </w:t>
      </w:r>
      <w:r w:rsidR="004D2697">
        <w:rPr>
          <w:rFonts w:eastAsia="맑은 고딕"/>
          <w:lang w:eastAsia="ko-KR"/>
        </w:rPr>
        <w:t>f</w:t>
      </w:r>
      <w:r w:rsidRPr="00FF0538">
        <w:rPr>
          <w:rFonts w:eastAsia="맑은 고딕"/>
          <w:lang w:eastAsia="ko-KR"/>
        </w:rPr>
        <w:t>igure</w:t>
      </w:r>
      <w:r w:rsidR="006B798B">
        <w:rPr>
          <w:rFonts w:eastAsia="맑은 고딕"/>
          <w:lang w:eastAsia="ko-KR"/>
        </w:rPr>
        <w:t xml:space="preserve"> 2</w:t>
      </w:r>
      <w:r w:rsidRPr="00FF0538">
        <w:rPr>
          <w:rFonts w:eastAsia="맑은 고딕"/>
          <w:lang w:eastAsia="ko-KR"/>
        </w:rPr>
        <w:t xml:space="preserve"> (b) is a</w:t>
      </w:r>
      <w:r w:rsidR="004D2697">
        <w:rPr>
          <w:rFonts w:eastAsia="맑은 고딕"/>
          <w:lang w:eastAsia="ko-KR"/>
        </w:rPr>
        <w:t xml:space="preserve">n illustration of the combined RSU and RPU unit deployed in a highway environment. The </w:t>
      </w:r>
      <w:r w:rsidR="006B798B">
        <w:rPr>
          <w:rFonts w:eastAsia="맑은 고딕"/>
          <w:lang w:eastAsia="ko-KR"/>
        </w:rPr>
        <w:t xml:space="preserve">combined </w:t>
      </w:r>
      <w:r w:rsidR="004D2697">
        <w:rPr>
          <w:rFonts w:eastAsia="맑은 고딕"/>
          <w:lang w:eastAsia="ko-KR"/>
        </w:rPr>
        <w:t xml:space="preserve">(RSU+PRU) stations transmit and receive PRS </w:t>
      </w:r>
      <w:r w:rsidR="004B7BA1">
        <w:rPr>
          <w:rFonts w:eastAsia="맑은 고딕"/>
          <w:lang w:eastAsia="ko-KR"/>
        </w:rPr>
        <w:t>signals</w:t>
      </w:r>
      <w:r w:rsidR="004D2697">
        <w:rPr>
          <w:rFonts w:eastAsia="맑은 고딕"/>
          <w:lang w:eastAsia="ko-KR"/>
        </w:rPr>
        <w:t xml:space="preserve"> with neighboring nodes. The nodes </w:t>
      </w:r>
      <w:r w:rsidRPr="00FF0538">
        <w:rPr>
          <w:rFonts w:eastAsia="맑은 고딕"/>
          <w:lang w:eastAsia="ko-KR"/>
        </w:rPr>
        <w:t xml:space="preserve">calculate </w:t>
      </w:r>
      <w:r w:rsidR="004B7BA1">
        <w:rPr>
          <w:rFonts w:eastAsia="맑은 고딕"/>
          <w:lang w:eastAsia="ko-KR"/>
        </w:rPr>
        <w:t xml:space="preserve">the </w:t>
      </w:r>
      <w:r w:rsidRPr="00FF0538">
        <w:rPr>
          <w:rFonts w:eastAsia="맑은 고딕"/>
          <w:lang w:eastAsia="ko-KR"/>
        </w:rPr>
        <w:t xml:space="preserve">initial phase offset </w:t>
      </w:r>
      <w:r w:rsidR="004D2697">
        <w:rPr>
          <w:rFonts w:eastAsia="맑은 고딕"/>
          <w:lang w:eastAsia="ko-KR"/>
        </w:rPr>
        <w:t>when they receive the PRS</w:t>
      </w:r>
      <w:r w:rsidRPr="00FF0538">
        <w:rPr>
          <w:rFonts w:eastAsia="맑은 고딕"/>
          <w:lang w:eastAsia="ko-KR"/>
        </w:rPr>
        <w:t xml:space="preserve">, and </w:t>
      </w:r>
      <w:r w:rsidR="004D2697">
        <w:rPr>
          <w:rFonts w:eastAsia="맑은 고딕"/>
          <w:lang w:eastAsia="ko-KR"/>
        </w:rPr>
        <w:t xml:space="preserve">deliver the information </w:t>
      </w:r>
      <w:r w:rsidRPr="00FF0538">
        <w:rPr>
          <w:rFonts w:eastAsia="맑은 고딕"/>
          <w:lang w:eastAsia="ko-KR"/>
        </w:rPr>
        <w:t>to the LMF.</w:t>
      </w:r>
    </w:p>
    <w:p w14:paraId="5A4AB62A" w14:textId="77777777" w:rsidR="00B426CF" w:rsidRDefault="00B426CF" w:rsidP="009D457F">
      <w:pPr>
        <w:spacing w:line="360" w:lineRule="auto"/>
        <w:rPr>
          <w:rFonts w:eastAsia="맑은 고딕"/>
          <w:lang w:eastAsia="ko-KR"/>
        </w:rPr>
      </w:pPr>
    </w:p>
    <w:p w14:paraId="5E0ACA52" w14:textId="04D9D326" w:rsidR="00146035" w:rsidRDefault="008B7BC8" w:rsidP="00EB205E">
      <w:pPr>
        <w:rPr>
          <w:rFonts w:eastAsia="맑은 고딕"/>
          <w:lang w:eastAsia="ko-KR"/>
        </w:rPr>
      </w:pPr>
      <w:r>
        <w:object w:dxaOrig="14749" w:dyaOrig="9300" w14:anchorId="5C2FE1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5.15pt;height:135.7pt" o:ole="">
            <v:imagedata r:id="rId9" o:title=""/>
          </v:shape>
          <o:OLEObject Type="Embed" ProgID="Visio.Drawing.15" ShapeID="_x0000_i1025" DrawAspect="Content" ObjectID="_1729337150" r:id="rId10"/>
        </w:object>
      </w:r>
      <w:r w:rsidR="007553A6">
        <w:rPr>
          <w:rFonts w:hint="eastAsia"/>
          <w:bCs/>
          <w:noProof/>
          <w:sz w:val="18"/>
          <w:szCs w:val="18"/>
        </w:rPr>
        <w:drawing>
          <wp:inline distT="0" distB="0" distL="0" distR="0" wp14:anchorId="1B83D6B8" wp14:editId="122B9EAF">
            <wp:extent cx="2762619" cy="1997937"/>
            <wp:effectExtent l="0" t="0" r="0" b="2540"/>
            <wp:docPr id="29" name="그림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2"/>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84004" cy="2013403"/>
                    </a:xfrm>
                    <a:prstGeom prst="rect">
                      <a:avLst/>
                    </a:prstGeom>
                  </pic:spPr>
                </pic:pic>
              </a:graphicData>
            </a:graphic>
          </wp:inline>
        </w:drawing>
      </w:r>
    </w:p>
    <w:p w14:paraId="3194D73D" w14:textId="79E2EF9F" w:rsidR="00146035" w:rsidRDefault="007553A6" w:rsidP="00EB205E">
      <w:pPr>
        <w:rPr>
          <w:rFonts w:eastAsia="맑은 고딕"/>
          <w:lang w:eastAsia="ko-KR"/>
        </w:rPr>
      </w:pPr>
      <w:r>
        <w:rPr>
          <w:rFonts w:eastAsia="맑은 고딕"/>
          <w:lang w:eastAsia="ko-KR"/>
        </w:rPr>
        <w:t xml:space="preserve">Figure </w:t>
      </w:r>
      <w:proofErr w:type="gramStart"/>
      <w:r w:rsidR="009D457F">
        <w:rPr>
          <w:rFonts w:eastAsia="맑은 고딕"/>
          <w:lang w:eastAsia="ko-KR"/>
        </w:rPr>
        <w:t>2</w:t>
      </w:r>
      <w:r>
        <w:rPr>
          <w:rFonts w:eastAsia="맑은 고딕"/>
          <w:lang w:eastAsia="ko-KR"/>
        </w:rPr>
        <w:t xml:space="preserve">  </w:t>
      </w:r>
      <w:r>
        <w:rPr>
          <w:rFonts w:eastAsia="맑은 고딕" w:hint="eastAsia"/>
          <w:lang w:eastAsia="ko-KR"/>
        </w:rPr>
        <w:t>(</w:t>
      </w:r>
      <w:proofErr w:type="gramEnd"/>
      <w:r>
        <w:rPr>
          <w:rFonts w:eastAsia="맑은 고딕"/>
          <w:lang w:eastAsia="ko-KR"/>
        </w:rPr>
        <w:t>a)</w:t>
      </w:r>
      <w:r w:rsidR="00E82B5D">
        <w:rPr>
          <w:rFonts w:eastAsia="맑은 고딕"/>
          <w:lang w:eastAsia="ko-KR"/>
        </w:rPr>
        <w:t xml:space="preserve"> conceptual diagram of </w:t>
      </w:r>
      <w:r w:rsidR="009D457F">
        <w:rPr>
          <w:rFonts w:eastAsia="맑은 고딕"/>
          <w:lang w:eastAsia="ko-KR"/>
        </w:rPr>
        <w:t xml:space="preserve">the </w:t>
      </w:r>
      <w:r w:rsidR="00E82B5D">
        <w:rPr>
          <w:rFonts w:eastAsia="맑은 고딕"/>
          <w:lang w:eastAsia="ko-KR"/>
        </w:rPr>
        <w:t>double-</w:t>
      </w:r>
      <w:r>
        <w:rPr>
          <w:rFonts w:eastAsia="맑은 고딕"/>
          <w:lang w:eastAsia="ko-KR"/>
        </w:rPr>
        <w:tab/>
      </w:r>
      <w:r w:rsidR="009D457F">
        <w:rPr>
          <w:rFonts w:eastAsia="맑은 고딕"/>
          <w:lang w:eastAsia="ko-KR"/>
        </w:rPr>
        <w:t xml:space="preserve">       (</w:t>
      </w:r>
      <w:r>
        <w:rPr>
          <w:rFonts w:eastAsia="맑은 고딕"/>
          <w:lang w:eastAsia="ko-KR"/>
        </w:rPr>
        <w:t>b)</w:t>
      </w:r>
      <w:r w:rsidR="00E82B5D">
        <w:rPr>
          <w:rFonts w:eastAsia="맑은 고딕"/>
          <w:lang w:eastAsia="ko-KR"/>
        </w:rPr>
        <w:t xml:space="preserve"> Co-located </w:t>
      </w:r>
      <w:r w:rsidR="009D457F">
        <w:rPr>
          <w:rFonts w:eastAsia="맑은 고딕"/>
          <w:lang w:eastAsia="ko-KR"/>
        </w:rPr>
        <w:t xml:space="preserve">form of </w:t>
      </w:r>
      <w:r w:rsidR="00E82B5D">
        <w:rPr>
          <w:rFonts w:eastAsia="맑은 고딕"/>
          <w:lang w:eastAsia="ko-KR"/>
        </w:rPr>
        <w:t xml:space="preserve">RSU and PRU in a highway </w:t>
      </w:r>
    </w:p>
    <w:p w14:paraId="6CFA41D4" w14:textId="17929F4A" w:rsidR="00146035" w:rsidRDefault="00E82B5D" w:rsidP="00EB205E">
      <w:pPr>
        <w:rPr>
          <w:rFonts w:eastAsia="맑은 고딕"/>
          <w:lang w:eastAsia="ko-KR"/>
        </w:rPr>
      </w:pPr>
      <w:r>
        <w:rPr>
          <w:rFonts w:eastAsia="맑은 고딕" w:hint="eastAsia"/>
          <w:lang w:eastAsia="ko-KR"/>
        </w:rPr>
        <w:t xml:space="preserve"> </w:t>
      </w:r>
      <w:r>
        <w:rPr>
          <w:rFonts w:eastAsia="맑은 고딕"/>
          <w:lang w:eastAsia="ko-KR"/>
        </w:rPr>
        <w:t xml:space="preserve">                     </w:t>
      </w:r>
      <w:r w:rsidR="00CD4566">
        <w:rPr>
          <w:rFonts w:eastAsia="맑은 고딕"/>
          <w:lang w:eastAsia="ko-KR"/>
        </w:rPr>
        <w:t xml:space="preserve"> </w:t>
      </w:r>
      <w:r>
        <w:rPr>
          <w:rFonts w:eastAsia="맑은 고딕"/>
          <w:lang w:eastAsia="ko-KR"/>
        </w:rPr>
        <w:t>-difference method and PRU                      environment</w:t>
      </w:r>
    </w:p>
    <w:p w14:paraId="45F17AB6" w14:textId="77777777" w:rsidR="004B67E1" w:rsidRDefault="004B67E1" w:rsidP="00A84E86">
      <w:pPr>
        <w:spacing w:line="360" w:lineRule="auto"/>
        <w:rPr>
          <w:lang w:eastAsia="zh-CN"/>
        </w:rPr>
      </w:pPr>
    </w:p>
    <w:p w14:paraId="061AA2E3" w14:textId="041A77A8" w:rsidR="00A84E86" w:rsidRPr="00851B69" w:rsidRDefault="004B67E1" w:rsidP="00A84E86">
      <w:pPr>
        <w:spacing w:line="360" w:lineRule="auto"/>
        <w:rPr>
          <w:lang w:eastAsia="zh-CN"/>
        </w:rPr>
      </w:pPr>
      <w:r>
        <w:rPr>
          <w:lang w:eastAsia="zh-CN"/>
        </w:rPr>
        <w:lastRenderedPageBreak/>
        <w:t>I</w:t>
      </w:r>
      <w:r w:rsidR="00C102A5">
        <w:rPr>
          <w:lang w:eastAsia="zh-CN"/>
        </w:rPr>
        <w:t>n the above scenario</w:t>
      </w:r>
      <w:r w:rsidR="00177EED">
        <w:rPr>
          <w:lang w:eastAsia="zh-CN"/>
        </w:rPr>
        <w:t>,</w:t>
      </w:r>
      <w:r w:rsidR="00C102A5">
        <w:rPr>
          <w:lang w:eastAsia="zh-CN"/>
        </w:rPr>
        <w:t xml:space="preserve"> </w:t>
      </w:r>
      <w:r w:rsidR="00177EED">
        <w:rPr>
          <w:lang w:eastAsia="zh-CN"/>
        </w:rPr>
        <w:t xml:space="preserve">most </w:t>
      </w:r>
      <w:r w:rsidR="00D03C54" w:rsidRPr="00D03C54">
        <w:rPr>
          <w:lang w:eastAsia="zh-CN"/>
        </w:rPr>
        <w:t>commercial oscillator</w:t>
      </w:r>
      <w:r w:rsidR="00177EED">
        <w:rPr>
          <w:lang w:eastAsia="zh-CN"/>
        </w:rPr>
        <w:t>s</w:t>
      </w:r>
      <w:r w:rsidR="00D03C54" w:rsidRPr="00D03C54">
        <w:rPr>
          <w:lang w:eastAsia="zh-CN"/>
        </w:rPr>
        <w:t xml:space="preserve"> used by the 5G NR system</w:t>
      </w:r>
      <w:r w:rsidR="00223CA5">
        <w:rPr>
          <w:lang w:eastAsia="zh-CN"/>
        </w:rPr>
        <w:t>s</w:t>
      </w:r>
      <w:r w:rsidR="00D03C54" w:rsidRPr="00D03C54">
        <w:rPr>
          <w:lang w:eastAsia="zh-CN"/>
        </w:rPr>
        <w:t xml:space="preserve"> may not be </w:t>
      </w:r>
      <w:r w:rsidR="00D03C54">
        <w:rPr>
          <w:lang w:eastAsia="zh-CN"/>
        </w:rPr>
        <w:t>accurate enough</w:t>
      </w:r>
      <w:r w:rsidR="00D03C54" w:rsidRPr="00D03C54">
        <w:rPr>
          <w:lang w:eastAsia="zh-CN"/>
        </w:rPr>
        <w:t>. TR 38.859 assumes an oscillator precision of 0.02 ppm for TRPs. This level of precision actually makes a stable carrier phase measurement almost impossible.</w:t>
      </w:r>
      <w:r w:rsidR="002F340D">
        <w:rPr>
          <w:lang w:eastAsia="zh-CN"/>
        </w:rPr>
        <w:t xml:space="preserve"> </w:t>
      </w:r>
      <w:r w:rsidR="00B426CF">
        <w:rPr>
          <w:lang w:eastAsia="zh-CN"/>
        </w:rPr>
        <w:t>F</w:t>
      </w:r>
      <w:r w:rsidR="00A84E86" w:rsidRPr="00851B69">
        <w:rPr>
          <w:rFonts w:hint="eastAsia"/>
          <w:lang w:eastAsia="zh-CN"/>
        </w:rPr>
        <w:t>igure</w:t>
      </w:r>
      <w:r w:rsidR="00A84E86" w:rsidRPr="00851B69">
        <w:rPr>
          <w:lang w:eastAsia="zh-CN"/>
        </w:rPr>
        <w:t xml:space="preserve"> </w:t>
      </w:r>
      <w:r w:rsidR="00223CA5">
        <w:rPr>
          <w:lang w:eastAsia="zh-CN"/>
        </w:rPr>
        <w:t>3</w:t>
      </w:r>
      <w:r w:rsidR="00A84E86" w:rsidRPr="00851B69">
        <w:rPr>
          <w:lang w:eastAsia="zh-CN"/>
        </w:rPr>
        <w:t xml:space="preserve"> </w:t>
      </w:r>
      <w:r w:rsidR="00A84E86" w:rsidRPr="00851B69">
        <w:rPr>
          <w:rFonts w:hint="eastAsia"/>
          <w:lang w:eastAsia="zh-CN"/>
        </w:rPr>
        <w:t>below</w:t>
      </w:r>
      <w:r w:rsidR="00A84E86" w:rsidRPr="00851B69">
        <w:rPr>
          <w:lang w:eastAsia="zh-CN"/>
        </w:rPr>
        <w:t xml:space="preserve"> </w:t>
      </w:r>
      <w:r w:rsidR="003B7E57" w:rsidRPr="00851B69">
        <w:rPr>
          <w:lang w:eastAsia="zh-CN"/>
        </w:rPr>
        <w:t xml:space="preserve">is </w:t>
      </w:r>
      <w:r w:rsidR="00A84E86" w:rsidRPr="00851B69">
        <w:rPr>
          <w:lang w:eastAsia="zh-CN"/>
        </w:rPr>
        <w:t xml:space="preserve">the </w:t>
      </w:r>
      <w:r w:rsidR="003B7E57" w:rsidRPr="00851B69">
        <w:rPr>
          <w:lang w:eastAsia="zh-CN"/>
        </w:rPr>
        <w:t xml:space="preserve">lab test result showing the </w:t>
      </w:r>
      <w:r w:rsidR="00A84E86" w:rsidRPr="00851B69">
        <w:rPr>
          <w:lang w:eastAsia="zh-CN"/>
        </w:rPr>
        <w:t>varia</w:t>
      </w:r>
      <w:r w:rsidR="00B426CF">
        <w:rPr>
          <w:lang w:eastAsia="zh-CN"/>
        </w:rPr>
        <w:t>nce</w:t>
      </w:r>
      <w:r w:rsidR="00A84E86" w:rsidRPr="00851B69">
        <w:rPr>
          <w:lang w:eastAsia="zh-CN"/>
        </w:rPr>
        <w:t xml:space="preserve"> of carrier phase differen</w:t>
      </w:r>
      <w:r w:rsidR="000458F7" w:rsidRPr="00851B69">
        <w:rPr>
          <w:lang w:eastAsia="zh-CN"/>
        </w:rPr>
        <w:t>ce</w:t>
      </w:r>
      <w:r w:rsidR="00B426CF">
        <w:rPr>
          <w:lang w:eastAsia="zh-CN"/>
        </w:rPr>
        <w:t>s</w:t>
      </w:r>
      <w:r w:rsidR="00A84E86" w:rsidRPr="00851B69">
        <w:rPr>
          <w:lang w:eastAsia="zh-CN"/>
        </w:rPr>
        <w:t>. Each graph shows the case</w:t>
      </w:r>
      <w:r w:rsidR="00B426CF">
        <w:rPr>
          <w:lang w:eastAsia="zh-CN"/>
        </w:rPr>
        <w:t xml:space="preserve"> </w:t>
      </w:r>
      <w:r w:rsidR="000458F7" w:rsidRPr="00851B69">
        <w:rPr>
          <w:lang w:eastAsia="zh-CN"/>
        </w:rPr>
        <w:t xml:space="preserve">of </w:t>
      </w:r>
      <w:r w:rsidR="00A84E86" w:rsidRPr="00851B69">
        <w:rPr>
          <w:lang w:eastAsia="zh-CN"/>
        </w:rPr>
        <w:t>frequencies 1GHz, 2GHz, 3GHz, and 4GHz respectively</w:t>
      </w:r>
      <w:r w:rsidR="00B426CF">
        <w:rPr>
          <w:lang w:eastAsia="zh-CN"/>
        </w:rPr>
        <w:t>. The</w:t>
      </w:r>
      <w:r w:rsidR="000458F7" w:rsidRPr="00851B69">
        <w:rPr>
          <w:lang w:eastAsia="zh-CN"/>
        </w:rPr>
        <w:t xml:space="preserve"> </w:t>
      </w:r>
      <w:proofErr w:type="spellStart"/>
      <w:r w:rsidR="000458F7" w:rsidRPr="00851B69">
        <w:rPr>
          <w:lang w:eastAsia="zh-CN"/>
        </w:rPr>
        <w:t>gNB</w:t>
      </w:r>
      <w:r w:rsidR="00B426CF">
        <w:rPr>
          <w:lang w:eastAsia="zh-CN"/>
        </w:rPr>
        <w:t>s</w:t>
      </w:r>
      <w:proofErr w:type="spellEnd"/>
      <w:r w:rsidR="000458F7" w:rsidRPr="00851B69">
        <w:rPr>
          <w:lang w:eastAsia="zh-CN"/>
        </w:rPr>
        <w:t xml:space="preserve"> </w:t>
      </w:r>
      <w:r w:rsidR="00B426CF">
        <w:rPr>
          <w:lang w:eastAsia="zh-CN"/>
        </w:rPr>
        <w:t xml:space="preserve">are </w:t>
      </w:r>
      <w:r w:rsidR="000458F7" w:rsidRPr="00851B69">
        <w:rPr>
          <w:lang w:eastAsia="zh-CN"/>
        </w:rPr>
        <w:t xml:space="preserve">synchronized using </w:t>
      </w:r>
      <w:r w:rsidR="00B426CF">
        <w:rPr>
          <w:lang w:eastAsia="zh-CN"/>
        </w:rPr>
        <w:t xml:space="preserve">relatively accurate </w:t>
      </w:r>
      <w:r w:rsidR="000458F7" w:rsidRPr="00851B69">
        <w:rPr>
          <w:lang w:eastAsia="zh-CN"/>
        </w:rPr>
        <w:t>oscillator</w:t>
      </w:r>
      <w:r w:rsidR="00B426CF">
        <w:rPr>
          <w:lang w:eastAsia="zh-CN"/>
        </w:rPr>
        <w:t>s</w:t>
      </w:r>
      <w:r w:rsidR="000458F7" w:rsidRPr="00851B69">
        <w:rPr>
          <w:lang w:eastAsia="zh-CN"/>
        </w:rPr>
        <w:t xml:space="preserve"> of 0.04 ppb</w:t>
      </w:r>
      <w:r w:rsidR="00C018E5" w:rsidRPr="00851B69">
        <w:rPr>
          <w:lang w:eastAsia="zh-CN"/>
        </w:rPr>
        <w:t xml:space="preserve">. As </w:t>
      </w:r>
      <w:r w:rsidR="00B426CF">
        <w:rPr>
          <w:lang w:eastAsia="zh-CN"/>
        </w:rPr>
        <w:t xml:space="preserve">shown below, </w:t>
      </w:r>
      <w:r w:rsidR="00A84E86" w:rsidRPr="00851B69">
        <w:rPr>
          <w:lang w:eastAsia="zh-CN"/>
        </w:rPr>
        <w:t>the carrier phase</w:t>
      </w:r>
      <w:r w:rsidR="00C018E5" w:rsidRPr="00851B69">
        <w:rPr>
          <w:lang w:eastAsia="zh-CN"/>
        </w:rPr>
        <w:t xml:space="preserve"> difference</w:t>
      </w:r>
      <w:r w:rsidR="00A84E86" w:rsidRPr="00851B69">
        <w:rPr>
          <w:lang w:eastAsia="zh-CN"/>
        </w:rPr>
        <w:t xml:space="preserve"> </w:t>
      </w:r>
      <w:r w:rsidR="00C018E5" w:rsidRPr="00851B69">
        <w:rPr>
          <w:lang w:eastAsia="zh-CN"/>
        </w:rPr>
        <w:t>is</w:t>
      </w:r>
      <w:r w:rsidR="00A84E86" w:rsidRPr="00851B69">
        <w:rPr>
          <w:lang w:eastAsia="zh-CN"/>
        </w:rPr>
        <w:t xml:space="preserve"> drifting rapidly</w:t>
      </w:r>
      <w:r w:rsidR="00B426CF">
        <w:rPr>
          <w:lang w:eastAsia="zh-CN"/>
        </w:rPr>
        <w:t xml:space="preserve"> for the duration of 5 minutes</w:t>
      </w:r>
      <w:r w:rsidR="00A84E86" w:rsidRPr="00851B69">
        <w:rPr>
          <w:lang w:eastAsia="zh-CN"/>
        </w:rPr>
        <w:t xml:space="preserve">, and </w:t>
      </w:r>
      <w:r w:rsidR="00C12D88" w:rsidRPr="00851B69">
        <w:rPr>
          <w:lang w:eastAsia="zh-CN"/>
        </w:rPr>
        <w:t xml:space="preserve">the </w:t>
      </w:r>
      <w:r w:rsidR="00A84E86" w:rsidRPr="00851B69">
        <w:rPr>
          <w:lang w:eastAsia="zh-CN"/>
        </w:rPr>
        <w:t xml:space="preserve">variation becomes </w:t>
      </w:r>
      <w:r w:rsidR="00C12D88" w:rsidRPr="00851B69">
        <w:rPr>
          <w:lang w:eastAsia="zh-CN"/>
        </w:rPr>
        <w:t xml:space="preserve">severe </w:t>
      </w:r>
      <w:r w:rsidR="00A84E86" w:rsidRPr="00851B69">
        <w:rPr>
          <w:lang w:eastAsia="zh-CN"/>
        </w:rPr>
        <w:t xml:space="preserve">as the carrier frequency increases.  </w:t>
      </w:r>
    </w:p>
    <w:p w14:paraId="21F362C5" w14:textId="77777777" w:rsidR="00CC4BD1" w:rsidRPr="00B426CF" w:rsidRDefault="00CC4BD1" w:rsidP="00CC4BD1">
      <w:pPr>
        <w:rPr>
          <w:rFonts w:eastAsia="맑은 고딕"/>
          <w:lang w:eastAsia="ko-KR"/>
        </w:rPr>
      </w:pPr>
    </w:p>
    <w:p w14:paraId="1120DA8A" w14:textId="77777777" w:rsidR="00CC4BD1" w:rsidRDefault="00CC4BD1" w:rsidP="00CC4BD1">
      <w:pPr>
        <w:rPr>
          <w:rFonts w:eastAsia="맑은 고딕"/>
          <w:lang w:eastAsia="ko-KR"/>
        </w:rPr>
      </w:pPr>
      <w:r>
        <w:rPr>
          <w:noProof/>
        </w:rPr>
        <w:drawing>
          <wp:inline distT="0" distB="0" distL="0" distR="0" wp14:anchorId="10924718" wp14:editId="583568BB">
            <wp:extent cx="5358573" cy="2435140"/>
            <wp:effectExtent l="0" t="0" r="0" b="3810"/>
            <wp:docPr id="26" name="그림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457716" cy="2480194"/>
                    </a:xfrm>
                    <a:prstGeom prst="rect">
                      <a:avLst/>
                    </a:prstGeom>
                  </pic:spPr>
                </pic:pic>
              </a:graphicData>
            </a:graphic>
          </wp:inline>
        </w:drawing>
      </w:r>
    </w:p>
    <w:p w14:paraId="346C91BD" w14:textId="77777777" w:rsidR="00CC4BD1" w:rsidRDefault="00CC4BD1" w:rsidP="00CC4BD1">
      <w:pPr>
        <w:rPr>
          <w:rFonts w:eastAsia="맑은 고딕"/>
          <w:lang w:eastAsia="ko-KR"/>
        </w:rPr>
      </w:pPr>
    </w:p>
    <w:p w14:paraId="3D174950" w14:textId="6ADE8BA0" w:rsidR="00A84E86" w:rsidRPr="00CC4BD1" w:rsidRDefault="00CC4BD1" w:rsidP="00EB205E">
      <w:pPr>
        <w:rPr>
          <w:rFonts w:eastAsia="맑은 고딕"/>
          <w:lang w:eastAsia="ko-KR"/>
        </w:rPr>
      </w:pPr>
      <w:r>
        <w:rPr>
          <w:rFonts w:eastAsia="맑은 고딕" w:hint="eastAsia"/>
          <w:lang w:eastAsia="ko-KR"/>
        </w:rPr>
        <w:t>F</w:t>
      </w:r>
      <w:r>
        <w:rPr>
          <w:rFonts w:eastAsia="맑은 고딕"/>
          <w:lang w:eastAsia="ko-KR"/>
        </w:rPr>
        <w:t xml:space="preserve">igure </w:t>
      </w:r>
      <w:proofErr w:type="gramStart"/>
      <w:r w:rsidR="00223CA5">
        <w:rPr>
          <w:rFonts w:eastAsia="맑은 고딕"/>
          <w:lang w:eastAsia="ko-KR"/>
        </w:rPr>
        <w:t>3</w:t>
      </w:r>
      <w:r>
        <w:rPr>
          <w:rFonts w:eastAsia="맑은 고딕"/>
          <w:lang w:eastAsia="ko-KR"/>
        </w:rPr>
        <w:t xml:space="preserve">  Phase</w:t>
      </w:r>
      <w:proofErr w:type="gramEnd"/>
      <w:r>
        <w:rPr>
          <w:rFonts w:eastAsia="맑은 고딕"/>
          <w:lang w:eastAsia="ko-KR"/>
        </w:rPr>
        <w:t xml:space="preserve"> difference in different carrier frequencies (5min, GPSDO=0.04ppb)</w:t>
      </w:r>
    </w:p>
    <w:p w14:paraId="296B5818" w14:textId="52DADFED" w:rsidR="00C12D88" w:rsidRDefault="00C12D88" w:rsidP="00EB205E">
      <w:pPr>
        <w:rPr>
          <w:rFonts w:eastAsia="맑은 고딕"/>
          <w:lang w:eastAsia="ko-KR"/>
        </w:rPr>
      </w:pPr>
    </w:p>
    <w:p w14:paraId="31CD5972" w14:textId="77777777" w:rsidR="002F340D" w:rsidRDefault="002F340D" w:rsidP="00EB205E">
      <w:pPr>
        <w:rPr>
          <w:rFonts w:eastAsia="맑은 고딕"/>
          <w:lang w:eastAsia="ko-KR"/>
        </w:rPr>
      </w:pPr>
    </w:p>
    <w:p w14:paraId="1BCB6C38" w14:textId="393D70B2" w:rsidR="00223CA5" w:rsidRDefault="00D03C54" w:rsidP="00223CA5">
      <w:pPr>
        <w:spacing w:line="360" w:lineRule="auto"/>
        <w:rPr>
          <w:rFonts w:eastAsia="맑은 고딕"/>
          <w:lang w:eastAsia="ko-KR"/>
        </w:rPr>
      </w:pPr>
      <w:r w:rsidRPr="00D03C54">
        <w:rPr>
          <w:rFonts w:eastAsia="맑은 고딕"/>
          <w:lang w:eastAsia="ko-KR"/>
        </w:rPr>
        <w:t xml:space="preserve">From the above </w:t>
      </w:r>
      <w:r w:rsidR="00B426CF">
        <w:rPr>
          <w:rFonts w:eastAsia="맑은 고딕"/>
          <w:lang w:eastAsia="ko-KR"/>
        </w:rPr>
        <w:t xml:space="preserve">experiment, </w:t>
      </w:r>
      <w:r w:rsidRPr="00D03C54">
        <w:rPr>
          <w:rFonts w:eastAsia="맑은 고딕"/>
          <w:lang w:eastAsia="ko-KR"/>
        </w:rPr>
        <w:t xml:space="preserve">we can see that the </w:t>
      </w:r>
      <w:r w:rsidR="00B426CF">
        <w:rPr>
          <w:rFonts w:eastAsia="맑은 고딕"/>
          <w:lang w:eastAsia="ko-KR"/>
        </w:rPr>
        <w:t xml:space="preserve">PRU should report the </w:t>
      </w:r>
      <w:r w:rsidRPr="00D03C54">
        <w:rPr>
          <w:rFonts w:eastAsia="맑은 고딕"/>
          <w:lang w:eastAsia="ko-KR"/>
        </w:rPr>
        <w:t xml:space="preserve">phase offset </w:t>
      </w:r>
      <w:r w:rsidR="00223CA5">
        <w:rPr>
          <w:rFonts w:eastAsia="맑은 고딕"/>
          <w:lang w:eastAsia="ko-KR"/>
        </w:rPr>
        <w:t>information</w:t>
      </w:r>
      <w:r w:rsidRPr="00D03C54">
        <w:rPr>
          <w:rFonts w:eastAsia="맑은 고딕"/>
          <w:lang w:eastAsia="ko-KR"/>
        </w:rPr>
        <w:t xml:space="preserve"> </w:t>
      </w:r>
      <w:r w:rsidR="00B426CF">
        <w:rPr>
          <w:rFonts w:eastAsia="맑은 고딕"/>
          <w:lang w:eastAsia="ko-KR"/>
        </w:rPr>
        <w:t xml:space="preserve">frequently. </w:t>
      </w:r>
      <w:r w:rsidR="002F340D">
        <w:rPr>
          <w:rFonts w:eastAsia="맑은 고딕"/>
          <w:lang w:eastAsia="ko-KR"/>
        </w:rPr>
        <w:t>S</w:t>
      </w:r>
      <w:r w:rsidR="00223CA5">
        <w:rPr>
          <w:rFonts w:eastAsia="맑은 고딕"/>
          <w:lang w:eastAsia="ko-KR"/>
        </w:rPr>
        <w:t>uppos</w:t>
      </w:r>
      <w:r w:rsidR="00B426CF">
        <w:rPr>
          <w:rFonts w:eastAsia="맑은 고딕"/>
          <w:lang w:eastAsia="ko-KR"/>
        </w:rPr>
        <w:t>ing</w:t>
      </w:r>
      <w:r w:rsidR="00223CA5">
        <w:rPr>
          <w:rFonts w:eastAsia="맑은 고딕"/>
          <w:lang w:eastAsia="ko-KR"/>
        </w:rPr>
        <w:t xml:space="preserve"> </w:t>
      </w:r>
      <w:r w:rsidRPr="00D03C54">
        <w:rPr>
          <w:rFonts w:eastAsia="맑은 고딕"/>
          <w:lang w:eastAsia="ko-KR"/>
        </w:rPr>
        <w:t>the carrier frequency of 2 GHz</w:t>
      </w:r>
      <w:r w:rsidR="00B426CF">
        <w:rPr>
          <w:rFonts w:eastAsia="맑은 고딕"/>
          <w:lang w:eastAsia="ko-KR"/>
        </w:rPr>
        <w:t xml:space="preserve"> and </w:t>
      </w:r>
      <w:r w:rsidRPr="00D03C54">
        <w:rPr>
          <w:rFonts w:eastAsia="맑은 고딕"/>
          <w:lang w:eastAsia="ko-KR"/>
        </w:rPr>
        <w:t xml:space="preserve">the oscillator precision of 0.02 ppm, approximately 40 </w:t>
      </w:r>
      <w:r w:rsidR="00223CA5">
        <w:rPr>
          <w:rFonts w:eastAsia="맑은 고딕"/>
          <w:lang w:eastAsia="ko-KR"/>
        </w:rPr>
        <w:t xml:space="preserve">cycles </w:t>
      </w:r>
      <w:r w:rsidR="0088102B">
        <w:rPr>
          <w:rFonts w:eastAsia="맑은 고딕"/>
          <w:lang w:eastAsia="ko-KR"/>
        </w:rPr>
        <w:t xml:space="preserve">of carrier waves deviate at every </w:t>
      </w:r>
      <w:r w:rsidRPr="00D03C54">
        <w:rPr>
          <w:rFonts w:eastAsia="맑은 고딕"/>
          <w:lang w:eastAsia="ko-KR"/>
        </w:rPr>
        <w:t xml:space="preserve">second. </w:t>
      </w:r>
      <w:r w:rsidR="00AC270F">
        <w:rPr>
          <w:rFonts w:eastAsia="맑은 고딕"/>
          <w:lang w:eastAsia="ko-KR"/>
        </w:rPr>
        <w:t xml:space="preserve">(i.e. </w:t>
      </w:r>
      <w:r w:rsidRPr="00D03C54">
        <w:rPr>
          <w:rFonts w:eastAsia="맑은 고딕"/>
          <w:lang w:eastAsia="ko-KR"/>
        </w:rPr>
        <w:t>the CFO is about 40 Hz</w:t>
      </w:r>
      <w:r w:rsidR="00AC270F">
        <w:rPr>
          <w:rFonts w:eastAsia="맑은 고딕"/>
          <w:lang w:eastAsia="ko-KR"/>
        </w:rPr>
        <w:t>)</w:t>
      </w:r>
      <w:r w:rsidRPr="00D03C54">
        <w:rPr>
          <w:rFonts w:eastAsia="맑은 고딕"/>
          <w:lang w:eastAsia="ko-KR"/>
        </w:rPr>
        <w:t xml:space="preserve"> If the </w:t>
      </w:r>
      <w:r w:rsidR="0088102B">
        <w:rPr>
          <w:rFonts w:eastAsia="맑은 고딕"/>
          <w:lang w:eastAsia="ko-KR"/>
        </w:rPr>
        <w:t xml:space="preserve">PRU reports </w:t>
      </w:r>
      <w:proofErr w:type="gramStart"/>
      <w:r w:rsidR="0088102B">
        <w:rPr>
          <w:rFonts w:eastAsia="맑은 고딕"/>
          <w:lang w:eastAsia="ko-KR"/>
        </w:rPr>
        <w:t xml:space="preserve">every </w:t>
      </w:r>
      <w:r w:rsidR="0088102B">
        <w:rPr>
          <w:rFonts w:eastAsia="맑은 고딕" w:hint="eastAsia"/>
          <w:lang w:eastAsia="ko-KR"/>
        </w:rPr>
        <w:t xml:space="preserve"> </w:t>
      </w:r>
      <w:r w:rsidR="0088102B" w:rsidRPr="00D03C54">
        <w:rPr>
          <w:rFonts w:eastAsia="맑은 고딕"/>
          <w:lang w:eastAsia="ko-KR"/>
        </w:rPr>
        <w:t>1</w:t>
      </w:r>
      <w:proofErr w:type="gramEnd"/>
      <w:r w:rsidR="0088102B" w:rsidRPr="00D03C54">
        <w:rPr>
          <w:rFonts w:eastAsia="맑은 고딕"/>
          <w:lang w:eastAsia="ko-KR"/>
        </w:rPr>
        <w:t xml:space="preserve">/5 </w:t>
      </w:r>
      <w:r w:rsidR="0088102B">
        <w:rPr>
          <w:rFonts w:ascii="맑은 고딕" w:eastAsia="맑은 고딕" w:hAnsi="맑은 고딕" w:hint="eastAsia"/>
          <w:lang w:eastAsia="ko-KR"/>
        </w:rPr>
        <w:t>π</w:t>
      </w:r>
      <w:r w:rsidR="0088102B">
        <w:rPr>
          <w:rFonts w:eastAsia="맑은 고딕"/>
          <w:lang w:eastAsia="ko-KR"/>
        </w:rPr>
        <w:t xml:space="preserve"> amount of </w:t>
      </w:r>
      <w:r w:rsidRPr="00D03C54">
        <w:rPr>
          <w:rFonts w:eastAsia="맑은 고딕"/>
          <w:lang w:eastAsia="ko-KR"/>
        </w:rPr>
        <w:t>phase offset</w:t>
      </w:r>
      <w:r w:rsidR="0088102B">
        <w:rPr>
          <w:rFonts w:eastAsia="맑은 고딕"/>
          <w:lang w:eastAsia="ko-KR"/>
        </w:rPr>
        <w:t xml:space="preserve">, </w:t>
      </w:r>
      <w:r w:rsidRPr="00D03C54">
        <w:rPr>
          <w:rFonts w:eastAsia="맑은 고딕"/>
          <w:lang w:eastAsia="ko-KR"/>
        </w:rPr>
        <w:t xml:space="preserve">at least 400 </w:t>
      </w:r>
      <w:r w:rsidR="006857D7">
        <w:rPr>
          <w:rFonts w:eastAsia="맑은 고딕"/>
          <w:lang w:eastAsia="ko-KR"/>
        </w:rPr>
        <w:t xml:space="preserve">times of </w:t>
      </w:r>
      <w:r w:rsidR="0088102B" w:rsidRPr="00D03C54">
        <w:rPr>
          <w:rFonts w:eastAsia="맑은 고딕"/>
          <w:lang w:eastAsia="ko-KR"/>
        </w:rPr>
        <w:t>offset error must be reported to the</w:t>
      </w:r>
      <w:r w:rsidR="0088102B">
        <w:rPr>
          <w:rFonts w:eastAsia="맑은 고딕"/>
          <w:lang w:eastAsia="ko-KR"/>
        </w:rPr>
        <w:t xml:space="preserve"> LMF </w:t>
      </w:r>
      <w:r w:rsidR="006857D7">
        <w:rPr>
          <w:rFonts w:eastAsia="맑은 고딕"/>
          <w:lang w:eastAsia="ko-KR"/>
        </w:rPr>
        <w:t>per</w:t>
      </w:r>
      <w:r w:rsidRPr="00D03C54">
        <w:rPr>
          <w:rFonts w:eastAsia="맑은 고딕"/>
          <w:lang w:eastAsia="ko-KR"/>
        </w:rPr>
        <w:t xml:space="preserve"> second. </w:t>
      </w:r>
      <w:r w:rsidR="00915F85">
        <w:rPr>
          <w:rFonts w:eastAsia="맑은 고딕"/>
          <w:lang w:eastAsia="ko-KR"/>
        </w:rPr>
        <w:t>Otherwise</w:t>
      </w:r>
      <w:r w:rsidR="00223CA5">
        <w:rPr>
          <w:rFonts w:eastAsia="맑은 고딕"/>
          <w:lang w:eastAsia="ko-KR"/>
        </w:rPr>
        <w:t xml:space="preserve">, </w:t>
      </w:r>
      <w:r w:rsidRPr="00D03C54">
        <w:rPr>
          <w:rFonts w:eastAsia="맑은 고딕"/>
          <w:lang w:eastAsia="ko-KR"/>
        </w:rPr>
        <w:t xml:space="preserve">the RSU (i.e. co-located PRU) should report </w:t>
      </w:r>
      <w:r w:rsidR="006857D7">
        <w:rPr>
          <w:rFonts w:eastAsia="맑은 고딕"/>
          <w:lang w:eastAsia="ko-KR"/>
        </w:rPr>
        <w:t>the</w:t>
      </w:r>
      <w:r w:rsidRPr="00D03C54">
        <w:rPr>
          <w:rFonts w:eastAsia="맑은 고딕"/>
          <w:lang w:eastAsia="ko-KR"/>
        </w:rPr>
        <w:t xml:space="preserve"> phase offset </w:t>
      </w:r>
      <w:r w:rsidR="006857D7">
        <w:rPr>
          <w:rFonts w:eastAsia="맑은 고딕"/>
          <w:lang w:eastAsia="ko-KR"/>
        </w:rPr>
        <w:t xml:space="preserve">whenever it </w:t>
      </w:r>
      <w:r w:rsidR="00223CA5" w:rsidRPr="00D03C54">
        <w:rPr>
          <w:rFonts w:eastAsia="맑은 고딕"/>
          <w:lang w:eastAsia="ko-KR"/>
        </w:rPr>
        <w:t>receives the PRS</w:t>
      </w:r>
      <w:r w:rsidR="0088102B">
        <w:rPr>
          <w:rFonts w:eastAsia="맑은 고딕"/>
          <w:lang w:eastAsia="ko-KR"/>
        </w:rPr>
        <w:t xml:space="preserve">. </w:t>
      </w:r>
      <w:r w:rsidR="003E5D5B">
        <w:rPr>
          <w:rFonts w:eastAsia="맑은 고딕"/>
          <w:lang w:eastAsia="ko-KR"/>
        </w:rPr>
        <w:t>F</w:t>
      </w:r>
      <w:r w:rsidR="00223CA5">
        <w:rPr>
          <w:rFonts w:eastAsia="맑은 고딕"/>
          <w:lang w:eastAsia="ko-KR"/>
        </w:rPr>
        <w:t xml:space="preserve">igure 4 </w:t>
      </w:r>
      <w:r w:rsidRPr="00D03C54">
        <w:rPr>
          <w:rFonts w:eastAsia="맑은 고딕"/>
          <w:lang w:eastAsia="ko-KR"/>
        </w:rPr>
        <w:t>below</w:t>
      </w:r>
      <w:r w:rsidR="003E5D5B">
        <w:rPr>
          <w:rFonts w:eastAsia="맑은 고딕"/>
          <w:lang w:eastAsia="ko-KR"/>
        </w:rPr>
        <w:t xml:space="preserve"> is the timing diagram</w:t>
      </w:r>
      <w:r w:rsidRPr="00D03C54">
        <w:rPr>
          <w:rFonts w:eastAsia="맑은 고딕"/>
          <w:lang w:eastAsia="ko-KR"/>
        </w:rPr>
        <w:t xml:space="preserve"> </w:t>
      </w:r>
      <w:r w:rsidR="00223CA5">
        <w:rPr>
          <w:rFonts w:eastAsia="맑은 고딕"/>
          <w:lang w:eastAsia="ko-KR"/>
        </w:rPr>
        <w:t>illustrat</w:t>
      </w:r>
      <w:r w:rsidR="003E5D5B">
        <w:rPr>
          <w:rFonts w:eastAsia="맑은 고딕"/>
          <w:lang w:eastAsia="ko-KR"/>
        </w:rPr>
        <w:t>ing</w:t>
      </w:r>
      <w:r w:rsidR="00223CA5">
        <w:rPr>
          <w:rFonts w:eastAsia="맑은 고딕"/>
          <w:lang w:eastAsia="ko-KR"/>
        </w:rPr>
        <w:t xml:space="preserve"> this </w:t>
      </w:r>
      <w:r w:rsidRPr="00D03C54">
        <w:rPr>
          <w:rFonts w:eastAsia="맑은 고딕"/>
          <w:lang w:eastAsia="ko-KR"/>
        </w:rPr>
        <w:t xml:space="preserve">message </w:t>
      </w:r>
      <w:r w:rsidR="0088102B">
        <w:rPr>
          <w:rFonts w:eastAsia="맑은 고딕"/>
          <w:lang w:eastAsia="ko-KR"/>
        </w:rPr>
        <w:t xml:space="preserve">overhead </w:t>
      </w:r>
      <w:r w:rsidR="00223CA5">
        <w:rPr>
          <w:rFonts w:eastAsia="맑은 고딕"/>
          <w:lang w:eastAsia="ko-KR"/>
        </w:rPr>
        <w:t xml:space="preserve">between </w:t>
      </w:r>
      <w:r w:rsidRPr="00D03C54">
        <w:rPr>
          <w:rFonts w:eastAsia="맑은 고딕"/>
          <w:lang w:eastAsia="ko-KR"/>
        </w:rPr>
        <w:t xml:space="preserve">the </w:t>
      </w:r>
      <w:r w:rsidR="00915F85">
        <w:rPr>
          <w:rFonts w:eastAsia="맑은 고딕"/>
          <w:lang w:eastAsia="ko-KR"/>
        </w:rPr>
        <w:t>(RSU+</w:t>
      </w:r>
      <w:r w:rsidRPr="00D03C54">
        <w:rPr>
          <w:rFonts w:eastAsia="맑은 고딕"/>
          <w:lang w:eastAsia="ko-KR"/>
        </w:rPr>
        <w:t>PRU</w:t>
      </w:r>
      <w:r w:rsidR="00915F85">
        <w:rPr>
          <w:rFonts w:eastAsia="맑은 고딕"/>
          <w:lang w:eastAsia="ko-KR"/>
        </w:rPr>
        <w:t>)</w:t>
      </w:r>
      <w:r w:rsidRPr="00D03C54">
        <w:rPr>
          <w:rFonts w:eastAsia="맑은 고딕"/>
          <w:lang w:eastAsia="ko-KR"/>
        </w:rPr>
        <w:t xml:space="preserve"> and LMF</w:t>
      </w:r>
      <w:r w:rsidR="00223CA5">
        <w:rPr>
          <w:rFonts w:eastAsia="맑은 고딕"/>
          <w:lang w:eastAsia="ko-KR"/>
        </w:rPr>
        <w:t>.</w:t>
      </w:r>
    </w:p>
    <w:p w14:paraId="5EA6322A" w14:textId="65FA411B" w:rsidR="00D03C54" w:rsidRDefault="00D03C54" w:rsidP="00223CA5">
      <w:pPr>
        <w:spacing w:line="360" w:lineRule="auto"/>
        <w:rPr>
          <w:rFonts w:eastAsia="맑은 고딕"/>
          <w:lang w:eastAsia="ko-KR"/>
        </w:rPr>
      </w:pPr>
    </w:p>
    <w:p w14:paraId="4561E4BC" w14:textId="339F6465" w:rsidR="00276A2D" w:rsidRPr="00CA19FB" w:rsidRDefault="004B7BA1" w:rsidP="00276A2D">
      <w:pPr>
        <w:spacing w:line="360" w:lineRule="auto"/>
        <w:rPr>
          <w:lang w:eastAsia="zh-CN"/>
        </w:rPr>
      </w:pPr>
      <w:r>
        <w:rPr>
          <w:lang w:eastAsia="zh-CN"/>
        </w:rPr>
        <w:t>Below</w:t>
      </w:r>
      <w:r w:rsidR="00276A2D" w:rsidRPr="00CA19FB">
        <w:rPr>
          <w:lang w:eastAsia="zh-CN"/>
        </w:rPr>
        <w:t xml:space="preserve"> diagram </w:t>
      </w:r>
      <w:r w:rsidR="00276A2D">
        <w:rPr>
          <w:lang w:eastAsia="zh-CN"/>
        </w:rPr>
        <w:t xml:space="preserve">4 </w:t>
      </w:r>
      <w:r w:rsidR="00276A2D" w:rsidRPr="00CA19FB">
        <w:rPr>
          <w:lang w:eastAsia="zh-CN"/>
        </w:rPr>
        <w:t>manifests clearly the traffic overhead concentrated at LMF. Since all RSUs (</w:t>
      </w:r>
      <w:proofErr w:type="spellStart"/>
      <w:r w:rsidR="00276A2D" w:rsidRPr="00CA19FB">
        <w:rPr>
          <w:lang w:eastAsia="zh-CN"/>
        </w:rPr>
        <w:t>i.e</w:t>
      </w:r>
      <w:proofErr w:type="spellEnd"/>
      <w:r w:rsidR="00276A2D" w:rsidRPr="00CA19FB">
        <w:rPr>
          <w:lang w:eastAsia="zh-CN"/>
        </w:rPr>
        <w:t xml:space="preserve"> co-located PRU) </w:t>
      </w:r>
      <w:r w:rsidR="002D4DDA">
        <w:rPr>
          <w:lang w:eastAsia="zh-CN"/>
        </w:rPr>
        <w:t xml:space="preserve">send </w:t>
      </w:r>
      <w:r w:rsidR="00276A2D" w:rsidRPr="00CA19FB">
        <w:rPr>
          <w:lang w:eastAsia="zh-CN"/>
        </w:rPr>
        <w:t xml:space="preserve">the phase offset information </w:t>
      </w:r>
      <w:r>
        <w:rPr>
          <w:lang w:eastAsia="zh-CN"/>
        </w:rPr>
        <w:t>every time</w:t>
      </w:r>
      <w:r w:rsidR="00276A2D" w:rsidRPr="00CA19FB">
        <w:rPr>
          <w:lang w:eastAsia="zh-CN"/>
        </w:rPr>
        <w:t xml:space="preserve"> they receive PRS, LMF becomes </w:t>
      </w:r>
      <w:r w:rsidR="00AC270F">
        <w:rPr>
          <w:lang w:eastAsia="zh-CN"/>
        </w:rPr>
        <w:t xml:space="preserve">the </w:t>
      </w:r>
      <w:r w:rsidR="00276A2D" w:rsidRPr="00CA19FB">
        <w:rPr>
          <w:lang w:eastAsia="zh-CN"/>
        </w:rPr>
        <w:t>saturation point. This will be a huge burden to 5G system.</w:t>
      </w:r>
    </w:p>
    <w:p w14:paraId="4CA086D8" w14:textId="701BB22F" w:rsidR="00276A2D" w:rsidRDefault="00276A2D" w:rsidP="00223CA5">
      <w:pPr>
        <w:spacing w:line="360" w:lineRule="auto"/>
        <w:rPr>
          <w:rFonts w:eastAsia="맑은 고딕"/>
          <w:lang w:eastAsia="ko-KR"/>
        </w:rPr>
      </w:pPr>
    </w:p>
    <w:p w14:paraId="3038C168" w14:textId="02172A33" w:rsidR="002D4DDA" w:rsidRPr="00CA19FB" w:rsidRDefault="002D4DDA" w:rsidP="002D4DDA">
      <w:pPr>
        <w:spacing w:line="360" w:lineRule="auto"/>
        <w:rPr>
          <w:lang w:eastAsia="zh-CN"/>
        </w:rPr>
      </w:pPr>
      <w:r>
        <w:rPr>
          <w:lang w:eastAsia="zh-CN"/>
        </w:rPr>
        <w:lastRenderedPageBreak/>
        <w:t xml:space="preserve">Another burden is on the RSU side. </w:t>
      </w:r>
      <w:r w:rsidRPr="00CA19FB">
        <w:rPr>
          <w:lang w:eastAsia="zh-CN"/>
        </w:rPr>
        <w:t xml:space="preserve">According to the double-difference method, the information </w:t>
      </w:r>
      <w:r w:rsidR="004B7BA1">
        <w:rPr>
          <w:lang w:eastAsia="zh-CN"/>
        </w:rPr>
        <w:t>on</w:t>
      </w:r>
      <w:r w:rsidRPr="00CA19FB">
        <w:rPr>
          <w:lang w:eastAsia="zh-CN"/>
        </w:rPr>
        <w:t xml:space="preserve"> phase </w:t>
      </w:r>
      <w:r>
        <w:rPr>
          <w:lang w:eastAsia="zh-CN"/>
        </w:rPr>
        <w:t xml:space="preserve">correction </w:t>
      </w:r>
      <w:r w:rsidRPr="00CA19FB">
        <w:rPr>
          <w:lang w:eastAsia="zh-CN"/>
        </w:rPr>
        <w:t xml:space="preserve">should </w:t>
      </w:r>
      <w:r>
        <w:rPr>
          <w:lang w:eastAsia="zh-CN"/>
        </w:rPr>
        <w:t xml:space="preserve">be </w:t>
      </w:r>
      <w:r w:rsidRPr="00CA19FB">
        <w:rPr>
          <w:lang w:eastAsia="zh-CN"/>
        </w:rPr>
        <w:t xml:space="preserve">broadcast </w:t>
      </w:r>
      <w:r>
        <w:rPr>
          <w:lang w:eastAsia="zh-CN"/>
        </w:rPr>
        <w:t xml:space="preserve">to UE </w:t>
      </w:r>
      <w:r w:rsidRPr="00CA19FB">
        <w:rPr>
          <w:lang w:eastAsia="zh-CN"/>
        </w:rPr>
        <w:t xml:space="preserve">via the RSUs. Currently, no system broadcast specification has been defined at such frequent intervals. It will also bring a significant spec impact. Note also that in such </w:t>
      </w:r>
      <w:r w:rsidR="004B7BA1">
        <w:rPr>
          <w:lang w:eastAsia="zh-CN"/>
        </w:rPr>
        <w:t xml:space="preserve">a </w:t>
      </w:r>
      <w:r w:rsidRPr="00CA19FB">
        <w:rPr>
          <w:lang w:eastAsia="zh-CN"/>
        </w:rPr>
        <w:t xml:space="preserve">system, vehicle safety will be affected a lot because the vehicles </w:t>
      </w:r>
      <w:proofErr w:type="spellStart"/>
      <w:r w:rsidRPr="00CA19FB">
        <w:rPr>
          <w:lang w:eastAsia="zh-CN"/>
        </w:rPr>
        <w:t>can not</w:t>
      </w:r>
      <w:proofErr w:type="spellEnd"/>
      <w:r w:rsidRPr="00CA19FB">
        <w:rPr>
          <w:lang w:eastAsia="zh-CN"/>
        </w:rPr>
        <w:t xml:space="preserve"> resolve the location information unless they receive the correct phase offset information. </w:t>
      </w:r>
    </w:p>
    <w:p w14:paraId="718FAEFB" w14:textId="77777777" w:rsidR="002D4DDA" w:rsidRPr="002D4DDA" w:rsidRDefault="002D4DDA" w:rsidP="00223CA5">
      <w:pPr>
        <w:spacing w:line="360" w:lineRule="auto"/>
        <w:rPr>
          <w:rFonts w:eastAsia="맑은 고딕"/>
          <w:lang w:eastAsia="ko-KR"/>
        </w:rPr>
      </w:pPr>
    </w:p>
    <w:p w14:paraId="2F750BB5" w14:textId="72A8D701" w:rsidR="00146035" w:rsidRDefault="00F34B43" w:rsidP="00EB205E">
      <w:pPr>
        <w:rPr>
          <w:rFonts w:eastAsia="맑은 고딕"/>
          <w:lang w:eastAsia="ko-KR"/>
        </w:rPr>
      </w:pPr>
      <w:r>
        <w:rPr>
          <w:rFonts w:eastAsia="맑은 고딕"/>
          <w:noProof/>
          <w:lang w:eastAsia="ko-KR"/>
        </w:rPr>
        <w:drawing>
          <wp:inline distT="0" distB="0" distL="0" distR="0" wp14:anchorId="524D2FA8" wp14:editId="6AE26028">
            <wp:extent cx="4307723" cy="4563404"/>
            <wp:effectExtent l="0" t="0" r="0" b="8890"/>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ynch2.jpg"/>
                    <pic:cNvPicPr/>
                  </pic:nvPicPr>
                  <pic:blipFill>
                    <a:blip r:embed="rId13"/>
                    <a:stretch>
                      <a:fillRect/>
                    </a:stretch>
                  </pic:blipFill>
                  <pic:spPr>
                    <a:xfrm>
                      <a:off x="0" y="0"/>
                      <a:ext cx="4317629" cy="4573898"/>
                    </a:xfrm>
                    <a:prstGeom prst="rect">
                      <a:avLst/>
                    </a:prstGeom>
                  </pic:spPr>
                </pic:pic>
              </a:graphicData>
            </a:graphic>
          </wp:inline>
        </w:drawing>
      </w:r>
    </w:p>
    <w:p w14:paraId="5C177E46" w14:textId="77777777" w:rsidR="00223CA5" w:rsidRDefault="00223CA5" w:rsidP="00EB205E">
      <w:pPr>
        <w:rPr>
          <w:rFonts w:eastAsia="맑은 고딕"/>
          <w:lang w:eastAsia="ko-KR"/>
        </w:rPr>
      </w:pPr>
    </w:p>
    <w:p w14:paraId="07DCD9ED" w14:textId="56B4CB82" w:rsidR="00223CA5" w:rsidRDefault="00197238" w:rsidP="00EB205E">
      <w:pPr>
        <w:rPr>
          <w:rFonts w:eastAsia="맑은 고딕"/>
          <w:lang w:eastAsia="ko-KR"/>
        </w:rPr>
      </w:pPr>
      <w:r>
        <w:rPr>
          <w:rFonts w:eastAsia="맑은 고딕" w:hint="eastAsia"/>
          <w:lang w:eastAsia="ko-KR"/>
        </w:rPr>
        <w:t>F</w:t>
      </w:r>
      <w:r>
        <w:rPr>
          <w:rFonts w:eastAsia="맑은 고딕"/>
          <w:lang w:eastAsia="ko-KR"/>
        </w:rPr>
        <w:t xml:space="preserve">igure </w:t>
      </w:r>
      <w:r w:rsidR="00223CA5">
        <w:rPr>
          <w:rFonts w:eastAsia="맑은 고딕"/>
          <w:lang w:eastAsia="ko-KR"/>
        </w:rPr>
        <w:t>4 Timing diagram when the double-difference method is applied in RSU+PRU</w:t>
      </w:r>
    </w:p>
    <w:p w14:paraId="0C1B4B5C" w14:textId="77777777" w:rsidR="00FC14E8" w:rsidRPr="00CA19FB" w:rsidRDefault="00FC14E8" w:rsidP="00FC14E8">
      <w:pPr>
        <w:spacing w:line="360" w:lineRule="auto"/>
        <w:rPr>
          <w:lang w:eastAsia="zh-CN"/>
        </w:rPr>
      </w:pPr>
    </w:p>
    <w:p w14:paraId="6D99A3F8" w14:textId="2B049134" w:rsidR="00514302" w:rsidRPr="00CA19FB" w:rsidRDefault="00514302" w:rsidP="00FC14E8">
      <w:pPr>
        <w:spacing w:line="360" w:lineRule="auto"/>
        <w:rPr>
          <w:lang w:eastAsia="zh-CN"/>
        </w:rPr>
      </w:pPr>
      <w:r w:rsidRPr="00CA19FB">
        <w:rPr>
          <w:lang w:eastAsia="zh-CN"/>
        </w:rPr>
        <w:t xml:space="preserve">Therefore, we can conclude that in </w:t>
      </w:r>
      <w:r w:rsidR="004B7BA1">
        <w:rPr>
          <w:lang w:eastAsia="zh-CN"/>
        </w:rPr>
        <w:t xml:space="preserve">a </w:t>
      </w:r>
      <w:r w:rsidRPr="00CA19FB">
        <w:rPr>
          <w:lang w:eastAsia="zh-CN"/>
        </w:rPr>
        <w:t>highway environment</w:t>
      </w:r>
      <w:r w:rsidR="00FC14E8" w:rsidRPr="00CA19FB">
        <w:rPr>
          <w:lang w:eastAsia="zh-CN"/>
        </w:rPr>
        <w:t xml:space="preserve">, the </w:t>
      </w:r>
      <w:r w:rsidRPr="00CA19FB">
        <w:rPr>
          <w:lang w:eastAsia="zh-CN"/>
        </w:rPr>
        <w:t xml:space="preserve">proposed </w:t>
      </w:r>
      <w:r w:rsidR="00FC14E8" w:rsidRPr="00CA19FB">
        <w:rPr>
          <w:lang w:eastAsia="zh-CN"/>
        </w:rPr>
        <w:t>double difference method</w:t>
      </w:r>
      <w:r w:rsidRPr="00CA19FB">
        <w:rPr>
          <w:lang w:eastAsia="zh-CN"/>
        </w:rPr>
        <w:t xml:space="preserve"> is not an effective method and </w:t>
      </w:r>
      <w:r w:rsidR="004B7BA1">
        <w:rPr>
          <w:lang w:eastAsia="zh-CN"/>
        </w:rPr>
        <w:t>other effective methods</w:t>
      </w:r>
      <w:r w:rsidRPr="00CA19FB">
        <w:rPr>
          <w:lang w:eastAsia="zh-CN"/>
        </w:rPr>
        <w:t xml:space="preserve"> for TRP synchronization should be investigated further.</w:t>
      </w:r>
    </w:p>
    <w:p w14:paraId="384CFDFC" w14:textId="77777777" w:rsidR="0067495A" w:rsidRPr="002D4DDA" w:rsidRDefault="0067495A" w:rsidP="001D4C84">
      <w:pPr>
        <w:spacing w:line="360" w:lineRule="auto"/>
        <w:rPr>
          <w:rFonts w:eastAsia="맑은 고딕"/>
          <w:lang w:eastAsia="ko-KR"/>
        </w:rPr>
      </w:pPr>
    </w:p>
    <w:p w14:paraId="044968D4" w14:textId="68A77741" w:rsidR="001D4C84" w:rsidRPr="00E510E9" w:rsidRDefault="001D4C84" w:rsidP="001D4C84">
      <w:pPr>
        <w:spacing w:line="360" w:lineRule="auto"/>
        <w:rPr>
          <w:rFonts w:eastAsia="맑은 고딕"/>
          <w:b/>
          <w:lang w:eastAsia="ko-KR"/>
        </w:rPr>
      </w:pPr>
      <w:r w:rsidRPr="00E510E9">
        <w:rPr>
          <w:rFonts w:eastAsia="맑은 고딕"/>
          <w:b/>
          <w:lang w:eastAsia="ko-KR"/>
        </w:rPr>
        <w:t xml:space="preserve">(Observation </w:t>
      </w:r>
      <w:r>
        <w:rPr>
          <w:rFonts w:eastAsia="맑은 고딕"/>
          <w:b/>
          <w:lang w:eastAsia="ko-KR"/>
        </w:rPr>
        <w:t>2</w:t>
      </w:r>
      <w:r w:rsidRPr="00E510E9">
        <w:rPr>
          <w:rFonts w:eastAsia="맑은 고딕"/>
          <w:b/>
          <w:lang w:eastAsia="ko-KR"/>
        </w:rPr>
        <w:t xml:space="preserve">) </w:t>
      </w:r>
      <w:bookmarkStart w:id="3" w:name="_Hlk118298765"/>
      <w:r w:rsidRPr="00E510E9">
        <w:rPr>
          <w:rFonts w:eastAsia="맑은 고딕"/>
          <w:b/>
          <w:lang w:eastAsia="ko-KR"/>
        </w:rPr>
        <w:t xml:space="preserve">Considering the accuracy of commercially available oscillators and the size of phase offset information necessary to broadcast, the proposed double difference method may cause </w:t>
      </w:r>
      <w:r w:rsidR="004B7BA1">
        <w:rPr>
          <w:rFonts w:eastAsia="맑은 고딕"/>
          <w:b/>
          <w:lang w:eastAsia="ko-KR"/>
        </w:rPr>
        <w:t xml:space="preserve">a </w:t>
      </w:r>
      <w:r w:rsidRPr="00E510E9">
        <w:rPr>
          <w:rFonts w:eastAsia="맑은 고딕"/>
          <w:b/>
          <w:lang w:eastAsia="ko-KR"/>
        </w:rPr>
        <w:t xml:space="preserve">heavy traffic burden to </w:t>
      </w:r>
      <w:r w:rsidR="004B7BA1">
        <w:rPr>
          <w:rFonts w:eastAsia="맑은 고딕"/>
          <w:b/>
          <w:lang w:eastAsia="ko-KR"/>
        </w:rPr>
        <w:t xml:space="preserve">the </w:t>
      </w:r>
      <w:r w:rsidRPr="00E510E9">
        <w:rPr>
          <w:rFonts w:eastAsia="맑은 고딕"/>
          <w:b/>
          <w:lang w:eastAsia="ko-KR"/>
        </w:rPr>
        <w:t xml:space="preserve">5G NR system. </w:t>
      </w:r>
    </w:p>
    <w:bookmarkEnd w:id="3"/>
    <w:p w14:paraId="25440443" w14:textId="6C00EDB0" w:rsidR="00B04489" w:rsidRDefault="00B04489" w:rsidP="00B04489">
      <w:pPr>
        <w:spacing w:line="360" w:lineRule="auto"/>
        <w:rPr>
          <w:rFonts w:eastAsia="맑은 고딕"/>
          <w:b/>
          <w:lang w:eastAsia="ko-KR"/>
        </w:rPr>
      </w:pPr>
      <w:r>
        <w:rPr>
          <w:rFonts w:eastAsia="맑은 고딕"/>
          <w:b/>
          <w:lang w:eastAsia="ko-KR"/>
        </w:rPr>
        <w:lastRenderedPageBreak/>
        <w:t>(</w:t>
      </w:r>
      <w:r w:rsidRPr="00A940FC">
        <w:rPr>
          <w:rFonts w:eastAsia="맑은 고딕"/>
          <w:b/>
          <w:lang w:eastAsia="ko-KR"/>
        </w:rPr>
        <w:t>Proposal 2</w:t>
      </w:r>
      <w:r>
        <w:rPr>
          <w:rFonts w:eastAsia="맑은 고딕"/>
          <w:b/>
          <w:lang w:eastAsia="ko-KR"/>
        </w:rPr>
        <w:t>)</w:t>
      </w:r>
      <w:r w:rsidRPr="00A940FC">
        <w:rPr>
          <w:rFonts w:eastAsia="맑은 고딕"/>
          <w:b/>
          <w:lang w:eastAsia="ko-KR"/>
        </w:rPr>
        <w:t xml:space="preserve"> </w:t>
      </w:r>
      <w:r w:rsidR="006C7E73">
        <w:rPr>
          <w:rFonts w:eastAsia="맑은 고딕"/>
          <w:b/>
          <w:lang w:eastAsia="ko-KR"/>
        </w:rPr>
        <w:t xml:space="preserve">Include </w:t>
      </w:r>
      <w:r w:rsidR="004B7BA1">
        <w:rPr>
          <w:rFonts w:eastAsia="맑은 고딕"/>
          <w:b/>
          <w:lang w:eastAsia="ko-KR"/>
        </w:rPr>
        <w:t xml:space="preserve">the </w:t>
      </w:r>
      <w:r w:rsidR="006C7E73">
        <w:rPr>
          <w:rFonts w:eastAsia="맑은 고딕"/>
          <w:b/>
          <w:lang w:eastAsia="ko-KR"/>
        </w:rPr>
        <w:t>following t</w:t>
      </w:r>
      <w:r>
        <w:rPr>
          <w:rFonts w:eastAsia="맑은 고딕"/>
          <w:b/>
          <w:lang w:eastAsia="ko-KR"/>
        </w:rPr>
        <w:t xml:space="preserve">ext </w:t>
      </w:r>
      <w:r w:rsidR="006C7E73">
        <w:rPr>
          <w:rFonts w:eastAsia="맑은 고딕"/>
          <w:b/>
          <w:lang w:eastAsia="ko-KR"/>
        </w:rPr>
        <w:t xml:space="preserve">in </w:t>
      </w:r>
      <w:r>
        <w:rPr>
          <w:rFonts w:eastAsia="맑은 고딕"/>
          <w:b/>
          <w:lang w:eastAsia="ko-KR"/>
        </w:rPr>
        <w:t xml:space="preserve">TR </w:t>
      </w:r>
      <w:r w:rsidR="006C7E73">
        <w:rPr>
          <w:rFonts w:eastAsia="맑은 고딕"/>
          <w:b/>
          <w:lang w:eastAsia="ko-KR"/>
        </w:rPr>
        <w:t>38.859</w:t>
      </w:r>
    </w:p>
    <w:p w14:paraId="758FDA70" w14:textId="1E7E7566" w:rsidR="006C7E73" w:rsidRPr="0003140A" w:rsidRDefault="006C7E73" w:rsidP="00EC4766">
      <w:pPr>
        <w:pStyle w:val="af2"/>
        <w:numPr>
          <w:ilvl w:val="0"/>
          <w:numId w:val="26"/>
        </w:numPr>
        <w:spacing w:line="360" w:lineRule="auto"/>
        <w:ind w:firstLineChars="0"/>
        <w:rPr>
          <w:rFonts w:eastAsia="맑은 고딕"/>
          <w:b/>
          <w:lang w:eastAsia="ko-KR"/>
        </w:rPr>
      </w:pPr>
      <w:r w:rsidRPr="0003140A">
        <w:rPr>
          <w:rFonts w:eastAsia="맑은 고딕"/>
          <w:b/>
          <w:lang w:eastAsia="ko-KR"/>
        </w:rPr>
        <w:t xml:space="preserve">Considering the accuracy of commercially available oscillators and the size of phase offset information necessary to broadcast, the proposed double difference method may cause </w:t>
      </w:r>
      <w:r w:rsidR="004B7BA1">
        <w:rPr>
          <w:rFonts w:eastAsia="맑은 고딕"/>
          <w:b/>
          <w:lang w:eastAsia="ko-KR"/>
        </w:rPr>
        <w:t xml:space="preserve">a </w:t>
      </w:r>
      <w:r w:rsidRPr="0003140A">
        <w:rPr>
          <w:rFonts w:eastAsia="맑은 고딕"/>
          <w:b/>
          <w:lang w:eastAsia="ko-KR"/>
        </w:rPr>
        <w:t>heavy traffic burden to LMF and 5G NR system.</w:t>
      </w:r>
    </w:p>
    <w:p w14:paraId="7EFEC118" w14:textId="77777777" w:rsidR="00B04489" w:rsidRPr="00CA19FB" w:rsidRDefault="00B04489" w:rsidP="001D4C84">
      <w:pPr>
        <w:spacing w:line="360" w:lineRule="auto"/>
        <w:rPr>
          <w:lang w:eastAsia="zh-CN"/>
        </w:rPr>
      </w:pPr>
    </w:p>
    <w:p w14:paraId="39098FE6" w14:textId="36459B72" w:rsidR="001D4C84" w:rsidRPr="00CA19FB" w:rsidRDefault="001D4C84" w:rsidP="001D4C84">
      <w:pPr>
        <w:spacing w:line="360" w:lineRule="auto"/>
        <w:rPr>
          <w:lang w:eastAsia="zh-CN"/>
        </w:rPr>
      </w:pPr>
      <w:r w:rsidRPr="00CA19FB">
        <w:rPr>
          <w:rFonts w:hint="eastAsia"/>
          <w:lang w:eastAsia="zh-CN"/>
        </w:rPr>
        <w:t>A</w:t>
      </w:r>
      <w:r w:rsidRPr="00CA19FB">
        <w:rPr>
          <w:lang w:eastAsia="zh-CN"/>
        </w:rPr>
        <w:t>nother issue to consider is the massive deployment of PRU required for the double difference method. In order for accurate measurement of carrier phase offset between all TRPs/</w:t>
      </w:r>
      <w:proofErr w:type="spellStart"/>
      <w:r w:rsidRPr="00CA19FB">
        <w:rPr>
          <w:lang w:eastAsia="zh-CN"/>
        </w:rPr>
        <w:t>gNBs</w:t>
      </w:r>
      <w:proofErr w:type="spellEnd"/>
      <w:r w:rsidRPr="00CA19FB">
        <w:rPr>
          <w:lang w:eastAsia="zh-CN"/>
        </w:rPr>
        <w:t xml:space="preserve"> pairs, it will </w:t>
      </w:r>
      <w:r w:rsidR="004B7BA1">
        <w:rPr>
          <w:lang w:eastAsia="zh-CN"/>
        </w:rPr>
        <w:t>require</w:t>
      </w:r>
      <w:r w:rsidRPr="00CA19FB">
        <w:rPr>
          <w:lang w:eastAsia="zh-CN"/>
        </w:rPr>
        <w:t xml:space="preserve"> </w:t>
      </w:r>
      <w:r w:rsidR="004B7BA1">
        <w:rPr>
          <w:lang w:eastAsia="zh-CN"/>
        </w:rPr>
        <w:t xml:space="preserve">the </w:t>
      </w:r>
      <w:r w:rsidRPr="00CA19FB">
        <w:rPr>
          <w:lang w:eastAsia="zh-CN"/>
        </w:rPr>
        <w:t xml:space="preserve">dense deployment of PRUs in </w:t>
      </w:r>
      <w:r w:rsidR="004B7BA1">
        <w:rPr>
          <w:lang w:eastAsia="zh-CN"/>
        </w:rPr>
        <w:t xml:space="preserve">the </w:t>
      </w:r>
      <w:r w:rsidRPr="00CA19FB">
        <w:rPr>
          <w:lang w:eastAsia="zh-CN"/>
        </w:rPr>
        <w:t>macro area as well.</w:t>
      </w:r>
    </w:p>
    <w:p w14:paraId="008634D7" w14:textId="77777777" w:rsidR="008F0C59" w:rsidRPr="0090638C" w:rsidRDefault="008F0C59" w:rsidP="00EB205E">
      <w:pPr>
        <w:rPr>
          <w:rFonts w:eastAsia="맑은 고딕"/>
          <w:lang w:eastAsia="ko-KR"/>
        </w:rPr>
      </w:pPr>
    </w:p>
    <w:p w14:paraId="15AD2780" w14:textId="2ED10602" w:rsidR="00A96939" w:rsidRDefault="00A96939" w:rsidP="00EB205E">
      <w:pPr>
        <w:rPr>
          <w:rFonts w:eastAsia="맑은 고딕"/>
          <w:lang w:eastAsia="ko-KR"/>
        </w:rPr>
      </w:pPr>
    </w:p>
    <w:p w14:paraId="79B1E244" w14:textId="10A06C51" w:rsidR="00A96939" w:rsidRDefault="006C7E73" w:rsidP="00A96939">
      <w:pPr>
        <w:pStyle w:val="21"/>
        <w:rPr>
          <w:lang w:eastAsia="ko-KR"/>
        </w:rPr>
      </w:pPr>
      <w:r>
        <w:rPr>
          <w:lang w:eastAsia="ko-KR"/>
        </w:rPr>
        <w:t xml:space="preserve">Candidate </w:t>
      </w:r>
      <w:r w:rsidR="0090638C">
        <w:rPr>
          <w:lang w:eastAsia="ko-KR"/>
        </w:rPr>
        <w:t xml:space="preserve">solution for </w:t>
      </w:r>
      <w:r>
        <w:rPr>
          <w:lang w:eastAsia="ko-KR"/>
        </w:rPr>
        <w:t xml:space="preserve">TRP </w:t>
      </w:r>
      <w:r w:rsidR="0090638C">
        <w:rPr>
          <w:lang w:eastAsia="ko-KR"/>
        </w:rPr>
        <w:t>synchronization</w:t>
      </w:r>
      <w:r>
        <w:rPr>
          <w:lang w:eastAsia="ko-KR"/>
        </w:rPr>
        <w:t xml:space="preserve"> in </w:t>
      </w:r>
      <w:r w:rsidR="003D0571">
        <w:rPr>
          <w:lang w:eastAsia="ko-KR"/>
        </w:rPr>
        <w:t>h</w:t>
      </w:r>
      <w:r>
        <w:rPr>
          <w:lang w:eastAsia="ko-KR"/>
        </w:rPr>
        <w:t xml:space="preserve">ighway and </w:t>
      </w:r>
      <w:r w:rsidR="003D0571">
        <w:rPr>
          <w:lang w:eastAsia="ko-KR"/>
        </w:rPr>
        <w:t>m</w:t>
      </w:r>
      <w:r>
        <w:rPr>
          <w:lang w:eastAsia="ko-KR"/>
        </w:rPr>
        <w:t>acro area</w:t>
      </w:r>
    </w:p>
    <w:p w14:paraId="49BAA9A0" w14:textId="3E75502C" w:rsidR="00A96939" w:rsidRDefault="00A96939" w:rsidP="00EB205E">
      <w:pPr>
        <w:rPr>
          <w:rFonts w:eastAsia="맑은 고딕"/>
          <w:lang w:eastAsia="ko-KR"/>
        </w:rPr>
      </w:pPr>
    </w:p>
    <w:p w14:paraId="7F38F78D" w14:textId="79264391" w:rsidR="00A962CB" w:rsidRPr="00CA19FB" w:rsidRDefault="00AC270F" w:rsidP="00AC270F">
      <w:pPr>
        <w:spacing w:line="360" w:lineRule="auto"/>
        <w:rPr>
          <w:lang w:eastAsia="zh-CN"/>
        </w:rPr>
      </w:pPr>
      <w:r>
        <w:rPr>
          <w:lang w:eastAsia="zh-CN"/>
        </w:rPr>
        <w:t xml:space="preserve">In this section, we present </w:t>
      </w:r>
      <w:r w:rsidR="00A962CB" w:rsidRPr="00CA19FB">
        <w:rPr>
          <w:lang w:eastAsia="zh-CN"/>
        </w:rPr>
        <w:t xml:space="preserve">a master-slave </w:t>
      </w:r>
      <w:proofErr w:type="spellStart"/>
      <w:r w:rsidR="00A962CB" w:rsidRPr="00CA19FB">
        <w:rPr>
          <w:lang w:eastAsia="zh-CN"/>
        </w:rPr>
        <w:t>gNB</w:t>
      </w:r>
      <w:proofErr w:type="spellEnd"/>
      <w:r w:rsidR="00A962CB" w:rsidRPr="00CA19FB">
        <w:rPr>
          <w:lang w:eastAsia="zh-CN"/>
        </w:rPr>
        <w:t xml:space="preserve">/TRP synchronization structure as </w:t>
      </w:r>
      <w:r>
        <w:rPr>
          <w:lang w:eastAsia="zh-CN"/>
        </w:rPr>
        <w:t>a candidate solution for initial phase offset.</w:t>
      </w:r>
      <w:r w:rsidR="00A962CB" w:rsidRPr="00CA19FB">
        <w:rPr>
          <w:lang w:eastAsia="zh-CN"/>
        </w:rPr>
        <w:t xml:space="preserve"> The core idea is that </w:t>
      </w:r>
      <w:proofErr w:type="spellStart"/>
      <w:r w:rsidR="00A962CB" w:rsidRPr="00CA19FB">
        <w:rPr>
          <w:lang w:eastAsia="zh-CN"/>
        </w:rPr>
        <w:t>gNBs</w:t>
      </w:r>
      <w:proofErr w:type="spellEnd"/>
      <w:r w:rsidR="00A962CB" w:rsidRPr="00CA19FB">
        <w:rPr>
          <w:lang w:eastAsia="zh-CN"/>
        </w:rPr>
        <w:t xml:space="preserve"> listen and track the PRS signal</w:t>
      </w:r>
      <w:r w:rsidR="00C57047">
        <w:rPr>
          <w:lang w:eastAsia="zh-CN"/>
        </w:rPr>
        <w:t>s</w:t>
      </w:r>
      <w:r w:rsidR="00A962CB" w:rsidRPr="00CA19FB">
        <w:rPr>
          <w:lang w:eastAsia="zh-CN"/>
        </w:rPr>
        <w:t xml:space="preserve"> of neighbors and use the information for synchronizing </w:t>
      </w:r>
      <w:r w:rsidR="004B7BA1">
        <w:rPr>
          <w:lang w:eastAsia="zh-CN"/>
        </w:rPr>
        <w:t>its</w:t>
      </w:r>
      <w:r w:rsidR="00C57047">
        <w:rPr>
          <w:lang w:eastAsia="zh-CN"/>
        </w:rPr>
        <w:t xml:space="preserve"> own </w:t>
      </w:r>
      <w:r w:rsidR="00A962CB" w:rsidRPr="00CA19FB">
        <w:rPr>
          <w:lang w:eastAsia="zh-CN"/>
        </w:rPr>
        <w:t>carrier phase.</w:t>
      </w:r>
    </w:p>
    <w:p w14:paraId="3A259ED8" w14:textId="77777777" w:rsidR="00A962CB" w:rsidRPr="00AC270F" w:rsidRDefault="00A962CB" w:rsidP="00A962CB">
      <w:pPr>
        <w:spacing w:line="360" w:lineRule="auto"/>
        <w:rPr>
          <w:lang w:eastAsia="zh-CN"/>
        </w:rPr>
      </w:pPr>
    </w:p>
    <w:p w14:paraId="34B4AD35" w14:textId="3F8F4BE7" w:rsidR="00A962CB" w:rsidRPr="00CA19FB" w:rsidRDefault="00A962CB" w:rsidP="00A962CB">
      <w:pPr>
        <w:spacing w:line="360" w:lineRule="auto"/>
        <w:rPr>
          <w:lang w:eastAsia="zh-CN"/>
        </w:rPr>
      </w:pPr>
      <w:r w:rsidRPr="00CA19FB">
        <w:rPr>
          <w:lang w:eastAsia="zh-CN"/>
        </w:rPr>
        <w:t xml:space="preserve">In figure </w:t>
      </w:r>
      <w:r w:rsidR="00AC270F">
        <w:rPr>
          <w:lang w:eastAsia="zh-CN"/>
        </w:rPr>
        <w:t xml:space="preserve">5 </w:t>
      </w:r>
      <w:r w:rsidRPr="00CA19FB">
        <w:rPr>
          <w:lang w:eastAsia="zh-CN"/>
        </w:rPr>
        <w:t xml:space="preserve">below, the slave </w:t>
      </w:r>
      <w:proofErr w:type="spellStart"/>
      <w:r w:rsidRPr="00CA19FB">
        <w:rPr>
          <w:lang w:eastAsia="zh-CN"/>
        </w:rPr>
        <w:t>gNB</w:t>
      </w:r>
      <w:proofErr w:type="spellEnd"/>
      <w:r w:rsidRPr="00CA19FB">
        <w:rPr>
          <w:lang w:eastAsia="zh-CN"/>
        </w:rPr>
        <w:t xml:space="preserve"> receives the PRS signal from the mater </w:t>
      </w:r>
      <w:proofErr w:type="spellStart"/>
      <w:r w:rsidRPr="00CA19FB">
        <w:rPr>
          <w:lang w:eastAsia="zh-CN"/>
        </w:rPr>
        <w:t>gNB</w:t>
      </w:r>
      <w:proofErr w:type="spellEnd"/>
      <w:r w:rsidRPr="00CA19FB">
        <w:rPr>
          <w:lang w:eastAsia="zh-CN"/>
        </w:rPr>
        <w:t xml:space="preserve">/TRP and calculates the phase difference with the local PRS signal generated using its </w:t>
      </w:r>
      <w:r w:rsidR="004E72FD">
        <w:rPr>
          <w:lang w:eastAsia="zh-CN"/>
        </w:rPr>
        <w:t>own</w:t>
      </w:r>
      <w:r w:rsidRPr="00CA19FB">
        <w:rPr>
          <w:lang w:eastAsia="zh-CN"/>
        </w:rPr>
        <w:t xml:space="preserve"> oscillator. The phase offset calculated by the slave </w:t>
      </w:r>
      <w:proofErr w:type="spellStart"/>
      <w:r w:rsidRPr="00CA19FB">
        <w:rPr>
          <w:lang w:eastAsia="zh-CN"/>
        </w:rPr>
        <w:t>gNB</w:t>
      </w:r>
      <w:proofErr w:type="spellEnd"/>
      <w:r w:rsidRPr="00CA19FB">
        <w:rPr>
          <w:lang w:eastAsia="zh-CN"/>
        </w:rPr>
        <w:t xml:space="preserve"> is applied for rotating the whole passband samples </w:t>
      </w:r>
      <w:r w:rsidR="004E72FD">
        <w:rPr>
          <w:lang w:eastAsia="zh-CN"/>
        </w:rPr>
        <w:t xml:space="preserve">in transmission queue </w:t>
      </w:r>
      <w:r w:rsidRPr="00CA19FB">
        <w:rPr>
          <w:lang w:eastAsia="zh-CN"/>
        </w:rPr>
        <w:t xml:space="preserve">including the PRS signal. The slave </w:t>
      </w:r>
      <w:proofErr w:type="spellStart"/>
      <w:r w:rsidRPr="00CA19FB">
        <w:rPr>
          <w:lang w:eastAsia="zh-CN"/>
        </w:rPr>
        <w:t>gNB</w:t>
      </w:r>
      <w:proofErr w:type="spellEnd"/>
      <w:r w:rsidRPr="00CA19FB">
        <w:rPr>
          <w:lang w:eastAsia="zh-CN"/>
        </w:rPr>
        <w:t xml:space="preserve"> transmits the </w:t>
      </w:r>
      <w:r w:rsidR="004B7BA1">
        <w:rPr>
          <w:lang w:eastAsia="zh-CN"/>
        </w:rPr>
        <w:t>phase-rotated</w:t>
      </w:r>
      <w:r w:rsidRPr="00CA19FB">
        <w:rPr>
          <w:lang w:eastAsia="zh-CN"/>
        </w:rPr>
        <w:t xml:space="preserve"> carrier signal in </w:t>
      </w:r>
      <w:r w:rsidR="004B7BA1">
        <w:rPr>
          <w:lang w:eastAsia="zh-CN"/>
        </w:rPr>
        <w:t xml:space="preserve">the </w:t>
      </w:r>
      <w:r w:rsidRPr="00CA19FB">
        <w:rPr>
          <w:lang w:eastAsia="zh-CN"/>
        </w:rPr>
        <w:t xml:space="preserve">next PRS transmission period. As a result, the carrier phase difference between the master and the slave signal received by the target UE always maintains a constant offset as if they were synchronized. </w:t>
      </w:r>
    </w:p>
    <w:p w14:paraId="2561771A" w14:textId="4099AD1E" w:rsidR="00541A2A" w:rsidRDefault="00541A2A" w:rsidP="00EB205E">
      <w:pPr>
        <w:rPr>
          <w:rFonts w:eastAsia="맑은 고딕"/>
          <w:lang w:eastAsia="ko-KR"/>
        </w:rPr>
      </w:pPr>
    </w:p>
    <w:p w14:paraId="62931F61" w14:textId="77777777" w:rsidR="00AC270F" w:rsidRDefault="00AC270F" w:rsidP="00EB205E">
      <w:pPr>
        <w:rPr>
          <w:rFonts w:eastAsia="맑은 고딕"/>
          <w:lang w:eastAsia="ko-KR"/>
        </w:rPr>
      </w:pPr>
    </w:p>
    <w:p w14:paraId="7E28D667" w14:textId="2B9351B3" w:rsidR="00541A2A" w:rsidRDefault="00DD55DF" w:rsidP="00EB205E">
      <w:pPr>
        <w:rPr>
          <w:rFonts w:eastAsia="맑은 고딕"/>
          <w:lang w:eastAsia="ko-KR"/>
        </w:rPr>
      </w:pPr>
      <w:r>
        <w:rPr>
          <w:rFonts w:eastAsia="맑은 고딕"/>
          <w:noProof/>
          <w:lang w:eastAsia="ko-KR"/>
        </w:rPr>
        <w:drawing>
          <wp:inline distT="0" distB="0" distL="0" distR="0" wp14:anchorId="4DB218D1" wp14:editId="06C7FABE">
            <wp:extent cx="4376406" cy="1728110"/>
            <wp:effectExtent l="0" t="0" r="5715" b="5715"/>
            <wp:docPr id="23" name="그림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vfinderconcept7.jpg"/>
                    <pic:cNvPicPr/>
                  </pic:nvPicPr>
                  <pic:blipFill>
                    <a:blip r:embed="rId14"/>
                    <a:stretch>
                      <a:fillRect/>
                    </a:stretch>
                  </pic:blipFill>
                  <pic:spPr>
                    <a:xfrm>
                      <a:off x="0" y="0"/>
                      <a:ext cx="4414116" cy="1743000"/>
                    </a:xfrm>
                    <a:prstGeom prst="rect">
                      <a:avLst/>
                    </a:prstGeom>
                  </pic:spPr>
                </pic:pic>
              </a:graphicData>
            </a:graphic>
          </wp:inline>
        </w:drawing>
      </w:r>
    </w:p>
    <w:p w14:paraId="0AEFBF4A" w14:textId="67F53651" w:rsidR="00541A2A" w:rsidRDefault="00A40705" w:rsidP="00EB205E">
      <w:pPr>
        <w:rPr>
          <w:rFonts w:eastAsia="맑은 고딕"/>
          <w:lang w:eastAsia="ko-KR"/>
        </w:rPr>
      </w:pPr>
      <w:r>
        <w:rPr>
          <w:rFonts w:eastAsia="맑은 고딕" w:hint="eastAsia"/>
          <w:lang w:eastAsia="ko-KR"/>
        </w:rPr>
        <w:t>F</w:t>
      </w:r>
      <w:r>
        <w:rPr>
          <w:rFonts w:eastAsia="맑은 고딕"/>
          <w:lang w:eastAsia="ko-KR"/>
        </w:rPr>
        <w:t xml:space="preserve">igure </w:t>
      </w:r>
      <w:proofErr w:type="gramStart"/>
      <w:r w:rsidR="00B653DB">
        <w:rPr>
          <w:rFonts w:eastAsia="맑은 고딕"/>
          <w:lang w:eastAsia="ko-KR"/>
        </w:rPr>
        <w:t>5  Master</w:t>
      </w:r>
      <w:proofErr w:type="gramEnd"/>
      <w:r w:rsidR="00B653DB">
        <w:rPr>
          <w:rFonts w:eastAsia="맑은 고딕"/>
          <w:lang w:eastAsia="ko-KR"/>
        </w:rPr>
        <w:t xml:space="preserve">-slave </w:t>
      </w:r>
      <w:proofErr w:type="spellStart"/>
      <w:r w:rsidR="00B653DB">
        <w:rPr>
          <w:rFonts w:eastAsia="맑은 고딕"/>
          <w:lang w:eastAsia="ko-KR"/>
        </w:rPr>
        <w:t>gNB</w:t>
      </w:r>
      <w:proofErr w:type="spellEnd"/>
      <w:r w:rsidR="00B653DB">
        <w:rPr>
          <w:rFonts w:eastAsia="맑은 고딕"/>
          <w:lang w:eastAsia="ko-KR"/>
        </w:rPr>
        <w:t xml:space="preserve"> synchronization structure</w:t>
      </w:r>
    </w:p>
    <w:p w14:paraId="10ECC041" w14:textId="0E58AAF3" w:rsidR="00541A2A" w:rsidRPr="00CA19FB" w:rsidRDefault="00541A2A" w:rsidP="00CA19FB">
      <w:pPr>
        <w:spacing w:line="360" w:lineRule="auto"/>
        <w:rPr>
          <w:lang w:eastAsia="zh-CN"/>
        </w:rPr>
      </w:pPr>
    </w:p>
    <w:p w14:paraId="5DB6EFE2" w14:textId="41079CE8" w:rsidR="00C57047" w:rsidRDefault="002E30A8" w:rsidP="002E30A8">
      <w:pPr>
        <w:spacing w:line="360" w:lineRule="auto"/>
        <w:rPr>
          <w:lang w:eastAsia="zh-CN"/>
        </w:rPr>
      </w:pPr>
      <w:r w:rsidRPr="00CA19FB">
        <w:rPr>
          <w:lang w:eastAsia="zh-CN"/>
        </w:rPr>
        <w:lastRenderedPageBreak/>
        <w:t xml:space="preserve">The proposed method above ensures that the carrier phase of the slave </w:t>
      </w:r>
      <w:proofErr w:type="spellStart"/>
      <w:r w:rsidR="00C57047">
        <w:rPr>
          <w:lang w:eastAsia="zh-CN"/>
        </w:rPr>
        <w:t>gNB</w:t>
      </w:r>
      <w:proofErr w:type="spellEnd"/>
      <w:r w:rsidR="00C57047">
        <w:rPr>
          <w:lang w:eastAsia="zh-CN"/>
        </w:rPr>
        <w:t>/</w:t>
      </w:r>
      <w:r w:rsidRPr="00CA19FB">
        <w:rPr>
          <w:lang w:eastAsia="zh-CN"/>
        </w:rPr>
        <w:t xml:space="preserve">RSU always follows the carrier phase of the master </w:t>
      </w:r>
      <w:proofErr w:type="spellStart"/>
      <w:r w:rsidR="00C57047">
        <w:rPr>
          <w:lang w:eastAsia="zh-CN"/>
        </w:rPr>
        <w:t>gNB</w:t>
      </w:r>
      <w:proofErr w:type="spellEnd"/>
      <w:r w:rsidR="00C57047">
        <w:rPr>
          <w:lang w:eastAsia="zh-CN"/>
        </w:rPr>
        <w:t>/</w:t>
      </w:r>
      <w:r w:rsidRPr="00CA19FB">
        <w:rPr>
          <w:lang w:eastAsia="zh-CN"/>
        </w:rPr>
        <w:t>RSU</w:t>
      </w:r>
      <w:r w:rsidR="00E9530B">
        <w:rPr>
          <w:lang w:eastAsia="zh-CN"/>
        </w:rPr>
        <w:t>. As a result,</w:t>
      </w:r>
      <w:r w:rsidRPr="00CA19FB">
        <w:rPr>
          <w:lang w:eastAsia="zh-CN"/>
        </w:rPr>
        <w:t xml:space="preserve"> the offset of the carrier phase received by the UE always remains zero. </w:t>
      </w:r>
      <w:r w:rsidR="00545237">
        <w:rPr>
          <w:lang w:eastAsia="zh-CN"/>
        </w:rPr>
        <w:t>Figure</w:t>
      </w:r>
      <w:r w:rsidRPr="00CA19FB">
        <w:rPr>
          <w:lang w:eastAsia="zh-CN"/>
        </w:rPr>
        <w:t xml:space="preserve"> </w:t>
      </w:r>
      <w:r w:rsidR="00C57047">
        <w:rPr>
          <w:lang w:eastAsia="zh-CN"/>
        </w:rPr>
        <w:t xml:space="preserve">6 </w:t>
      </w:r>
      <w:r w:rsidRPr="00CA19FB">
        <w:rPr>
          <w:lang w:eastAsia="zh-CN"/>
        </w:rPr>
        <w:t xml:space="preserve">below shows the </w:t>
      </w:r>
      <w:r w:rsidR="00C57047">
        <w:rPr>
          <w:lang w:eastAsia="zh-CN"/>
        </w:rPr>
        <w:t xml:space="preserve">carrier phase </w:t>
      </w:r>
      <w:r w:rsidR="00E9530B">
        <w:rPr>
          <w:lang w:eastAsia="zh-CN"/>
        </w:rPr>
        <w:t xml:space="preserve">difference observed in a UE </w:t>
      </w:r>
      <w:r w:rsidR="00C57047">
        <w:rPr>
          <w:lang w:eastAsia="zh-CN"/>
        </w:rPr>
        <w:t xml:space="preserve">when applying the </w:t>
      </w:r>
      <w:r w:rsidRPr="00CA19FB">
        <w:rPr>
          <w:lang w:eastAsia="zh-CN"/>
        </w:rPr>
        <w:t>master</w:t>
      </w:r>
      <w:r w:rsidR="00C57047">
        <w:rPr>
          <w:lang w:eastAsia="zh-CN"/>
        </w:rPr>
        <w:t>-</w:t>
      </w:r>
      <w:r w:rsidRPr="00CA19FB">
        <w:rPr>
          <w:lang w:eastAsia="zh-CN"/>
        </w:rPr>
        <w:t xml:space="preserve">slave </w:t>
      </w:r>
      <w:r w:rsidR="00C57047">
        <w:rPr>
          <w:lang w:eastAsia="zh-CN"/>
        </w:rPr>
        <w:t xml:space="preserve">synchronization structure. </w:t>
      </w:r>
    </w:p>
    <w:p w14:paraId="3E36FD00" w14:textId="4CBAD7CB" w:rsidR="002E30A8" w:rsidRDefault="002E30A8" w:rsidP="002E30A8">
      <w:pPr>
        <w:spacing w:line="360" w:lineRule="auto"/>
        <w:rPr>
          <w:rFonts w:eastAsia="맑은 고딕"/>
          <w:lang w:eastAsia="ko-KR"/>
        </w:rPr>
      </w:pPr>
    </w:p>
    <w:p w14:paraId="36F56FB9" w14:textId="5369BD6C" w:rsidR="002E30A8" w:rsidRDefault="004E4256" w:rsidP="002E30A8">
      <w:pPr>
        <w:spacing w:line="360" w:lineRule="auto"/>
        <w:rPr>
          <w:rFonts w:eastAsia="맑은 고딕"/>
          <w:lang w:eastAsia="ko-KR"/>
        </w:rPr>
      </w:pPr>
      <w:r>
        <w:rPr>
          <w:noProof/>
        </w:rPr>
        <w:drawing>
          <wp:inline distT="0" distB="0" distL="0" distR="0" wp14:anchorId="1A94BF90" wp14:editId="65C64A42">
            <wp:extent cx="4695416" cy="1028588"/>
            <wp:effectExtent l="0" t="0" r="0" b="635"/>
            <wp:docPr id="24"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그림 24"/>
                    <pic:cNvPicPr>
                      <a:picLocks noChangeAspect="1"/>
                    </pic:cNvPicPr>
                  </pic:nvPicPr>
                  <pic:blipFill>
                    <a:blip r:embed="rId15"/>
                    <a:stretch>
                      <a:fillRect/>
                    </a:stretch>
                  </pic:blipFill>
                  <pic:spPr>
                    <a:xfrm>
                      <a:off x="0" y="0"/>
                      <a:ext cx="4912058" cy="1076046"/>
                    </a:xfrm>
                    <a:prstGeom prst="rect">
                      <a:avLst/>
                    </a:prstGeom>
                  </pic:spPr>
                </pic:pic>
              </a:graphicData>
            </a:graphic>
          </wp:inline>
        </w:drawing>
      </w:r>
    </w:p>
    <w:p w14:paraId="2645AE90" w14:textId="5FDE32C3" w:rsidR="002E30A8" w:rsidRPr="00113F26" w:rsidRDefault="002E30A8" w:rsidP="002E30A8">
      <w:pPr>
        <w:spacing w:line="360" w:lineRule="auto"/>
        <w:rPr>
          <w:rFonts w:eastAsia="맑은 고딕"/>
          <w:lang w:eastAsia="ko-KR"/>
        </w:rPr>
      </w:pPr>
      <w:r>
        <w:rPr>
          <w:rFonts w:eastAsia="맑은 고딕" w:hint="eastAsia"/>
          <w:lang w:eastAsia="ko-KR"/>
        </w:rPr>
        <w:t>F</w:t>
      </w:r>
      <w:r>
        <w:rPr>
          <w:rFonts w:eastAsia="맑은 고딕"/>
          <w:lang w:eastAsia="ko-KR"/>
        </w:rPr>
        <w:t xml:space="preserve">igure </w:t>
      </w:r>
      <w:r w:rsidR="00B653DB">
        <w:rPr>
          <w:rFonts w:eastAsia="맑은 고딕"/>
          <w:lang w:eastAsia="ko-KR"/>
        </w:rPr>
        <w:t>6 Synchronized carrier phases observed for 5 minutes in a fixed UE</w:t>
      </w:r>
    </w:p>
    <w:p w14:paraId="5E94C65C" w14:textId="77777777" w:rsidR="002E30A8" w:rsidRPr="00B653DB" w:rsidRDefault="002E30A8" w:rsidP="002E30A8">
      <w:pPr>
        <w:spacing w:line="360" w:lineRule="auto"/>
        <w:rPr>
          <w:rFonts w:eastAsia="맑은 고딕"/>
          <w:lang w:eastAsia="ko-KR"/>
        </w:rPr>
      </w:pPr>
    </w:p>
    <w:p w14:paraId="0C8A9DB4" w14:textId="5AB53DCE" w:rsidR="002E30A8" w:rsidRPr="00CA19FB" w:rsidRDefault="002E30A8" w:rsidP="002E30A8">
      <w:pPr>
        <w:spacing w:line="360" w:lineRule="auto"/>
        <w:rPr>
          <w:lang w:eastAsia="zh-CN"/>
        </w:rPr>
      </w:pPr>
      <w:r w:rsidRPr="00CA19FB">
        <w:rPr>
          <w:lang w:eastAsia="zh-CN"/>
        </w:rPr>
        <w:t>As shown in above</w:t>
      </w:r>
      <w:r w:rsidR="00E9530B">
        <w:rPr>
          <w:lang w:eastAsia="zh-CN"/>
        </w:rPr>
        <w:t xml:space="preserve"> figure 6</w:t>
      </w:r>
      <w:r w:rsidRPr="00CA19FB">
        <w:rPr>
          <w:lang w:eastAsia="zh-CN"/>
        </w:rPr>
        <w:t>, the master-slave structure is simpler than the double</w:t>
      </w:r>
      <w:r w:rsidR="00C57047">
        <w:rPr>
          <w:lang w:eastAsia="zh-CN"/>
        </w:rPr>
        <w:t>-</w:t>
      </w:r>
      <w:r w:rsidRPr="00CA19FB">
        <w:rPr>
          <w:lang w:eastAsia="zh-CN"/>
        </w:rPr>
        <w:t>difference method, and it can synchronize the carrier phase quickly and effectively, without adding burden to LMF and 5G NR system.</w:t>
      </w:r>
      <w:r w:rsidR="004E4256" w:rsidRPr="00CA19FB">
        <w:rPr>
          <w:lang w:eastAsia="zh-CN"/>
        </w:rPr>
        <w:t xml:space="preserve"> </w:t>
      </w:r>
      <w:r w:rsidR="001119CE" w:rsidRPr="00CA19FB">
        <w:rPr>
          <w:lang w:eastAsia="zh-CN"/>
        </w:rPr>
        <w:t xml:space="preserve">Figure </w:t>
      </w:r>
      <w:r w:rsidR="00C57047">
        <w:rPr>
          <w:lang w:eastAsia="zh-CN"/>
        </w:rPr>
        <w:t>7</w:t>
      </w:r>
      <w:r w:rsidR="001119CE" w:rsidRPr="00CA19FB">
        <w:rPr>
          <w:lang w:eastAsia="zh-CN"/>
        </w:rPr>
        <w:t xml:space="preserve"> </w:t>
      </w:r>
      <w:r w:rsidR="00E9530B">
        <w:rPr>
          <w:lang w:eastAsia="zh-CN"/>
        </w:rPr>
        <w:t xml:space="preserve">below </w:t>
      </w:r>
      <w:r w:rsidR="001119CE" w:rsidRPr="00CA19FB">
        <w:rPr>
          <w:lang w:eastAsia="zh-CN"/>
        </w:rPr>
        <w:t xml:space="preserve">shows the simplified </w:t>
      </w:r>
      <w:r w:rsidR="00E9530B">
        <w:rPr>
          <w:lang w:eastAsia="zh-CN"/>
        </w:rPr>
        <w:t xml:space="preserve">timing diagram </w:t>
      </w:r>
      <w:r w:rsidR="001119CE" w:rsidRPr="00CA19FB">
        <w:rPr>
          <w:lang w:eastAsia="zh-CN"/>
        </w:rPr>
        <w:t xml:space="preserve">compared to </w:t>
      </w:r>
      <w:r w:rsidR="00E9530B">
        <w:rPr>
          <w:lang w:eastAsia="zh-CN"/>
        </w:rPr>
        <w:t xml:space="preserve">the case of </w:t>
      </w:r>
      <w:r w:rsidR="00545237">
        <w:rPr>
          <w:lang w:eastAsia="zh-CN"/>
        </w:rPr>
        <w:t xml:space="preserve">the </w:t>
      </w:r>
      <w:r w:rsidR="00E9530B">
        <w:rPr>
          <w:lang w:eastAsia="zh-CN"/>
        </w:rPr>
        <w:t xml:space="preserve">double-difference method in </w:t>
      </w:r>
      <w:r w:rsidR="001119CE" w:rsidRPr="00CA19FB">
        <w:rPr>
          <w:lang w:eastAsia="zh-CN"/>
        </w:rPr>
        <w:t xml:space="preserve">figure </w:t>
      </w:r>
      <w:r w:rsidR="00C57047">
        <w:rPr>
          <w:lang w:eastAsia="zh-CN"/>
        </w:rPr>
        <w:t>4</w:t>
      </w:r>
      <w:r w:rsidR="00E9530B">
        <w:rPr>
          <w:lang w:eastAsia="zh-CN"/>
        </w:rPr>
        <w:t>.</w:t>
      </w:r>
      <w:r w:rsidR="001119CE" w:rsidRPr="00CA19FB">
        <w:rPr>
          <w:lang w:eastAsia="zh-CN"/>
        </w:rPr>
        <w:t xml:space="preserve"> </w:t>
      </w:r>
    </w:p>
    <w:p w14:paraId="5B7D6528" w14:textId="53CB5C0D" w:rsidR="00E9530B" w:rsidRPr="00CA19FB" w:rsidRDefault="00C57047" w:rsidP="00C57047">
      <w:pPr>
        <w:spacing w:line="360" w:lineRule="auto"/>
        <w:rPr>
          <w:lang w:eastAsia="zh-CN"/>
        </w:rPr>
      </w:pPr>
      <w:r w:rsidRPr="00CA19FB">
        <w:rPr>
          <w:lang w:eastAsia="zh-CN"/>
        </w:rPr>
        <w:t xml:space="preserve">In conclusion, we argue that the </w:t>
      </w:r>
      <w:r>
        <w:rPr>
          <w:lang w:eastAsia="zh-CN"/>
        </w:rPr>
        <w:t xml:space="preserve">proposed </w:t>
      </w:r>
      <w:r w:rsidRPr="00CA19FB">
        <w:rPr>
          <w:lang w:eastAsia="zh-CN"/>
        </w:rPr>
        <w:t>double</w:t>
      </w:r>
      <w:r>
        <w:rPr>
          <w:lang w:eastAsia="zh-CN"/>
        </w:rPr>
        <w:t>-</w:t>
      </w:r>
      <w:r w:rsidRPr="00CA19FB">
        <w:rPr>
          <w:lang w:eastAsia="zh-CN"/>
        </w:rPr>
        <w:t>difference method using PRU is not a very effective means in the indoor/highway/macro environment. In particular</w:t>
      </w:r>
      <w:r w:rsidR="00545237">
        <w:rPr>
          <w:lang w:eastAsia="zh-CN"/>
        </w:rPr>
        <w:t>,</w:t>
      </w:r>
      <w:r w:rsidRPr="00CA19FB">
        <w:rPr>
          <w:lang w:eastAsia="zh-CN"/>
        </w:rPr>
        <w:t xml:space="preserve"> it is not </w:t>
      </w:r>
      <w:r>
        <w:rPr>
          <w:lang w:eastAsia="zh-CN"/>
        </w:rPr>
        <w:t xml:space="preserve">necessary </w:t>
      </w:r>
      <w:r w:rsidR="00545237">
        <w:rPr>
          <w:lang w:eastAsia="zh-CN"/>
        </w:rPr>
        <w:t>for</w:t>
      </w:r>
      <w:r w:rsidRPr="00CA19FB">
        <w:rPr>
          <w:lang w:eastAsia="zh-CN"/>
        </w:rPr>
        <w:t xml:space="preserve"> the indoor </w:t>
      </w:r>
      <w:r>
        <w:rPr>
          <w:lang w:eastAsia="zh-CN"/>
        </w:rPr>
        <w:t>application of the carrier phase positioning</w:t>
      </w:r>
      <w:r w:rsidRPr="00CA19FB">
        <w:rPr>
          <w:lang w:eastAsia="zh-CN"/>
        </w:rPr>
        <w:t xml:space="preserve">. </w:t>
      </w:r>
    </w:p>
    <w:p w14:paraId="654F8550" w14:textId="45C44A99" w:rsidR="002E30A8" w:rsidRDefault="004E4256" w:rsidP="002E30A8">
      <w:pPr>
        <w:spacing w:line="360" w:lineRule="auto"/>
        <w:rPr>
          <w:rFonts w:eastAsia="맑은 고딕"/>
          <w:lang w:eastAsia="ko-KR"/>
        </w:rPr>
      </w:pPr>
      <w:r>
        <w:rPr>
          <w:rFonts w:eastAsia="맑은 고딕"/>
          <w:noProof/>
          <w:lang w:eastAsia="ko-KR"/>
        </w:rPr>
        <w:drawing>
          <wp:inline distT="0" distB="0" distL="0" distR="0" wp14:anchorId="166EA1A2" wp14:editId="5CC6C57A">
            <wp:extent cx="3012066" cy="3231254"/>
            <wp:effectExtent l="0" t="0" r="0" b="7620"/>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ynch1.jpg"/>
                    <pic:cNvPicPr/>
                  </pic:nvPicPr>
                  <pic:blipFill>
                    <a:blip r:embed="rId16"/>
                    <a:stretch>
                      <a:fillRect/>
                    </a:stretch>
                  </pic:blipFill>
                  <pic:spPr>
                    <a:xfrm>
                      <a:off x="0" y="0"/>
                      <a:ext cx="3022028" cy="3241941"/>
                    </a:xfrm>
                    <a:prstGeom prst="rect">
                      <a:avLst/>
                    </a:prstGeom>
                  </pic:spPr>
                </pic:pic>
              </a:graphicData>
            </a:graphic>
          </wp:inline>
        </w:drawing>
      </w:r>
    </w:p>
    <w:p w14:paraId="231486FE" w14:textId="3FE40F21" w:rsidR="002E30A8" w:rsidRDefault="001119CE" w:rsidP="002E30A8">
      <w:pPr>
        <w:spacing w:line="360" w:lineRule="auto"/>
        <w:rPr>
          <w:rFonts w:eastAsia="맑은 고딕"/>
          <w:lang w:eastAsia="ko-KR"/>
        </w:rPr>
      </w:pPr>
      <w:r>
        <w:rPr>
          <w:rFonts w:eastAsia="맑은 고딕" w:hint="eastAsia"/>
          <w:lang w:eastAsia="ko-KR"/>
        </w:rPr>
        <w:t>F</w:t>
      </w:r>
      <w:r>
        <w:rPr>
          <w:rFonts w:eastAsia="맑은 고딕"/>
          <w:lang w:eastAsia="ko-KR"/>
        </w:rPr>
        <w:t xml:space="preserve">igure </w:t>
      </w:r>
      <w:r w:rsidR="00B653DB">
        <w:rPr>
          <w:rFonts w:eastAsia="맑은 고딕"/>
          <w:lang w:eastAsia="ko-KR"/>
        </w:rPr>
        <w:t>7 Timing diagram of PRS exchange when the master-slave structure is applied</w:t>
      </w:r>
    </w:p>
    <w:p w14:paraId="345BF1BA" w14:textId="77777777" w:rsidR="00E9530B" w:rsidRPr="006E4099" w:rsidRDefault="00E9530B" w:rsidP="00E9530B">
      <w:pPr>
        <w:rPr>
          <w:rFonts w:eastAsia="맑은 고딕"/>
          <w:lang w:eastAsia="ko-KR"/>
        </w:rPr>
      </w:pPr>
    </w:p>
    <w:p w14:paraId="465536D3" w14:textId="77777777" w:rsidR="00E9530B" w:rsidRPr="009518DF" w:rsidRDefault="00E9530B" w:rsidP="00E9530B">
      <w:pPr>
        <w:spacing w:line="360" w:lineRule="auto"/>
        <w:rPr>
          <w:rFonts w:eastAsia="맑은 고딕"/>
          <w:b/>
          <w:lang w:eastAsia="ko-KR"/>
        </w:rPr>
      </w:pPr>
      <w:r w:rsidRPr="009518DF">
        <w:rPr>
          <w:rFonts w:eastAsia="맑은 고딕"/>
          <w:b/>
          <w:lang w:eastAsia="ko-KR"/>
        </w:rPr>
        <w:t xml:space="preserve">(Proposal </w:t>
      </w:r>
      <w:r>
        <w:rPr>
          <w:rFonts w:eastAsia="맑은 고딕"/>
          <w:b/>
          <w:lang w:eastAsia="ko-KR"/>
        </w:rPr>
        <w:t>3</w:t>
      </w:r>
      <w:r w:rsidRPr="009518DF">
        <w:rPr>
          <w:rFonts w:eastAsia="맑은 고딕"/>
          <w:b/>
          <w:lang w:eastAsia="ko-KR"/>
        </w:rPr>
        <w:t xml:space="preserve">) </w:t>
      </w:r>
      <w:r>
        <w:rPr>
          <w:rFonts w:eastAsia="맑은 고딕"/>
          <w:b/>
          <w:lang w:eastAsia="ko-KR"/>
        </w:rPr>
        <w:t xml:space="preserve">RAN1 should </w:t>
      </w:r>
      <w:r w:rsidRPr="009518DF">
        <w:rPr>
          <w:rFonts w:eastAsia="맑은 고딕"/>
          <w:b/>
          <w:lang w:eastAsia="ko-KR"/>
        </w:rPr>
        <w:t xml:space="preserve">study the proposed master-slave </w:t>
      </w:r>
      <w:proofErr w:type="spellStart"/>
      <w:r w:rsidRPr="009518DF">
        <w:rPr>
          <w:rFonts w:eastAsia="맑은 고딕"/>
          <w:b/>
          <w:lang w:eastAsia="ko-KR"/>
        </w:rPr>
        <w:t>gNB</w:t>
      </w:r>
      <w:proofErr w:type="spellEnd"/>
      <w:r w:rsidRPr="009518DF">
        <w:rPr>
          <w:rFonts w:eastAsia="맑은 고딕"/>
          <w:b/>
          <w:lang w:eastAsia="ko-KR"/>
        </w:rPr>
        <w:t xml:space="preserve"> synchronization structure and capture the solution in TR 38.859 as an alternative for </w:t>
      </w:r>
      <w:r>
        <w:rPr>
          <w:rFonts w:eastAsia="맑은 고딕"/>
          <w:b/>
          <w:lang w:eastAsia="ko-KR"/>
        </w:rPr>
        <w:t xml:space="preserve">the proposed </w:t>
      </w:r>
      <w:r w:rsidRPr="009518DF">
        <w:rPr>
          <w:rFonts w:eastAsia="맑은 고딕"/>
          <w:b/>
          <w:lang w:eastAsia="ko-KR"/>
        </w:rPr>
        <w:t>double</w:t>
      </w:r>
      <w:r>
        <w:rPr>
          <w:rFonts w:eastAsia="맑은 고딕"/>
          <w:b/>
          <w:lang w:eastAsia="ko-KR"/>
        </w:rPr>
        <w:t>-</w:t>
      </w:r>
      <w:r w:rsidRPr="009518DF">
        <w:rPr>
          <w:rFonts w:eastAsia="맑은 고딕"/>
          <w:b/>
          <w:lang w:eastAsia="ko-KR"/>
        </w:rPr>
        <w:t>difference method.</w:t>
      </w:r>
    </w:p>
    <w:p w14:paraId="583137BB" w14:textId="77777777" w:rsidR="00E9530B" w:rsidRDefault="00E9530B" w:rsidP="00EB205E">
      <w:pPr>
        <w:rPr>
          <w:rFonts w:eastAsia="맑은 고딕"/>
          <w:lang w:eastAsia="ko-KR"/>
        </w:rPr>
      </w:pPr>
    </w:p>
    <w:p w14:paraId="55E2D5A0" w14:textId="7A2A33B0" w:rsidR="00541A2A" w:rsidRDefault="00541A2A" w:rsidP="00EB205E">
      <w:pPr>
        <w:rPr>
          <w:rFonts w:eastAsia="맑은 고딕"/>
          <w:lang w:eastAsia="ko-KR"/>
        </w:rPr>
      </w:pPr>
    </w:p>
    <w:p w14:paraId="5B4A2636" w14:textId="480DA9B5" w:rsidR="008E23EE" w:rsidRDefault="000D60D4" w:rsidP="008E23EE">
      <w:pPr>
        <w:pStyle w:val="1"/>
        <w:rPr>
          <w:lang w:eastAsia="ko-KR"/>
        </w:rPr>
      </w:pPr>
      <w:r>
        <w:rPr>
          <w:lang w:eastAsia="ko-KR"/>
        </w:rPr>
        <w:t>Discussion on the use of s</w:t>
      </w:r>
      <w:r w:rsidR="008E23EE">
        <w:rPr>
          <w:lang w:eastAsia="ko-KR"/>
        </w:rPr>
        <w:t>ubcarrier</w:t>
      </w:r>
      <w:r>
        <w:rPr>
          <w:lang w:eastAsia="ko-KR"/>
        </w:rPr>
        <w:t xml:space="preserve">s for standalone positioning </w:t>
      </w:r>
    </w:p>
    <w:p w14:paraId="7DED0AC0" w14:textId="09C2542D" w:rsidR="008F0C59" w:rsidRPr="00223B12" w:rsidRDefault="008F0C59" w:rsidP="00EB205E">
      <w:pPr>
        <w:rPr>
          <w:rFonts w:eastAsia="맑은 고딕"/>
          <w:lang w:eastAsia="ko-KR"/>
        </w:rPr>
      </w:pPr>
    </w:p>
    <w:p w14:paraId="45DEE5F5" w14:textId="4C936FB1" w:rsidR="008E23EE" w:rsidRDefault="00E65907" w:rsidP="008E23EE">
      <w:pPr>
        <w:pStyle w:val="21"/>
        <w:rPr>
          <w:lang w:eastAsia="ko-KR"/>
        </w:rPr>
      </w:pPr>
      <w:r>
        <w:rPr>
          <w:lang w:eastAsia="ko-KR"/>
        </w:rPr>
        <w:t xml:space="preserve">Some </w:t>
      </w:r>
      <w:r w:rsidR="00545237">
        <w:rPr>
          <w:lang w:eastAsia="ko-KR"/>
        </w:rPr>
        <w:t>disadvantages</w:t>
      </w:r>
      <w:r>
        <w:rPr>
          <w:lang w:eastAsia="ko-KR"/>
        </w:rPr>
        <w:t xml:space="preserve"> of the virtual-carrier method</w:t>
      </w:r>
      <w:r w:rsidR="008E23EE">
        <w:rPr>
          <w:lang w:eastAsia="ko-KR"/>
        </w:rPr>
        <w:t xml:space="preserve"> </w:t>
      </w:r>
    </w:p>
    <w:p w14:paraId="7F23EF87" w14:textId="46A8C48D" w:rsidR="008F0C59" w:rsidRPr="00C57047" w:rsidRDefault="008F0C59" w:rsidP="00CA19FB">
      <w:pPr>
        <w:spacing w:line="360" w:lineRule="auto"/>
        <w:rPr>
          <w:lang w:eastAsia="zh-CN"/>
        </w:rPr>
      </w:pPr>
    </w:p>
    <w:p w14:paraId="4D6E11A6" w14:textId="7E7719E2" w:rsidR="00884E2B" w:rsidRDefault="00545237" w:rsidP="00CA19FB">
      <w:pPr>
        <w:spacing w:line="360" w:lineRule="auto"/>
        <w:rPr>
          <w:lang w:eastAsia="zh-CN"/>
        </w:rPr>
      </w:pPr>
      <w:r>
        <w:rPr>
          <w:lang w:eastAsia="zh-CN"/>
        </w:rPr>
        <w:t>The following</w:t>
      </w:r>
      <w:r w:rsidR="000D60D4" w:rsidRPr="00CA19FB">
        <w:rPr>
          <w:lang w:eastAsia="zh-CN"/>
        </w:rPr>
        <w:t xml:space="preserve"> text is included in </w:t>
      </w:r>
      <w:r w:rsidR="000D60D4" w:rsidRPr="00CA19FB">
        <w:rPr>
          <w:rFonts w:hint="eastAsia"/>
          <w:lang w:eastAsia="zh-CN"/>
        </w:rPr>
        <w:t>s</w:t>
      </w:r>
      <w:r w:rsidR="000D60D4" w:rsidRPr="00CA19FB">
        <w:rPr>
          <w:lang w:eastAsia="zh-CN"/>
        </w:rPr>
        <w:t xml:space="preserve">ection 6.3.1.3 of draft TR 38.859. </w:t>
      </w:r>
    </w:p>
    <w:p w14:paraId="563E0D7D" w14:textId="77777777" w:rsidR="00C57047" w:rsidRPr="00C57047" w:rsidRDefault="00C57047" w:rsidP="00CA19FB">
      <w:pPr>
        <w:spacing w:line="360" w:lineRule="auto"/>
        <w:rPr>
          <w:lang w:eastAsia="zh-CN"/>
        </w:rPr>
      </w:pPr>
    </w:p>
    <w:p w14:paraId="722DC289" w14:textId="6D6C7FF1" w:rsidR="000D60D4" w:rsidRPr="000D60D4" w:rsidRDefault="000D60D4" w:rsidP="00EB205E">
      <w:pPr>
        <w:rPr>
          <w:rFonts w:eastAsia="맑은 고딕"/>
          <w:lang w:eastAsia="ko-KR"/>
        </w:rPr>
      </w:pPr>
      <w:r>
        <w:rPr>
          <w:rFonts w:eastAsia="맑은 고딕" w:hint="eastAsia"/>
          <w:lang w:eastAsia="ko-KR"/>
        </w:rPr>
        <w:t>=</w:t>
      </w:r>
      <w:r>
        <w:rPr>
          <w:rFonts w:eastAsia="맑은 고딕"/>
          <w:lang w:eastAsia="ko-KR"/>
        </w:rPr>
        <w:t>======================================</w:t>
      </w:r>
    </w:p>
    <w:p w14:paraId="1A21BB58" w14:textId="1BFBFB4A" w:rsidR="000D60D4" w:rsidRDefault="000D60D4" w:rsidP="00EB205E">
      <w:pPr>
        <w:rPr>
          <w:rFonts w:eastAsia="맑은 고딕"/>
          <w:lang w:eastAsia="ko-KR"/>
        </w:rPr>
      </w:pPr>
      <w:bookmarkStart w:id="4" w:name="_Hlk118454454"/>
      <w:r w:rsidRPr="000D60D4">
        <w:rPr>
          <w:rFonts w:eastAsia="맑은 고딕"/>
          <w:lang w:eastAsia="ko-KR"/>
        </w:rPr>
        <w:t>It should be noted that the use of “carrier phase positioning” does not necessarily imply that it may be defined as a standalone positioning method.</w:t>
      </w:r>
    </w:p>
    <w:bookmarkEnd w:id="4"/>
    <w:p w14:paraId="3F90A53F" w14:textId="6964E64D" w:rsidR="000D60D4" w:rsidRDefault="000D60D4" w:rsidP="00EB205E">
      <w:pPr>
        <w:rPr>
          <w:rFonts w:eastAsia="맑은 고딕"/>
          <w:lang w:eastAsia="ko-KR"/>
        </w:rPr>
      </w:pPr>
      <w:r>
        <w:rPr>
          <w:rFonts w:eastAsia="맑은 고딕" w:hint="eastAsia"/>
          <w:lang w:eastAsia="ko-KR"/>
        </w:rPr>
        <w:t>=</w:t>
      </w:r>
      <w:r>
        <w:rPr>
          <w:rFonts w:eastAsia="맑은 고딕"/>
          <w:lang w:eastAsia="ko-KR"/>
        </w:rPr>
        <w:t>=======================================</w:t>
      </w:r>
    </w:p>
    <w:p w14:paraId="28F98E18" w14:textId="5149865C" w:rsidR="00424D6B" w:rsidRDefault="00424D6B" w:rsidP="00424D6B">
      <w:pPr>
        <w:spacing w:line="360" w:lineRule="auto"/>
        <w:rPr>
          <w:rFonts w:eastAsia="맑은 고딕"/>
          <w:lang w:eastAsia="ko-KR"/>
        </w:rPr>
      </w:pPr>
    </w:p>
    <w:p w14:paraId="50BDAF50" w14:textId="6A5DF230" w:rsidR="003D2C5E" w:rsidRDefault="00304ABA" w:rsidP="00424D6B">
      <w:pPr>
        <w:spacing w:line="360" w:lineRule="auto"/>
        <w:rPr>
          <w:rFonts w:eastAsia="맑은 고딕"/>
          <w:lang w:eastAsia="ko-KR"/>
        </w:rPr>
      </w:pPr>
      <w:r>
        <w:rPr>
          <w:lang w:eastAsia="zh-CN"/>
        </w:rPr>
        <w:t>W</w:t>
      </w:r>
      <w:r w:rsidR="00884E2B" w:rsidRPr="00CA19FB">
        <w:rPr>
          <w:lang w:eastAsia="zh-CN"/>
        </w:rPr>
        <w:t xml:space="preserve">e </w:t>
      </w:r>
      <w:r w:rsidR="00884E2B">
        <w:rPr>
          <w:lang w:eastAsia="zh-CN"/>
        </w:rPr>
        <w:t xml:space="preserve">believe </w:t>
      </w:r>
      <w:r w:rsidR="00884E2B" w:rsidRPr="00884E2B">
        <w:rPr>
          <w:rFonts w:eastAsia="맑은 고딕"/>
          <w:lang w:eastAsia="ko-KR"/>
        </w:rPr>
        <w:t>the proposed text is only applicable to the virtual-carrier method</w:t>
      </w:r>
      <w:r>
        <w:rPr>
          <w:rFonts w:eastAsia="맑은 고딕"/>
          <w:lang w:eastAsia="ko-KR"/>
        </w:rPr>
        <w:t>. Other solution</w:t>
      </w:r>
      <w:r w:rsidR="002E40AF">
        <w:rPr>
          <w:rFonts w:eastAsia="맑은 고딕"/>
          <w:lang w:eastAsia="ko-KR"/>
        </w:rPr>
        <w:t>s</w:t>
      </w:r>
      <w:r>
        <w:rPr>
          <w:rFonts w:eastAsia="맑은 고딕"/>
          <w:lang w:eastAsia="ko-KR"/>
        </w:rPr>
        <w:t xml:space="preserve"> such as the </w:t>
      </w:r>
      <w:r w:rsidR="002E40AF">
        <w:rPr>
          <w:lang w:eastAsia="zh-CN"/>
        </w:rPr>
        <w:t>subcarrier-based</w:t>
      </w:r>
      <w:r w:rsidR="00884E2B" w:rsidRPr="00CA19FB">
        <w:rPr>
          <w:lang w:eastAsia="zh-CN"/>
        </w:rPr>
        <w:t xml:space="preserve"> </w:t>
      </w:r>
      <w:r>
        <w:rPr>
          <w:lang w:eastAsia="zh-CN"/>
        </w:rPr>
        <w:t xml:space="preserve">method </w:t>
      </w:r>
      <w:r w:rsidR="002E40AF">
        <w:rPr>
          <w:lang w:eastAsia="zh-CN"/>
        </w:rPr>
        <w:t>are</w:t>
      </w:r>
      <w:r w:rsidR="00426EDD">
        <w:rPr>
          <w:lang w:eastAsia="zh-CN"/>
        </w:rPr>
        <w:t xml:space="preserve"> </w:t>
      </w:r>
      <w:r w:rsidR="00884E2B" w:rsidRPr="00CA19FB">
        <w:rPr>
          <w:lang w:eastAsia="zh-CN"/>
        </w:rPr>
        <w:t xml:space="preserve">sufficient to use </w:t>
      </w:r>
      <w:r w:rsidR="00884E2B">
        <w:rPr>
          <w:lang w:eastAsia="zh-CN"/>
        </w:rPr>
        <w:t xml:space="preserve">standalone </w:t>
      </w:r>
      <w:r w:rsidR="00884E2B" w:rsidRPr="00CA19FB">
        <w:rPr>
          <w:lang w:eastAsia="zh-CN"/>
        </w:rPr>
        <w:t xml:space="preserve">without </w:t>
      </w:r>
      <w:r w:rsidR="002E40AF">
        <w:rPr>
          <w:lang w:eastAsia="zh-CN"/>
        </w:rPr>
        <w:t xml:space="preserve">the </w:t>
      </w:r>
      <w:r w:rsidR="00884E2B" w:rsidRPr="00CA19FB">
        <w:rPr>
          <w:lang w:eastAsia="zh-CN"/>
        </w:rPr>
        <w:t xml:space="preserve">aid of </w:t>
      </w:r>
      <w:r w:rsidR="002E40AF">
        <w:rPr>
          <w:lang w:eastAsia="zh-CN"/>
        </w:rPr>
        <w:t xml:space="preserve">the </w:t>
      </w:r>
      <w:r w:rsidR="00884E2B" w:rsidRPr="00CA19FB">
        <w:rPr>
          <w:lang w:eastAsia="zh-CN"/>
        </w:rPr>
        <w:t>legacy positioning method</w:t>
      </w:r>
      <w:r w:rsidR="00426EDD">
        <w:rPr>
          <w:lang w:eastAsia="zh-CN"/>
        </w:rPr>
        <w:t xml:space="preserve">. Therefore, it should be </w:t>
      </w:r>
      <w:r w:rsidR="00884E2B" w:rsidRPr="00884E2B">
        <w:rPr>
          <w:rFonts w:eastAsia="맑은 고딕"/>
          <w:lang w:eastAsia="ko-KR"/>
        </w:rPr>
        <w:t>clearly indicate</w:t>
      </w:r>
      <w:r w:rsidR="00426EDD">
        <w:rPr>
          <w:rFonts w:eastAsia="맑은 고딕"/>
          <w:lang w:eastAsia="ko-KR"/>
        </w:rPr>
        <w:t>d</w:t>
      </w:r>
      <w:r w:rsidR="00884E2B" w:rsidRPr="00884E2B">
        <w:rPr>
          <w:rFonts w:eastAsia="맑은 고딕"/>
          <w:lang w:eastAsia="ko-KR"/>
        </w:rPr>
        <w:t xml:space="preserve"> </w:t>
      </w:r>
      <w:r w:rsidR="0006356E">
        <w:rPr>
          <w:rFonts w:eastAsia="맑은 고딕"/>
          <w:lang w:eastAsia="ko-KR"/>
        </w:rPr>
        <w:t xml:space="preserve">as </w:t>
      </w:r>
      <w:r w:rsidR="002E40AF">
        <w:rPr>
          <w:rFonts w:eastAsia="맑은 고딕"/>
          <w:lang w:eastAsia="ko-KR"/>
        </w:rPr>
        <w:t>in</w:t>
      </w:r>
      <w:r w:rsidR="00884E2B" w:rsidRPr="00884E2B">
        <w:rPr>
          <w:rFonts w:eastAsia="맑은 고딕"/>
          <w:lang w:eastAsia="ko-KR"/>
        </w:rPr>
        <w:t xml:space="preserve"> </w:t>
      </w:r>
      <w:r w:rsidR="00884E2B" w:rsidRPr="004F0ACF">
        <w:rPr>
          <w:rFonts w:eastAsia="맑은 고딕"/>
          <w:b/>
          <w:lang w:eastAsia="ko-KR"/>
        </w:rPr>
        <w:t>(proposal 4)</w:t>
      </w:r>
      <w:r w:rsidR="00884E2B" w:rsidRPr="00884E2B">
        <w:rPr>
          <w:rFonts w:eastAsia="맑은 고딕"/>
          <w:lang w:eastAsia="ko-KR"/>
        </w:rPr>
        <w:t xml:space="preserve"> below</w:t>
      </w:r>
      <w:r w:rsidR="00884E2B">
        <w:rPr>
          <w:rFonts w:eastAsia="맑은 고딕"/>
          <w:lang w:eastAsia="ko-KR"/>
        </w:rPr>
        <w:t xml:space="preserve">. </w:t>
      </w:r>
      <w:r w:rsidR="00426EDD">
        <w:rPr>
          <w:rFonts w:eastAsia="맑은 고딕"/>
          <w:lang w:eastAsia="ko-KR"/>
        </w:rPr>
        <w:t>Further, t</w:t>
      </w:r>
      <w:r w:rsidR="00CD1D61" w:rsidRPr="00CD1D61">
        <w:rPr>
          <w:rFonts w:eastAsia="맑은 고딕"/>
          <w:lang w:eastAsia="ko-KR"/>
        </w:rPr>
        <w:t>he virtual</w:t>
      </w:r>
      <w:r w:rsidR="00424D6B">
        <w:rPr>
          <w:rFonts w:eastAsia="맑은 고딕"/>
          <w:lang w:eastAsia="ko-KR"/>
        </w:rPr>
        <w:t>-</w:t>
      </w:r>
      <w:r w:rsidR="00CD1D61" w:rsidRPr="00CD1D61">
        <w:rPr>
          <w:rFonts w:eastAsia="맑은 고딕"/>
          <w:lang w:eastAsia="ko-KR"/>
        </w:rPr>
        <w:t xml:space="preserve">carrier method proposed by some companies has a number of drawbacks that need to be </w:t>
      </w:r>
      <w:r>
        <w:rPr>
          <w:rFonts w:eastAsia="맑은 고딕"/>
          <w:lang w:eastAsia="ko-KR"/>
        </w:rPr>
        <w:t>addressed</w:t>
      </w:r>
      <w:r w:rsidR="00CD1D61" w:rsidRPr="00CD1D61">
        <w:rPr>
          <w:rFonts w:eastAsia="맑은 고딕"/>
          <w:lang w:eastAsia="ko-KR"/>
        </w:rPr>
        <w:t xml:space="preserve">. </w:t>
      </w:r>
    </w:p>
    <w:p w14:paraId="22515DA5" w14:textId="77777777" w:rsidR="003D2C5E" w:rsidRPr="00304ABA" w:rsidRDefault="003D2C5E" w:rsidP="00424D6B">
      <w:pPr>
        <w:spacing w:line="360" w:lineRule="auto"/>
        <w:rPr>
          <w:rFonts w:eastAsia="맑은 고딕"/>
          <w:lang w:eastAsia="ko-KR"/>
        </w:rPr>
      </w:pPr>
    </w:p>
    <w:p w14:paraId="6FC4F158" w14:textId="58E7ED2B" w:rsidR="00CD1D61" w:rsidRPr="00CD1D61" w:rsidRDefault="00CD1D61" w:rsidP="00424D6B">
      <w:pPr>
        <w:spacing w:line="360" w:lineRule="auto"/>
        <w:rPr>
          <w:rFonts w:eastAsia="맑은 고딕"/>
          <w:lang w:eastAsia="ko-KR"/>
        </w:rPr>
      </w:pPr>
      <w:r w:rsidRPr="00CD1D61">
        <w:rPr>
          <w:rFonts w:eastAsia="맑은 고딕"/>
          <w:lang w:eastAsia="ko-KR"/>
        </w:rPr>
        <w:t xml:space="preserve">The virtual carrier method </w:t>
      </w:r>
      <w:r w:rsidR="00573DDF">
        <w:rPr>
          <w:rFonts w:eastAsia="맑은 고딕"/>
          <w:lang w:eastAsia="ko-KR"/>
        </w:rPr>
        <w:t>(</w:t>
      </w:r>
      <w:proofErr w:type="spellStart"/>
      <w:r w:rsidR="00573DDF">
        <w:rPr>
          <w:rFonts w:eastAsia="맑은 고딕"/>
          <w:lang w:eastAsia="ko-KR"/>
        </w:rPr>
        <w:t>i.e</w:t>
      </w:r>
      <w:proofErr w:type="spellEnd"/>
      <w:r w:rsidR="00573DDF">
        <w:rPr>
          <w:rFonts w:eastAsia="맑은 고딕"/>
          <w:lang w:eastAsia="ko-KR"/>
        </w:rPr>
        <w:t xml:space="preserve"> </w:t>
      </w:r>
      <w:r w:rsidR="002E40AF">
        <w:rPr>
          <w:rFonts w:eastAsia="맑은 고딕"/>
          <w:lang w:eastAsia="ko-KR"/>
        </w:rPr>
        <w:t>wide lane</w:t>
      </w:r>
      <w:r w:rsidR="00573DDF">
        <w:rPr>
          <w:rFonts w:eastAsia="맑은 고딕"/>
          <w:lang w:eastAsia="ko-KR"/>
        </w:rPr>
        <w:t xml:space="preserve"> method) </w:t>
      </w:r>
      <w:r w:rsidR="00223B12">
        <w:rPr>
          <w:rFonts w:eastAsia="맑은 고딕"/>
          <w:lang w:eastAsia="ko-KR"/>
        </w:rPr>
        <w:t>was</w:t>
      </w:r>
      <w:r w:rsidRPr="00CD1D61">
        <w:rPr>
          <w:rFonts w:eastAsia="맑은 고딕"/>
          <w:lang w:eastAsia="ko-KR"/>
        </w:rPr>
        <w:t xml:space="preserve"> </w:t>
      </w:r>
      <w:r w:rsidR="00304ABA">
        <w:rPr>
          <w:rFonts w:eastAsia="맑은 고딕"/>
          <w:lang w:eastAsia="ko-KR"/>
        </w:rPr>
        <w:t xml:space="preserve">originally </w:t>
      </w:r>
      <w:r w:rsidRPr="00CD1D61">
        <w:rPr>
          <w:rFonts w:eastAsia="맑은 고딕"/>
          <w:lang w:eastAsia="ko-KR"/>
        </w:rPr>
        <w:t xml:space="preserve">used in GNSS to obtain a longer wavelength </w:t>
      </w:r>
      <w:r w:rsidR="00E82C8C">
        <w:rPr>
          <w:rFonts w:eastAsia="맑은 고딕"/>
          <w:lang w:eastAsia="ko-KR"/>
        </w:rPr>
        <w:t xml:space="preserve">carrier </w:t>
      </w:r>
      <w:r w:rsidRPr="00CD1D61">
        <w:rPr>
          <w:rFonts w:eastAsia="맑은 고딕"/>
          <w:lang w:eastAsia="ko-KR"/>
        </w:rPr>
        <w:t xml:space="preserve">by combining L1 and L2 frequency </w:t>
      </w:r>
      <w:r w:rsidR="00E82C8C">
        <w:rPr>
          <w:rFonts w:eastAsia="맑은 고딕"/>
          <w:lang w:eastAsia="ko-KR"/>
        </w:rPr>
        <w:t>signals</w:t>
      </w:r>
      <w:r w:rsidRPr="00CD1D61">
        <w:rPr>
          <w:rFonts w:eastAsia="맑은 고딕"/>
          <w:lang w:eastAsia="ko-KR"/>
        </w:rPr>
        <w:t xml:space="preserve">. However, in order to apply this method to the 5G NR system, the </w:t>
      </w:r>
      <w:r w:rsidR="00E82C8C">
        <w:rPr>
          <w:rFonts w:eastAsia="맑은 고딕"/>
          <w:lang w:eastAsia="ko-KR"/>
        </w:rPr>
        <w:t xml:space="preserve">UE </w:t>
      </w:r>
      <w:r w:rsidRPr="00CD1D61">
        <w:rPr>
          <w:rFonts w:eastAsia="맑은 고딕"/>
          <w:lang w:eastAsia="ko-KR"/>
        </w:rPr>
        <w:t xml:space="preserve">must have </w:t>
      </w:r>
      <w:r w:rsidR="002E40AF">
        <w:rPr>
          <w:rFonts w:eastAsia="맑은 고딕"/>
          <w:lang w:eastAsia="ko-KR"/>
        </w:rPr>
        <w:t>a dual receiver</w:t>
      </w:r>
      <w:r w:rsidRPr="00CD1D61">
        <w:rPr>
          <w:rFonts w:eastAsia="맑은 고딕"/>
          <w:lang w:eastAsia="ko-KR"/>
        </w:rPr>
        <w:t xml:space="preserve">. If the 5G UE cannot receive a multi-band signal at the same time, an alternative is receiving a signal more than once while switching the carrier band over a </w:t>
      </w:r>
      <w:r w:rsidR="00E82C8C">
        <w:rPr>
          <w:rFonts w:eastAsia="맑은 고딕"/>
          <w:lang w:eastAsia="ko-KR"/>
        </w:rPr>
        <w:t xml:space="preserve">different symbol </w:t>
      </w:r>
      <w:r w:rsidRPr="00CD1D61">
        <w:rPr>
          <w:rFonts w:eastAsia="맑은 고딕"/>
          <w:lang w:eastAsia="ko-KR"/>
        </w:rPr>
        <w:t>time.</w:t>
      </w:r>
      <w:r w:rsidR="00E20857">
        <w:rPr>
          <w:rFonts w:eastAsia="맑은 고딕"/>
          <w:lang w:eastAsia="ko-KR"/>
        </w:rPr>
        <w:t xml:space="preserve"> The</w:t>
      </w:r>
      <w:r w:rsidRPr="00CD1D61">
        <w:rPr>
          <w:rFonts w:eastAsia="맑은 고딕"/>
          <w:lang w:eastAsia="ko-KR"/>
        </w:rPr>
        <w:t xml:space="preserve"> signaling overhead, </w:t>
      </w:r>
      <w:r w:rsidR="00E20857">
        <w:rPr>
          <w:rFonts w:eastAsia="맑은 고딕"/>
          <w:lang w:eastAsia="ko-KR"/>
        </w:rPr>
        <w:t xml:space="preserve">additional </w:t>
      </w:r>
      <w:r w:rsidRPr="00CD1D61">
        <w:rPr>
          <w:rFonts w:eastAsia="맑은 고딕"/>
          <w:lang w:eastAsia="ko-KR"/>
        </w:rPr>
        <w:t xml:space="preserve">resource consumption, </w:t>
      </w:r>
      <w:r w:rsidR="00304ABA">
        <w:rPr>
          <w:rFonts w:eastAsia="맑은 고딕"/>
          <w:lang w:eastAsia="ko-KR"/>
        </w:rPr>
        <w:t>UE complexity for switching the frequency band</w:t>
      </w:r>
      <w:r w:rsidR="002E40AF">
        <w:rPr>
          <w:rFonts w:eastAsia="맑은 고딕"/>
          <w:lang w:eastAsia="ko-KR"/>
        </w:rPr>
        <w:t>,</w:t>
      </w:r>
      <w:r w:rsidR="00304ABA">
        <w:rPr>
          <w:rFonts w:eastAsia="맑은 고딕"/>
          <w:lang w:eastAsia="ko-KR"/>
        </w:rPr>
        <w:t xml:space="preserve"> </w:t>
      </w:r>
      <w:r w:rsidRPr="00CD1D61">
        <w:rPr>
          <w:rFonts w:eastAsia="맑은 고딕"/>
          <w:lang w:eastAsia="ko-KR"/>
        </w:rPr>
        <w:t xml:space="preserve">and the </w:t>
      </w:r>
      <w:r w:rsidR="00E20857">
        <w:rPr>
          <w:rFonts w:eastAsia="맑은 고딕"/>
          <w:lang w:eastAsia="ko-KR"/>
        </w:rPr>
        <w:t xml:space="preserve">phase bias affected by </w:t>
      </w:r>
      <w:r w:rsidRPr="00CD1D61">
        <w:rPr>
          <w:rFonts w:eastAsia="맑은 고딕"/>
          <w:lang w:eastAsia="ko-KR"/>
        </w:rPr>
        <w:t>CFO</w:t>
      </w:r>
      <w:r w:rsidR="00E20857">
        <w:rPr>
          <w:rFonts w:eastAsia="맑은 고딕"/>
          <w:lang w:eastAsia="ko-KR"/>
        </w:rPr>
        <w:t xml:space="preserve"> are </w:t>
      </w:r>
      <w:r w:rsidR="00304ABA">
        <w:rPr>
          <w:rFonts w:eastAsia="맑은 고딕"/>
          <w:lang w:eastAsia="ko-KR"/>
        </w:rPr>
        <w:t xml:space="preserve">only a few </w:t>
      </w:r>
      <w:r w:rsidR="002E40AF">
        <w:rPr>
          <w:rFonts w:eastAsia="맑은 고딕"/>
          <w:lang w:eastAsia="ko-KR"/>
        </w:rPr>
        <w:t>lists</w:t>
      </w:r>
      <w:r w:rsidR="00304ABA">
        <w:rPr>
          <w:rFonts w:eastAsia="맑은 고딕"/>
          <w:lang w:eastAsia="ko-KR"/>
        </w:rPr>
        <w:t xml:space="preserve"> of </w:t>
      </w:r>
      <w:r w:rsidR="00E20857">
        <w:rPr>
          <w:rFonts w:eastAsia="맑은 고딕"/>
          <w:lang w:eastAsia="ko-KR"/>
        </w:rPr>
        <w:t>the disadvantages</w:t>
      </w:r>
      <w:r w:rsidRPr="00CD1D61">
        <w:rPr>
          <w:rFonts w:eastAsia="맑은 고딕"/>
          <w:lang w:eastAsia="ko-KR"/>
        </w:rPr>
        <w:t xml:space="preserve">. </w:t>
      </w:r>
    </w:p>
    <w:p w14:paraId="716BB00E" w14:textId="77777777" w:rsidR="00CD1D61" w:rsidRPr="00304ABA" w:rsidRDefault="00CD1D61" w:rsidP="00424D6B">
      <w:pPr>
        <w:spacing w:line="360" w:lineRule="auto"/>
        <w:rPr>
          <w:rFonts w:eastAsia="맑은 고딕"/>
          <w:lang w:eastAsia="ko-KR"/>
        </w:rPr>
      </w:pPr>
    </w:p>
    <w:p w14:paraId="25675B07" w14:textId="594BAD27" w:rsidR="00C43E57" w:rsidRDefault="00223B12" w:rsidP="00424D6B">
      <w:pPr>
        <w:spacing w:line="360" w:lineRule="auto"/>
        <w:rPr>
          <w:rFonts w:eastAsia="맑은 고딕"/>
          <w:lang w:eastAsia="ko-KR"/>
        </w:rPr>
      </w:pPr>
      <w:r>
        <w:rPr>
          <w:rFonts w:eastAsia="맑은 고딕"/>
          <w:lang w:eastAsia="ko-KR"/>
        </w:rPr>
        <w:t>T</w:t>
      </w:r>
      <w:r w:rsidR="00CD1D61" w:rsidRPr="00CD1D61">
        <w:rPr>
          <w:rFonts w:eastAsia="맑은 고딕"/>
          <w:lang w:eastAsia="ko-KR"/>
        </w:rPr>
        <w:t xml:space="preserve">he </w:t>
      </w:r>
      <w:r w:rsidR="00E20857">
        <w:rPr>
          <w:rFonts w:eastAsia="맑은 고딕"/>
          <w:lang w:eastAsia="ko-KR"/>
        </w:rPr>
        <w:t xml:space="preserve">major </w:t>
      </w:r>
      <w:r w:rsidR="00CD1D61" w:rsidRPr="00CD1D61">
        <w:rPr>
          <w:rFonts w:eastAsia="맑은 고딕"/>
          <w:lang w:eastAsia="ko-KR"/>
        </w:rPr>
        <w:t>problem with the virtual</w:t>
      </w:r>
      <w:r w:rsidR="00E20857">
        <w:rPr>
          <w:rFonts w:eastAsia="맑은 고딕"/>
          <w:lang w:eastAsia="ko-KR"/>
        </w:rPr>
        <w:t>-</w:t>
      </w:r>
      <w:r w:rsidR="00CD1D61" w:rsidRPr="00CD1D61">
        <w:rPr>
          <w:rFonts w:eastAsia="맑은 고딕"/>
          <w:lang w:eastAsia="ko-KR"/>
        </w:rPr>
        <w:t>carrier method is</w:t>
      </w:r>
      <w:r w:rsidR="00E20857">
        <w:rPr>
          <w:rFonts w:eastAsia="맑은 고딕"/>
          <w:lang w:eastAsia="ko-KR"/>
        </w:rPr>
        <w:t xml:space="preserve"> </w:t>
      </w:r>
      <w:r w:rsidR="00CD1D61" w:rsidRPr="00CD1D61">
        <w:rPr>
          <w:rFonts w:eastAsia="맑은 고딕"/>
          <w:lang w:eastAsia="ko-KR"/>
        </w:rPr>
        <w:t xml:space="preserve">that the </w:t>
      </w:r>
      <w:r w:rsidR="00E20857">
        <w:rPr>
          <w:rFonts w:eastAsia="맑은 고딕"/>
          <w:lang w:eastAsia="ko-KR"/>
        </w:rPr>
        <w:t xml:space="preserve">method </w:t>
      </w:r>
      <w:proofErr w:type="spellStart"/>
      <w:r w:rsidR="00E20857">
        <w:rPr>
          <w:rFonts w:eastAsia="맑은 고딕"/>
          <w:lang w:eastAsia="ko-KR"/>
        </w:rPr>
        <w:t>can not</w:t>
      </w:r>
      <w:proofErr w:type="spellEnd"/>
      <w:r w:rsidR="00E20857">
        <w:rPr>
          <w:rFonts w:eastAsia="맑은 고딕"/>
          <w:lang w:eastAsia="ko-KR"/>
        </w:rPr>
        <w:t xml:space="preserve"> be used standalone without the </w:t>
      </w:r>
      <w:r w:rsidR="00F375A2">
        <w:rPr>
          <w:rFonts w:eastAsia="맑은 고딕"/>
          <w:lang w:eastAsia="ko-KR"/>
        </w:rPr>
        <w:t>help</w:t>
      </w:r>
      <w:r w:rsidR="00E20857">
        <w:rPr>
          <w:rFonts w:eastAsia="맑은 고딕"/>
          <w:lang w:eastAsia="ko-KR"/>
        </w:rPr>
        <w:t xml:space="preserve"> of legacy positioning </w:t>
      </w:r>
      <w:r w:rsidR="002E40AF">
        <w:rPr>
          <w:rFonts w:eastAsia="맑은 고딕"/>
          <w:lang w:eastAsia="ko-KR"/>
        </w:rPr>
        <w:t>methods</w:t>
      </w:r>
      <w:r w:rsidR="00E20857">
        <w:rPr>
          <w:rFonts w:eastAsia="맑은 고딕"/>
          <w:lang w:eastAsia="ko-KR"/>
        </w:rPr>
        <w:t xml:space="preserve"> such as </w:t>
      </w:r>
      <w:proofErr w:type="spellStart"/>
      <w:r w:rsidR="00E20857">
        <w:rPr>
          <w:rFonts w:eastAsia="맑은 고딕"/>
          <w:lang w:eastAsia="ko-KR"/>
        </w:rPr>
        <w:t>TDoA</w:t>
      </w:r>
      <w:proofErr w:type="spellEnd"/>
      <w:r w:rsidR="00E20857">
        <w:rPr>
          <w:rFonts w:eastAsia="맑은 고딕"/>
          <w:lang w:eastAsia="ko-KR"/>
        </w:rPr>
        <w:t xml:space="preserve"> or GPS. Since the </w:t>
      </w:r>
      <w:r w:rsidR="00CD1D61" w:rsidRPr="00CD1D61">
        <w:rPr>
          <w:rFonts w:eastAsia="맑은 고딕"/>
          <w:lang w:eastAsia="ko-KR"/>
        </w:rPr>
        <w:t xml:space="preserve">wavelength of the virtual carrier is still too short to fully resolve the </w:t>
      </w:r>
      <w:r w:rsidR="002E40AF">
        <w:rPr>
          <w:rFonts w:eastAsia="맑은 고딕"/>
          <w:lang w:eastAsia="ko-KR"/>
        </w:rPr>
        <w:t>integer</w:t>
      </w:r>
      <w:r w:rsidR="00CD1D61" w:rsidRPr="00CD1D61">
        <w:rPr>
          <w:rFonts w:eastAsia="맑은 고딕"/>
          <w:lang w:eastAsia="ko-KR"/>
        </w:rPr>
        <w:t xml:space="preserve"> </w:t>
      </w:r>
      <w:r w:rsidR="00E20857">
        <w:rPr>
          <w:rFonts w:eastAsia="맑은 고딕"/>
          <w:lang w:eastAsia="ko-KR"/>
        </w:rPr>
        <w:t>ambiguity, it requires the initial</w:t>
      </w:r>
      <w:r w:rsidR="00CD1D61" w:rsidRPr="00CD1D61">
        <w:rPr>
          <w:rFonts w:eastAsia="맑은 고딕"/>
          <w:lang w:eastAsia="ko-KR"/>
        </w:rPr>
        <w:t xml:space="preserve"> coordinate information </w:t>
      </w:r>
      <w:r w:rsidR="00E20857">
        <w:rPr>
          <w:rFonts w:eastAsia="맑은 고딕"/>
          <w:lang w:eastAsia="ko-KR"/>
        </w:rPr>
        <w:t xml:space="preserve">of a UE </w:t>
      </w:r>
      <w:r w:rsidR="00CD1D61" w:rsidRPr="00CD1D61">
        <w:rPr>
          <w:rFonts w:eastAsia="맑은 고딕"/>
          <w:lang w:eastAsia="ko-KR"/>
        </w:rPr>
        <w:t>close to the true position</w:t>
      </w:r>
      <w:r w:rsidR="001D5235">
        <w:rPr>
          <w:rFonts w:eastAsia="맑은 고딕"/>
          <w:lang w:eastAsia="ko-KR"/>
        </w:rPr>
        <w:t>, hence it can</w:t>
      </w:r>
      <w:r w:rsidR="00CD1D61" w:rsidRPr="00CD1D61">
        <w:rPr>
          <w:rFonts w:eastAsia="맑은 고딕"/>
          <w:lang w:eastAsia="ko-KR"/>
        </w:rPr>
        <w:t xml:space="preserve"> narrow </w:t>
      </w:r>
      <w:r w:rsidR="00E20857">
        <w:rPr>
          <w:rFonts w:eastAsia="맑은 고딕"/>
          <w:lang w:eastAsia="ko-KR"/>
        </w:rPr>
        <w:t xml:space="preserve">down </w:t>
      </w:r>
      <w:r w:rsidR="00CD1D61" w:rsidRPr="00CD1D61">
        <w:rPr>
          <w:rFonts w:eastAsia="맑은 고딕"/>
          <w:lang w:eastAsia="ko-KR"/>
        </w:rPr>
        <w:t>the range of inte</w:t>
      </w:r>
      <w:r w:rsidR="00E20857">
        <w:rPr>
          <w:rFonts w:eastAsia="맑은 고딕"/>
          <w:lang w:eastAsia="ko-KR"/>
        </w:rPr>
        <w:t xml:space="preserve">ger </w:t>
      </w:r>
      <w:r w:rsidR="00CD1D61" w:rsidRPr="00CD1D61">
        <w:rPr>
          <w:rFonts w:eastAsia="맑은 고딕"/>
          <w:lang w:eastAsia="ko-KR"/>
        </w:rPr>
        <w:t>number search</w:t>
      </w:r>
      <w:r w:rsidR="00E20857">
        <w:rPr>
          <w:rFonts w:eastAsia="맑은 고딕"/>
          <w:lang w:eastAsia="ko-KR"/>
        </w:rPr>
        <w:t xml:space="preserve">. </w:t>
      </w:r>
      <w:r w:rsidR="00825262">
        <w:rPr>
          <w:rFonts w:eastAsia="맑은 고딕"/>
          <w:lang w:eastAsia="ko-KR"/>
        </w:rPr>
        <w:t xml:space="preserve">Further, it will </w:t>
      </w:r>
      <w:r w:rsidR="000C72CA">
        <w:rPr>
          <w:rFonts w:eastAsia="맑은 고딕"/>
          <w:lang w:eastAsia="ko-KR"/>
        </w:rPr>
        <w:t xml:space="preserve">require </w:t>
      </w:r>
      <w:r w:rsidR="002E40AF">
        <w:rPr>
          <w:rFonts w:eastAsia="맑은 고딕"/>
          <w:lang w:eastAsia="ko-KR"/>
        </w:rPr>
        <w:t xml:space="preserve">a </w:t>
      </w:r>
      <w:r w:rsidR="000C72CA">
        <w:rPr>
          <w:rFonts w:eastAsia="맑은 고딕"/>
          <w:lang w:eastAsia="ko-KR"/>
        </w:rPr>
        <w:t xml:space="preserve">complex number search algorithm such as </w:t>
      </w:r>
      <w:proofErr w:type="gramStart"/>
      <w:r w:rsidR="000C72CA">
        <w:rPr>
          <w:rFonts w:eastAsia="맑은 고딕"/>
          <w:lang w:eastAsia="ko-KR"/>
        </w:rPr>
        <w:t>lambda[</w:t>
      </w:r>
      <w:proofErr w:type="gramEnd"/>
      <w:r w:rsidR="00D27AFA">
        <w:rPr>
          <w:rFonts w:eastAsia="맑은 고딕"/>
          <w:lang w:eastAsia="ko-KR"/>
        </w:rPr>
        <w:t>5</w:t>
      </w:r>
      <w:r w:rsidR="000C72CA">
        <w:rPr>
          <w:rFonts w:eastAsia="맑은 고딕"/>
          <w:lang w:eastAsia="ko-KR"/>
        </w:rPr>
        <w:t xml:space="preserve">]. </w:t>
      </w:r>
      <w:r w:rsidR="00CD1D61" w:rsidRPr="00CD1D61">
        <w:rPr>
          <w:rFonts w:eastAsia="맑은 고딕"/>
          <w:lang w:eastAsia="ko-KR"/>
        </w:rPr>
        <w:t xml:space="preserve">Therefore, the integer number estimation </w:t>
      </w:r>
      <w:r w:rsidR="00CD1D61" w:rsidRPr="00CD1D61">
        <w:rPr>
          <w:rFonts w:eastAsia="맑은 고딕"/>
          <w:lang w:eastAsia="ko-KR"/>
        </w:rPr>
        <w:lastRenderedPageBreak/>
        <w:t xml:space="preserve">performance of the </w:t>
      </w:r>
      <w:r w:rsidR="00E20857">
        <w:rPr>
          <w:rFonts w:eastAsia="맑은 고딕"/>
          <w:lang w:eastAsia="ko-KR"/>
        </w:rPr>
        <w:t xml:space="preserve">proposed </w:t>
      </w:r>
      <w:r w:rsidR="00CD1D61" w:rsidRPr="00CD1D61">
        <w:rPr>
          <w:rFonts w:eastAsia="맑은 고딕"/>
          <w:lang w:eastAsia="ko-KR"/>
        </w:rPr>
        <w:t>virtual</w:t>
      </w:r>
      <w:r w:rsidR="00E20857">
        <w:rPr>
          <w:rFonts w:eastAsia="맑은 고딕"/>
          <w:lang w:eastAsia="ko-KR"/>
        </w:rPr>
        <w:t>-</w:t>
      </w:r>
      <w:r w:rsidR="00CD1D61" w:rsidRPr="00CD1D61">
        <w:rPr>
          <w:rFonts w:eastAsia="맑은 고딕"/>
          <w:lang w:eastAsia="ko-KR"/>
        </w:rPr>
        <w:t xml:space="preserve">carrier method is </w:t>
      </w:r>
      <w:r w:rsidR="001D5235">
        <w:rPr>
          <w:rFonts w:eastAsia="맑은 고딕"/>
          <w:lang w:eastAsia="ko-KR"/>
        </w:rPr>
        <w:t xml:space="preserve">significantly </w:t>
      </w:r>
      <w:r w:rsidR="00CD1D61" w:rsidRPr="00CD1D61">
        <w:rPr>
          <w:rFonts w:eastAsia="맑은 고딕"/>
          <w:lang w:eastAsia="ko-KR"/>
        </w:rPr>
        <w:t xml:space="preserve">affected by the initial UE positioning </w:t>
      </w:r>
      <w:r w:rsidR="001D5235">
        <w:rPr>
          <w:rFonts w:eastAsia="맑은 고딕"/>
          <w:lang w:eastAsia="ko-KR"/>
        </w:rPr>
        <w:t xml:space="preserve">accuracy of </w:t>
      </w:r>
      <w:r w:rsidR="00CD1D61" w:rsidRPr="00CD1D61">
        <w:rPr>
          <w:rFonts w:eastAsia="맑은 고딕"/>
          <w:lang w:eastAsia="ko-KR"/>
        </w:rPr>
        <w:t xml:space="preserve">the legacy positioning method. </w:t>
      </w:r>
    </w:p>
    <w:p w14:paraId="353FE1A6" w14:textId="77777777" w:rsidR="001D5235" w:rsidRDefault="001D5235" w:rsidP="00424D6B">
      <w:pPr>
        <w:spacing w:line="360" w:lineRule="auto"/>
        <w:rPr>
          <w:rFonts w:eastAsia="맑은 고딕"/>
          <w:lang w:eastAsia="ko-KR"/>
        </w:rPr>
      </w:pPr>
    </w:p>
    <w:p w14:paraId="7E701307" w14:textId="1EE0CCA2" w:rsidR="001D5235" w:rsidRDefault="00C43E57" w:rsidP="00424D6B">
      <w:pPr>
        <w:spacing w:line="360" w:lineRule="auto"/>
        <w:rPr>
          <w:rFonts w:eastAsia="맑은 고딕"/>
          <w:lang w:eastAsia="ko-KR"/>
        </w:rPr>
      </w:pPr>
      <w:r>
        <w:rPr>
          <w:rFonts w:eastAsia="맑은 고딕"/>
          <w:lang w:eastAsia="ko-KR"/>
        </w:rPr>
        <w:t>Based on this observation and discussion</w:t>
      </w:r>
      <w:r w:rsidR="001D5235">
        <w:rPr>
          <w:rFonts w:eastAsia="맑은 고딕"/>
          <w:lang w:eastAsia="ko-KR"/>
        </w:rPr>
        <w:t xml:space="preserve"> above</w:t>
      </w:r>
      <w:r w:rsidR="00CD1D61" w:rsidRPr="00CD1D61">
        <w:rPr>
          <w:rFonts w:eastAsia="맑은 고딕"/>
          <w:lang w:eastAsia="ko-KR"/>
        </w:rPr>
        <w:t xml:space="preserve">, we </w:t>
      </w:r>
      <w:r>
        <w:rPr>
          <w:rFonts w:eastAsia="맑은 고딕"/>
          <w:lang w:eastAsia="ko-KR"/>
        </w:rPr>
        <w:t xml:space="preserve">propose </w:t>
      </w:r>
      <w:r w:rsidR="002E40AF">
        <w:rPr>
          <w:rFonts w:eastAsia="맑은 고딕"/>
          <w:lang w:eastAsia="ko-KR"/>
        </w:rPr>
        <w:t xml:space="preserve">the </w:t>
      </w:r>
      <w:r w:rsidR="00CD1D61" w:rsidRPr="00CD1D61">
        <w:rPr>
          <w:rFonts w:eastAsia="맑은 고딕"/>
          <w:lang w:eastAsia="ko-KR"/>
        </w:rPr>
        <w:t xml:space="preserve">following text </w:t>
      </w:r>
      <w:r w:rsidR="001D5235">
        <w:rPr>
          <w:rFonts w:eastAsia="맑은 고딕"/>
          <w:lang w:eastAsia="ko-KR"/>
        </w:rPr>
        <w:t>modification.</w:t>
      </w:r>
    </w:p>
    <w:p w14:paraId="07A6A58E" w14:textId="77777777" w:rsidR="00CD1D61" w:rsidRPr="001D5235" w:rsidRDefault="00CD1D61" w:rsidP="00EB205E">
      <w:pPr>
        <w:rPr>
          <w:rFonts w:eastAsia="맑은 고딕"/>
          <w:lang w:eastAsia="ko-KR"/>
        </w:rPr>
      </w:pPr>
    </w:p>
    <w:p w14:paraId="73B384DE" w14:textId="2C62017F" w:rsidR="00E65907" w:rsidRPr="00E65907" w:rsidRDefault="00E65907" w:rsidP="00EB205E">
      <w:pPr>
        <w:rPr>
          <w:rFonts w:eastAsia="맑은 고딕"/>
          <w:b/>
          <w:lang w:eastAsia="ko-KR"/>
        </w:rPr>
      </w:pPr>
      <w:r w:rsidRPr="00E65907">
        <w:rPr>
          <w:rFonts w:eastAsia="맑은 고딕"/>
          <w:b/>
          <w:lang w:eastAsia="ko-KR"/>
        </w:rPr>
        <w:t xml:space="preserve">(Proposal </w:t>
      </w:r>
      <w:r>
        <w:rPr>
          <w:rFonts w:eastAsia="맑은 고딕"/>
          <w:b/>
          <w:lang w:eastAsia="ko-KR"/>
        </w:rPr>
        <w:t>4</w:t>
      </w:r>
      <w:r w:rsidRPr="00E65907">
        <w:rPr>
          <w:rFonts w:eastAsia="맑은 고딕"/>
          <w:b/>
          <w:lang w:eastAsia="ko-KR"/>
        </w:rPr>
        <w:t xml:space="preserve">) Change the test in </w:t>
      </w:r>
      <w:r w:rsidRPr="00E65907">
        <w:rPr>
          <w:rFonts w:eastAsia="맑은 고딕" w:hint="eastAsia"/>
          <w:b/>
          <w:lang w:eastAsia="ko-KR"/>
        </w:rPr>
        <w:t>s</w:t>
      </w:r>
      <w:r w:rsidRPr="00E65907">
        <w:rPr>
          <w:rFonts w:eastAsia="맑은 고딕"/>
          <w:b/>
          <w:lang w:eastAsia="ko-KR"/>
        </w:rPr>
        <w:t>ection 6.3.1.3 of draft TR 38.859 as below</w:t>
      </w:r>
    </w:p>
    <w:p w14:paraId="33AF979A" w14:textId="492CD414" w:rsidR="00E65907" w:rsidRPr="00E65907" w:rsidRDefault="00E65907" w:rsidP="00E65907">
      <w:pPr>
        <w:rPr>
          <w:rFonts w:eastAsia="맑은 고딕"/>
          <w:b/>
          <w:lang w:eastAsia="ko-KR"/>
        </w:rPr>
      </w:pPr>
      <w:r w:rsidRPr="00E65907">
        <w:rPr>
          <w:rFonts w:eastAsia="맑은 고딕"/>
          <w:b/>
          <w:lang w:eastAsia="ko-KR"/>
        </w:rPr>
        <w:t xml:space="preserve">It should be noted that the </w:t>
      </w:r>
      <w:r w:rsidRPr="00E65907">
        <w:rPr>
          <w:rFonts w:eastAsia="맑은 고딕"/>
          <w:b/>
          <w:strike/>
          <w:color w:val="FF0000"/>
          <w:lang w:eastAsia="ko-KR"/>
        </w:rPr>
        <w:t>use of “carrier phase positioning” does not necessarily imply that it may</w:t>
      </w:r>
      <w:r w:rsidRPr="00E65907">
        <w:rPr>
          <w:rFonts w:eastAsia="맑은 고딕"/>
          <w:b/>
          <w:lang w:eastAsia="ko-KR"/>
        </w:rPr>
        <w:t xml:space="preserve"> </w:t>
      </w:r>
      <w:r w:rsidRPr="00FE7F84">
        <w:rPr>
          <w:rFonts w:eastAsia="맑은 고딕"/>
          <w:b/>
          <w:color w:val="FF0000"/>
          <w:lang w:eastAsia="ko-KR"/>
        </w:rPr>
        <w:t xml:space="preserve">proposed virtual-carrier method </w:t>
      </w:r>
      <w:r w:rsidRPr="00E65907">
        <w:rPr>
          <w:rFonts w:eastAsia="맑은 고딕"/>
          <w:b/>
          <w:lang w:eastAsia="ko-KR"/>
        </w:rPr>
        <w:t xml:space="preserve">may not be defined as a standalone positioning method </w:t>
      </w:r>
      <w:r w:rsidRPr="00E65907">
        <w:rPr>
          <w:rFonts w:eastAsia="맑은 고딕"/>
          <w:b/>
          <w:color w:val="FF0000"/>
          <w:lang w:eastAsia="ko-KR"/>
        </w:rPr>
        <w:t xml:space="preserve">and it will necessarily require the help of legacy positioning </w:t>
      </w:r>
      <w:r w:rsidR="002E40AF">
        <w:rPr>
          <w:rFonts w:eastAsia="맑은 고딕"/>
          <w:b/>
          <w:color w:val="FF0000"/>
          <w:lang w:eastAsia="ko-KR"/>
        </w:rPr>
        <w:t>methods</w:t>
      </w:r>
      <w:r w:rsidRPr="00E65907">
        <w:rPr>
          <w:rFonts w:eastAsia="맑은 고딕"/>
          <w:b/>
          <w:color w:val="FF0000"/>
          <w:lang w:eastAsia="ko-KR"/>
        </w:rPr>
        <w:t xml:space="preserve">, such as </w:t>
      </w:r>
      <w:proofErr w:type="spellStart"/>
      <w:r w:rsidRPr="00E65907">
        <w:rPr>
          <w:rFonts w:eastAsia="맑은 고딕"/>
          <w:b/>
          <w:color w:val="FF0000"/>
          <w:lang w:eastAsia="ko-KR"/>
        </w:rPr>
        <w:t>TDoA</w:t>
      </w:r>
      <w:proofErr w:type="spellEnd"/>
      <w:r w:rsidRPr="00E65907">
        <w:rPr>
          <w:rFonts w:eastAsia="맑은 고딕"/>
          <w:b/>
          <w:color w:val="FF0000"/>
          <w:lang w:eastAsia="ko-KR"/>
        </w:rPr>
        <w:t xml:space="preserve"> or GNSS.</w:t>
      </w:r>
      <w:r w:rsidRPr="00E65907">
        <w:rPr>
          <w:rFonts w:eastAsia="맑은 고딕"/>
          <w:b/>
          <w:lang w:eastAsia="ko-KR"/>
        </w:rPr>
        <w:t xml:space="preserve"> </w:t>
      </w:r>
    </w:p>
    <w:p w14:paraId="0E8479A3" w14:textId="77777777" w:rsidR="00E65907" w:rsidRPr="00E65907" w:rsidRDefault="00E65907" w:rsidP="00EB205E">
      <w:pPr>
        <w:rPr>
          <w:rFonts w:eastAsia="맑은 고딕"/>
          <w:lang w:eastAsia="ko-KR"/>
        </w:rPr>
      </w:pPr>
    </w:p>
    <w:p w14:paraId="79C80261" w14:textId="39E4F1B2" w:rsidR="000D60D4" w:rsidRDefault="000D60D4" w:rsidP="000D60D4">
      <w:pPr>
        <w:rPr>
          <w:rFonts w:eastAsia="맑은 고딕"/>
          <w:lang w:eastAsia="ko-KR"/>
        </w:rPr>
      </w:pPr>
    </w:p>
    <w:p w14:paraId="1EC65C48" w14:textId="5085909E" w:rsidR="00E65907" w:rsidRDefault="00E65907" w:rsidP="00E65907">
      <w:pPr>
        <w:pStyle w:val="21"/>
        <w:rPr>
          <w:lang w:eastAsia="ko-KR"/>
        </w:rPr>
      </w:pPr>
      <w:r>
        <w:rPr>
          <w:lang w:eastAsia="ko-KR"/>
        </w:rPr>
        <w:t xml:space="preserve">Discussion on </w:t>
      </w:r>
      <w:r w:rsidR="0039257A">
        <w:rPr>
          <w:lang w:eastAsia="ko-KR"/>
        </w:rPr>
        <w:t xml:space="preserve">the </w:t>
      </w:r>
      <w:r>
        <w:rPr>
          <w:lang w:eastAsia="ko-KR"/>
        </w:rPr>
        <w:t xml:space="preserve">subcarrier method and </w:t>
      </w:r>
      <w:r w:rsidR="0058730D">
        <w:rPr>
          <w:lang w:eastAsia="ko-KR"/>
        </w:rPr>
        <w:t xml:space="preserve">the </w:t>
      </w:r>
      <w:r>
        <w:rPr>
          <w:lang w:eastAsia="ko-KR"/>
        </w:rPr>
        <w:t xml:space="preserve">experiment result </w:t>
      </w:r>
    </w:p>
    <w:p w14:paraId="6B1D6354" w14:textId="6178888C" w:rsidR="00E3362D" w:rsidRPr="0039257A" w:rsidRDefault="00E3362D" w:rsidP="004D717C">
      <w:pPr>
        <w:spacing w:line="360" w:lineRule="auto"/>
        <w:rPr>
          <w:rFonts w:eastAsia="맑은 고딕"/>
          <w:lang w:eastAsia="ko-KR"/>
        </w:rPr>
      </w:pPr>
    </w:p>
    <w:p w14:paraId="0F0E44E5" w14:textId="0BEC6739" w:rsidR="00ED1306" w:rsidRDefault="00ED1306" w:rsidP="004D717C">
      <w:pPr>
        <w:spacing w:line="360" w:lineRule="auto"/>
        <w:rPr>
          <w:rFonts w:eastAsia="맑은 고딕"/>
          <w:lang w:eastAsia="ko-KR"/>
        </w:rPr>
      </w:pPr>
      <w:r>
        <w:rPr>
          <w:rFonts w:eastAsia="맑은 고딕"/>
          <w:lang w:eastAsia="ko-KR"/>
        </w:rPr>
        <w:t xml:space="preserve">In </w:t>
      </w:r>
      <w:r w:rsidR="00E3362D" w:rsidRPr="00E3362D">
        <w:rPr>
          <w:rFonts w:eastAsia="맑은 고딕"/>
          <w:lang w:eastAsia="ko-KR"/>
        </w:rPr>
        <w:t>the last RAN1 #110bis-e meeting, several companies proposed and supported the integ</w:t>
      </w:r>
      <w:r w:rsidR="002E40AF">
        <w:rPr>
          <w:rFonts w:eastAsia="맑은 고딕"/>
          <w:lang w:eastAsia="ko-KR"/>
        </w:rPr>
        <w:t>e</w:t>
      </w:r>
      <w:r w:rsidR="00E3362D" w:rsidRPr="00E3362D">
        <w:rPr>
          <w:rFonts w:eastAsia="맑은 고딕"/>
          <w:lang w:eastAsia="ko-KR"/>
        </w:rPr>
        <w:t xml:space="preserve">r number estimation method </w:t>
      </w:r>
      <w:r>
        <w:rPr>
          <w:rFonts w:eastAsia="맑은 고딕"/>
          <w:lang w:eastAsia="ko-KR"/>
        </w:rPr>
        <w:t>based on</w:t>
      </w:r>
      <w:r w:rsidR="00E3362D" w:rsidRPr="00E3362D">
        <w:rPr>
          <w:rFonts w:eastAsia="맑은 고딕"/>
          <w:lang w:eastAsia="ko-KR"/>
        </w:rPr>
        <w:t xml:space="preserve"> subcarrier</w:t>
      </w:r>
      <w:r>
        <w:rPr>
          <w:rFonts w:eastAsia="맑은 고딕"/>
          <w:lang w:eastAsia="ko-KR"/>
        </w:rPr>
        <w:t xml:space="preserve"> phases</w:t>
      </w:r>
      <w:r w:rsidR="00E3362D" w:rsidRPr="00E3362D">
        <w:rPr>
          <w:rFonts w:eastAsia="맑은 고딕"/>
          <w:lang w:eastAsia="ko-KR"/>
        </w:rPr>
        <w:t xml:space="preserve">. </w:t>
      </w:r>
      <w:r w:rsidR="002E40AF">
        <w:rPr>
          <w:rFonts w:eastAsia="맑은 고딕"/>
          <w:lang w:eastAsia="ko-KR"/>
        </w:rPr>
        <w:t>In contrast</w:t>
      </w:r>
      <w:r>
        <w:rPr>
          <w:rFonts w:eastAsia="맑은 고딕"/>
          <w:lang w:eastAsia="ko-KR"/>
        </w:rPr>
        <w:t xml:space="preserve"> to the virtual-carrier method, </w:t>
      </w:r>
      <w:r w:rsidR="002E40AF">
        <w:rPr>
          <w:rFonts w:eastAsia="맑은 고딕"/>
          <w:lang w:eastAsia="ko-KR"/>
        </w:rPr>
        <w:t>t</w:t>
      </w:r>
      <w:r>
        <w:rPr>
          <w:rFonts w:eastAsia="맑은 고딕"/>
          <w:lang w:eastAsia="ko-KR"/>
        </w:rPr>
        <w:t xml:space="preserve">he </w:t>
      </w:r>
      <w:proofErr w:type="gramStart"/>
      <w:r>
        <w:rPr>
          <w:rFonts w:eastAsia="맑은 고딕"/>
          <w:lang w:eastAsia="ko-KR"/>
        </w:rPr>
        <w:t>subcarrier based</w:t>
      </w:r>
      <w:proofErr w:type="gramEnd"/>
      <w:r>
        <w:rPr>
          <w:rFonts w:eastAsia="맑은 고딕"/>
          <w:lang w:eastAsia="ko-KR"/>
        </w:rPr>
        <w:t xml:space="preserve"> method does not need the </w:t>
      </w:r>
      <w:r w:rsidR="00E3362D" w:rsidRPr="00E3362D">
        <w:rPr>
          <w:rFonts w:eastAsia="맑은 고딕"/>
          <w:lang w:eastAsia="ko-KR"/>
        </w:rPr>
        <w:t xml:space="preserve">help of the legacy positioning method </w:t>
      </w:r>
      <w:r>
        <w:rPr>
          <w:rFonts w:eastAsia="맑은 고딕"/>
          <w:lang w:eastAsia="ko-KR"/>
        </w:rPr>
        <w:t>for initial UE positioning.</w:t>
      </w:r>
    </w:p>
    <w:p w14:paraId="3719B869" w14:textId="77777777" w:rsidR="00E3362D" w:rsidRPr="00E3362D" w:rsidRDefault="00E3362D" w:rsidP="004D717C">
      <w:pPr>
        <w:spacing w:line="360" w:lineRule="auto"/>
        <w:rPr>
          <w:rFonts w:eastAsia="맑은 고딕"/>
          <w:lang w:eastAsia="ko-KR"/>
        </w:rPr>
      </w:pPr>
    </w:p>
    <w:p w14:paraId="0A61F3B8" w14:textId="108D32FD" w:rsidR="0014662A" w:rsidRDefault="00ED1306" w:rsidP="004D717C">
      <w:pPr>
        <w:spacing w:line="360" w:lineRule="auto"/>
        <w:rPr>
          <w:rFonts w:eastAsia="맑은 고딕"/>
          <w:lang w:eastAsia="ko-KR"/>
        </w:rPr>
      </w:pPr>
      <w:r>
        <w:rPr>
          <w:rFonts w:eastAsia="맑은 고딕"/>
          <w:lang w:eastAsia="ko-KR"/>
        </w:rPr>
        <w:t>The s</w:t>
      </w:r>
      <w:r w:rsidR="00E3362D" w:rsidRPr="00E3362D">
        <w:rPr>
          <w:rFonts w:eastAsia="맑은 고딕"/>
          <w:lang w:eastAsia="ko-KR"/>
        </w:rPr>
        <w:t>ubcarrier</w:t>
      </w:r>
      <w:r>
        <w:rPr>
          <w:rFonts w:eastAsia="맑은 고딕"/>
          <w:lang w:eastAsia="ko-KR"/>
        </w:rPr>
        <w:t xml:space="preserve"> length</w:t>
      </w:r>
      <w:r w:rsidR="00E3362D" w:rsidRPr="00E3362D">
        <w:rPr>
          <w:rFonts w:eastAsia="맑은 고딕"/>
          <w:lang w:eastAsia="ko-KR"/>
        </w:rPr>
        <w:t xml:space="preserve"> of OFDM can vary from several m</w:t>
      </w:r>
      <w:r>
        <w:rPr>
          <w:rFonts w:eastAsia="맑은 고딕"/>
          <w:lang w:eastAsia="ko-KR"/>
        </w:rPr>
        <w:t>eters</w:t>
      </w:r>
      <w:r w:rsidR="00E3362D" w:rsidRPr="00E3362D">
        <w:rPr>
          <w:rFonts w:eastAsia="맑은 고딕"/>
          <w:lang w:eastAsia="ko-KR"/>
        </w:rPr>
        <w:t xml:space="preserve"> to kilometers</w:t>
      </w:r>
      <w:r>
        <w:rPr>
          <w:rFonts w:eastAsia="맑은 고딕"/>
          <w:lang w:eastAsia="ko-KR"/>
        </w:rPr>
        <w:t xml:space="preserve">. </w:t>
      </w:r>
      <w:r w:rsidR="00E3362D" w:rsidRPr="00E3362D">
        <w:rPr>
          <w:rFonts w:eastAsia="맑은 고딕"/>
          <w:lang w:eastAsia="ko-KR"/>
        </w:rPr>
        <w:t xml:space="preserve">Assigning different subcarrier numbers to TRPs and transmitting these subcarriers simultaneously allows the </w:t>
      </w:r>
      <w:r>
        <w:rPr>
          <w:rFonts w:eastAsia="맑은 고딕"/>
          <w:lang w:eastAsia="ko-KR"/>
        </w:rPr>
        <w:t xml:space="preserve">UE </w:t>
      </w:r>
      <w:r w:rsidR="00E3362D" w:rsidRPr="00E3362D">
        <w:rPr>
          <w:rFonts w:eastAsia="맑은 고딕"/>
          <w:lang w:eastAsia="ko-KR"/>
        </w:rPr>
        <w:t xml:space="preserve">to obtain a </w:t>
      </w:r>
      <w:r>
        <w:rPr>
          <w:rFonts w:eastAsia="맑은 고딕"/>
          <w:lang w:eastAsia="ko-KR"/>
        </w:rPr>
        <w:t xml:space="preserve">number of </w:t>
      </w:r>
      <w:r w:rsidR="00E3362D" w:rsidRPr="00E3362D">
        <w:rPr>
          <w:rFonts w:eastAsia="맑은 고딕"/>
          <w:lang w:eastAsia="ko-KR"/>
        </w:rPr>
        <w:t>subcarrier phase difference</w:t>
      </w:r>
      <w:r>
        <w:rPr>
          <w:rFonts w:eastAsia="맑은 고딕"/>
          <w:lang w:eastAsia="ko-KR"/>
        </w:rPr>
        <w:t>s</w:t>
      </w:r>
      <w:r w:rsidR="00E3362D" w:rsidRPr="00E3362D">
        <w:rPr>
          <w:rFonts w:eastAsia="맑은 고딕"/>
          <w:lang w:eastAsia="ko-KR"/>
        </w:rPr>
        <w:t xml:space="preserve"> that varies with </w:t>
      </w:r>
      <w:r>
        <w:rPr>
          <w:rFonts w:eastAsia="맑은 고딕"/>
          <w:lang w:eastAsia="ko-KR"/>
        </w:rPr>
        <w:t xml:space="preserve">distance and </w:t>
      </w:r>
      <w:r w:rsidR="00E3362D" w:rsidRPr="00E3362D">
        <w:rPr>
          <w:rFonts w:eastAsia="맑은 고딕"/>
          <w:lang w:eastAsia="ko-KR"/>
        </w:rPr>
        <w:t xml:space="preserve">location. This </w:t>
      </w:r>
      <w:r w:rsidR="002E40AF">
        <w:rPr>
          <w:rFonts w:eastAsia="맑은 고딕"/>
          <w:lang w:eastAsia="ko-KR"/>
        </w:rPr>
        <w:t>multiple-phase</w:t>
      </w:r>
      <w:r w:rsidR="00E3362D" w:rsidRPr="00E3362D">
        <w:rPr>
          <w:rFonts w:eastAsia="맑은 고딕"/>
          <w:lang w:eastAsia="ko-KR"/>
        </w:rPr>
        <w:t xml:space="preserve"> difference information allows </w:t>
      </w:r>
      <w:r w:rsidR="0014662A">
        <w:rPr>
          <w:rFonts w:eastAsia="맑은 고딕"/>
          <w:lang w:eastAsia="ko-KR"/>
        </w:rPr>
        <w:t xml:space="preserve">UE </w:t>
      </w:r>
      <w:r w:rsidR="00E3362D" w:rsidRPr="00E3362D">
        <w:rPr>
          <w:rFonts w:eastAsia="맑은 고딕"/>
          <w:lang w:eastAsia="ko-KR"/>
        </w:rPr>
        <w:t xml:space="preserve">to determine the initial position </w:t>
      </w:r>
      <w:r w:rsidR="0014662A">
        <w:rPr>
          <w:rFonts w:eastAsia="맑은 고딕"/>
          <w:lang w:eastAsia="ko-KR"/>
        </w:rPr>
        <w:t xml:space="preserve">as well as </w:t>
      </w:r>
      <w:r w:rsidR="002E40AF">
        <w:rPr>
          <w:rFonts w:eastAsia="맑은 고딕"/>
          <w:lang w:eastAsia="ko-KR"/>
        </w:rPr>
        <w:t>resolve</w:t>
      </w:r>
      <w:r w:rsidR="0014662A">
        <w:rPr>
          <w:rFonts w:eastAsia="맑은 고딕"/>
          <w:lang w:eastAsia="ko-KR"/>
        </w:rPr>
        <w:t xml:space="preserve"> integer number ambiguity.</w:t>
      </w:r>
    </w:p>
    <w:p w14:paraId="6E2DD943" w14:textId="77777777" w:rsidR="00E3362D" w:rsidRPr="00E3362D" w:rsidRDefault="00E3362D" w:rsidP="004D717C">
      <w:pPr>
        <w:spacing w:line="360" w:lineRule="auto"/>
        <w:rPr>
          <w:rFonts w:eastAsia="맑은 고딕"/>
          <w:lang w:eastAsia="ko-KR"/>
        </w:rPr>
      </w:pPr>
    </w:p>
    <w:p w14:paraId="681B4696" w14:textId="26D60586" w:rsidR="00E3362D" w:rsidRDefault="00E3362D" w:rsidP="004D717C">
      <w:pPr>
        <w:spacing w:line="360" w:lineRule="auto"/>
        <w:rPr>
          <w:rFonts w:eastAsia="맑은 고딕"/>
          <w:lang w:eastAsia="ko-KR"/>
        </w:rPr>
      </w:pPr>
      <w:r w:rsidRPr="00E3362D">
        <w:rPr>
          <w:rFonts w:eastAsia="맑은 고딕"/>
          <w:lang w:eastAsia="ko-KR"/>
        </w:rPr>
        <w:t xml:space="preserve">For example, </w:t>
      </w:r>
      <w:r w:rsidR="0014662A">
        <w:rPr>
          <w:rFonts w:eastAsia="맑은 고딕"/>
          <w:lang w:eastAsia="ko-KR"/>
        </w:rPr>
        <w:t>f</w:t>
      </w:r>
      <w:r w:rsidRPr="00E3362D">
        <w:rPr>
          <w:rFonts w:eastAsia="맑은 고딕"/>
          <w:lang w:eastAsia="ko-KR"/>
        </w:rPr>
        <w:t xml:space="preserve">igure </w:t>
      </w:r>
      <w:r w:rsidR="0014662A">
        <w:rPr>
          <w:rFonts w:eastAsia="맑은 고딕"/>
          <w:lang w:eastAsia="ko-KR"/>
        </w:rPr>
        <w:t>8</w:t>
      </w:r>
      <w:r w:rsidRPr="00E3362D">
        <w:rPr>
          <w:rFonts w:eastAsia="맑은 고딕"/>
          <w:lang w:eastAsia="ko-KR"/>
        </w:rPr>
        <w:t xml:space="preserve"> below shows two </w:t>
      </w:r>
      <w:proofErr w:type="spellStart"/>
      <w:r w:rsidR="0014662A">
        <w:rPr>
          <w:rFonts w:eastAsia="맑은 고딕"/>
          <w:lang w:eastAsia="ko-KR"/>
        </w:rPr>
        <w:t>gNB</w:t>
      </w:r>
      <w:proofErr w:type="spellEnd"/>
      <w:r w:rsidR="0014662A">
        <w:rPr>
          <w:rFonts w:eastAsia="맑은 고딕"/>
          <w:lang w:eastAsia="ko-KR"/>
        </w:rPr>
        <w:t>-</w:t>
      </w:r>
      <w:r w:rsidRPr="00E3362D">
        <w:rPr>
          <w:rFonts w:eastAsia="맑은 고딕"/>
          <w:lang w:eastAsia="ko-KR"/>
        </w:rPr>
        <w:t xml:space="preserve">A and </w:t>
      </w:r>
      <w:proofErr w:type="spellStart"/>
      <w:r w:rsidR="0014662A">
        <w:rPr>
          <w:rFonts w:eastAsia="맑은 고딕"/>
          <w:lang w:eastAsia="ko-KR"/>
        </w:rPr>
        <w:t>gNB</w:t>
      </w:r>
      <w:proofErr w:type="spellEnd"/>
      <w:r w:rsidR="0014662A">
        <w:rPr>
          <w:rFonts w:eastAsia="맑은 고딕"/>
          <w:lang w:eastAsia="ko-KR"/>
        </w:rPr>
        <w:t>-</w:t>
      </w:r>
      <w:r w:rsidRPr="00E3362D">
        <w:rPr>
          <w:rFonts w:eastAsia="맑은 고딕"/>
          <w:lang w:eastAsia="ko-KR"/>
        </w:rPr>
        <w:t xml:space="preserve">B transmitting PRS signals </w:t>
      </w:r>
      <w:r w:rsidR="00C56124">
        <w:rPr>
          <w:rFonts w:eastAsia="맑은 고딕"/>
          <w:lang w:eastAsia="ko-KR"/>
        </w:rPr>
        <w:t>in</w:t>
      </w:r>
      <w:r w:rsidRPr="00E3362D">
        <w:rPr>
          <w:rFonts w:eastAsia="맑은 고딕"/>
          <w:lang w:eastAsia="ko-KR"/>
        </w:rPr>
        <w:t xml:space="preserve"> different subcarrier numbers, avoiding frequency </w:t>
      </w:r>
      <w:r w:rsidR="007308F1">
        <w:rPr>
          <w:rFonts w:eastAsia="맑은 고딕"/>
          <w:lang w:eastAsia="ko-KR"/>
        </w:rPr>
        <w:t>collision</w:t>
      </w:r>
      <w:r w:rsidRPr="00E3362D">
        <w:rPr>
          <w:rFonts w:eastAsia="맑은 고딕"/>
          <w:lang w:eastAsia="ko-KR"/>
        </w:rPr>
        <w:t xml:space="preserve">. </w:t>
      </w:r>
      <w:proofErr w:type="spellStart"/>
      <w:r w:rsidR="0014662A">
        <w:rPr>
          <w:rFonts w:eastAsia="맑은 고딕"/>
          <w:lang w:eastAsia="ko-KR"/>
        </w:rPr>
        <w:t>gNB</w:t>
      </w:r>
      <w:proofErr w:type="spellEnd"/>
      <w:r w:rsidRPr="00E3362D">
        <w:rPr>
          <w:rFonts w:eastAsia="맑은 고딕"/>
          <w:lang w:eastAsia="ko-KR"/>
        </w:rPr>
        <w:t xml:space="preserve">-A and </w:t>
      </w:r>
      <w:proofErr w:type="spellStart"/>
      <w:r w:rsidR="0014662A">
        <w:rPr>
          <w:rFonts w:eastAsia="맑은 고딕"/>
          <w:lang w:eastAsia="ko-KR"/>
        </w:rPr>
        <w:t>gNB</w:t>
      </w:r>
      <w:proofErr w:type="spellEnd"/>
      <w:r w:rsidR="0014662A">
        <w:rPr>
          <w:rFonts w:eastAsia="맑은 고딕"/>
          <w:lang w:eastAsia="ko-KR"/>
        </w:rPr>
        <w:t>-</w:t>
      </w:r>
      <w:r w:rsidRPr="00E3362D">
        <w:rPr>
          <w:rFonts w:eastAsia="맑은 고딕"/>
          <w:lang w:eastAsia="ko-KR"/>
        </w:rPr>
        <w:t xml:space="preserve">B each </w:t>
      </w:r>
      <w:r w:rsidR="002E40AF">
        <w:rPr>
          <w:rFonts w:eastAsia="맑은 고딕"/>
          <w:lang w:eastAsia="ko-KR"/>
        </w:rPr>
        <w:t>allocate</w:t>
      </w:r>
      <w:r w:rsidR="00E7401B">
        <w:rPr>
          <w:rFonts w:eastAsia="맑은 고딕"/>
          <w:lang w:eastAsia="ko-KR"/>
        </w:rPr>
        <w:t xml:space="preserve"> </w:t>
      </w:r>
      <w:r w:rsidR="00893B9E" w:rsidRPr="00893B9E">
        <w:rPr>
          <w:rFonts w:eastAsia="맑은 고딕" w:hint="eastAsia"/>
          <w:b/>
          <w:i/>
          <w:lang w:eastAsia="ko-KR"/>
        </w:rPr>
        <w:t>m</w:t>
      </w:r>
      <w:r w:rsidR="0014662A">
        <w:rPr>
          <w:rFonts w:eastAsia="맑은 고딕"/>
          <w:lang w:eastAsia="ko-KR"/>
        </w:rPr>
        <w:t xml:space="preserve"> </w:t>
      </w:r>
      <w:r w:rsidR="00893B9E">
        <w:rPr>
          <w:rFonts w:eastAsia="맑은 고딕"/>
          <w:lang w:eastAsia="ko-KR"/>
        </w:rPr>
        <w:t xml:space="preserve">number of </w:t>
      </w:r>
      <w:r w:rsidRPr="00E3362D">
        <w:rPr>
          <w:rFonts w:eastAsia="맑은 고딕"/>
          <w:lang w:eastAsia="ko-KR"/>
        </w:rPr>
        <w:t>subcarriers</w:t>
      </w:r>
      <w:r w:rsidR="00E7401B">
        <w:rPr>
          <w:rFonts w:eastAsia="맑은 고딕"/>
          <w:lang w:eastAsia="ko-KR"/>
        </w:rPr>
        <w:t xml:space="preserve"> for the PRS</w:t>
      </w:r>
      <w:r w:rsidRPr="00E3362D">
        <w:rPr>
          <w:rFonts w:eastAsia="맑은 고딕"/>
          <w:lang w:eastAsia="ko-KR"/>
        </w:rPr>
        <w:t xml:space="preserve">. </w:t>
      </w:r>
      <w:r w:rsidR="0014662A">
        <w:rPr>
          <w:rFonts w:eastAsia="맑은 고딕"/>
          <w:lang w:eastAsia="ko-KR"/>
        </w:rPr>
        <w:t>Note that t</w:t>
      </w:r>
      <w:r w:rsidRPr="00E3362D">
        <w:rPr>
          <w:rFonts w:eastAsia="맑은 고딕"/>
          <w:lang w:eastAsia="ko-KR"/>
        </w:rPr>
        <w:t xml:space="preserve">he </w:t>
      </w:r>
      <w:r w:rsidR="0014662A">
        <w:rPr>
          <w:rFonts w:eastAsia="맑은 고딕"/>
          <w:lang w:eastAsia="ko-KR"/>
        </w:rPr>
        <w:t xml:space="preserve">subcarrier </w:t>
      </w:r>
      <w:r w:rsidR="00CD149C">
        <w:rPr>
          <w:rFonts w:eastAsia="맑은 고딕"/>
          <w:lang w:eastAsia="ko-KR"/>
        </w:rPr>
        <w:t xml:space="preserve">frequency </w:t>
      </w:r>
      <w:r w:rsidR="0014662A">
        <w:rPr>
          <w:rFonts w:eastAsia="맑은 고딕"/>
          <w:lang w:eastAsia="ko-KR"/>
        </w:rPr>
        <w:t xml:space="preserve">gap </w:t>
      </w:r>
      <w:r w:rsidRPr="00E3362D">
        <w:rPr>
          <w:rFonts w:eastAsia="맑은 고딕"/>
          <w:lang w:eastAsia="ko-KR"/>
        </w:rPr>
        <w:t>between the</w:t>
      </w:r>
      <w:r w:rsidR="0014662A">
        <w:rPr>
          <w:rFonts w:eastAsia="맑은 고딕"/>
          <w:lang w:eastAsia="ko-KR"/>
        </w:rPr>
        <w:t xml:space="preserve"> </w:t>
      </w:r>
      <w:r w:rsidR="00813143" w:rsidRPr="00813143">
        <w:rPr>
          <w:rFonts w:eastAsia="맑은 고딕"/>
          <w:b/>
          <w:i/>
          <w:lang w:eastAsia="ko-KR"/>
        </w:rPr>
        <w:t>m</w:t>
      </w:r>
      <w:r w:rsidRPr="00E3362D">
        <w:rPr>
          <w:rFonts w:eastAsia="맑은 고딕"/>
          <w:lang w:eastAsia="ko-KR"/>
        </w:rPr>
        <w:t xml:space="preserve"> subcarriers is </w:t>
      </w:r>
      <w:r w:rsidR="0014662A">
        <w:rPr>
          <w:rFonts w:eastAsia="맑은 고딕"/>
          <w:lang w:eastAsia="ko-KR"/>
        </w:rPr>
        <w:t xml:space="preserve">set to </w:t>
      </w:r>
      <w:proofErr w:type="spellStart"/>
      <w:r w:rsidR="0014662A" w:rsidRPr="00D14B64">
        <w:rPr>
          <w:rFonts w:ascii="맑은 고딕" w:eastAsia="맑은 고딕" w:hAnsi="맑은 고딕" w:hint="eastAsia"/>
          <w:i/>
          <w:lang w:eastAsia="ko-KR"/>
        </w:rPr>
        <w:t>Δ</w:t>
      </w:r>
      <w:proofErr w:type="spellEnd"/>
      <w:r w:rsidR="0014662A" w:rsidRPr="00D14B64">
        <w:rPr>
          <w:rFonts w:eastAsia="맑은 고딕"/>
          <w:i/>
          <w:lang w:eastAsia="ko-KR"/>
        </w:rPr>
        <w:t>g</w:t>
      </w:r>
      <w:r w:rsidR="0014662A">
        <w:rPr>
          <w:rFonts w:eastAsia="맑은 고딕"/>
          <w:lang w:eastAsia="ko-KR"/>
        </w:rPr>
        <w:t xml:space="preserve"> </w:t>
      </w:r>
      <w:r w:rsidR="002E40AF">
        <w:rPr>
          <w:rFonts w:eastAsia="맑은 고딕"/>
          <w:lang w:eastAsia="ko-KR"/>
        </w:rPr>
        <w:t>equally</w:t>
      </w:r>
      <w:r w:rsidR="0014662A">
        <w:rPr>
          <w:rFonts w:eastAsia="맑은 고딕"/>
          <w:lang w:eastAsia="ko-KR"/>
        </w:rPr>
        <w:t xml:space="preserve">. </w:t>
      </w:r>
    </w:p>
    <w:p w14:paraId="302847DA" w14:textId="77777777" w:rsidR="00C87079" w:rsidRDefault="00C87079" w:rsidP="00C87079">
      <w:pPr>
        <w:rPr>
          <w:rFonts w:eastAsia="맑은 고딕"/>
          <w:lang w:eastAsia="ko-KR"/>
        </w:rPr>
      </w:pPr>
    </w:p>
    <w:p w14:paraId="145942B3" w14:textId="78586586" w:rsidR="00C87079" w:rsidRDefault="00C87079" w:rsidP="00C87079">
      <w:pPr>
        <w:spacing w:line="360" w:lineRule="auto"/>
        <w:rPr>
          <w:lang w:eastAsia="zh-CN"/>
        </w:rPr>
      </w:pPr>
      <w:r>
        <w:rPr>
          <w:lang w:eastAsia="zh-CN"/>
        </w:rPr>
        <w:t xml:space="preserve">The receiving UE may separate the </w:t>
      </w:r>
      <w:r w:rsidRPr="00893B9E">
        <w:rPr>
          <w:b/>
          <w:i/>
          <w:lang w:eastAsia="zh-CN"/>
        </w:rPr>
        <w:t>m</w:t>
      </w:r>
      <w:r>
        <w:rPr>
          <w:lang w:eastAsia="zh-CN"/>
        </w:rPr>
        <w:t xml:space="preserve"> subcarriers of </w:t>
      </w:r>
      <w:proofErr w:type="spellStart"/>
      <w:r>
        <w:rPr>
          <w:lang w:eastAsia="zh-CN"/>
        </w:rPr>
        <w:t>gNB</w:t>
      </w:r>
      <w:proofErr w:type="spellEnd"/>
      <w:r>
        <w:rPr>
          <w:lang w:eastAsia="zh-CN"/>
        </w:rPr>
        <w:t xml:space="preserve">-A and </w:t>
      </w:r>
      <w:proofErr w:type="spellStart"/>
      <w:r>
        <w:rPr>
          <w:lang w:eastAsia="zh-CN"/>
        </w:rPr>
        <w:t>gNB</w:t>
      </w:r>
      <w:proofErr w:type="spellEnd"/>
      <w:r>
        <w:rPr>
          <w:lang w:eastAsia="zh-CN"/>
        </w:rPr>
        <w:t xml:space="preserve">-B through the FFT process. The UE may obtain </w:t>
      </w:r>
      <w:r w:rsidRPr="00E7401B">
        <w:rPr>
          <w:i/>
          <w:lang w:eastAsia="zh-CN"/>
        </w:rPr>
        <w:t>(</w:t>
      </w:r>
      <w:r w:rsidRPr="00893B9E">
        <w:rPr>
          <w:b/>
          <w:i/>
          <w:lang w:eastAsia="zh-CN"/>
        </w:rPr>
        <w:t>m</w:t>
      </w:r>
      <w:r w:rsidRPr="00E7401B">
        <w:rPr>
          <w:i/>
          <w:lang w:eastAsia="zh-CN"/>
        </w:rPr>
        <w:t>-1)</w:t>
      </w:r>
      <w:r>
        <w:rPr>
          <w:lang w:eastAsia="zh-CN"/>
        </w:rPr>
        <w:t xml:space="preserve"> number of subcarriers by conjugate calculation of lower [</w:t>
      </w:r>
      <w:proofErr w:type="gramStart"/>
      <w:r>
        <w:rPr>
          <w:lang w:eastAsia="zh-CN"/>
        </w:rPr>
        <w:t>1..</w:t>
      </w:r>
      <w:proofErr w:type="gramEnd"/>
      <w:r w:rsidRPr="00E7401B">
        <w:rPr>
          <w:i/>
          <w:lang w:eastAsia="zh-CN"/>
        </w:rPr>
        <w:t>(</w:t>
      </w:r>
      <w:r w:rsidRPr="00893B9E">
        <w:rPr>
          <w:b/>
          <w:i/>
          <w:lang w:eastAsia="zh-CN"/>
        </w:rPr>
        <w:t>m</w:t>
      </w:r>
      <w:r w:rsidRPr="00E7401B">
        <w:rPr>
          <w:i/>
          <w:lang w:eastAsia="zh-CN"/>
        </w:rPr>
        <w:t>-1)</w:t>
      </w:r>
      <w:r>
        <w:rPr>
          <w:lang w:eastAsia="zh-CN"/>
        </w:rPr>
        <w:t>] subcarriers and upper [2..</w:t>
      </w:r>
      <w:r w:rsidRPr="00893B9E">
        <w:rPr>
          <w:b/>
          <w:i/>
          <w:lang w:eastAsia="zh-CN"/>
        </w:rPr>
        <w:t>m</w:t>
      </w:r>
      <w:r>
        <w:rPr>
          <w:lang w:eastAsia="zh-CN"/>
        </w:rPr>
        <w:t xml:space="preserve">] subcarriers from each set of subcarriers of </w:t>
      </w:r>
      <w:proofErr w:type="spellStart"/>
      <w:r>
        <w:rPr>
          <w:lang w:eastAsia="zh-CN"/>
        </w:rPr>
        <w:t>gNB</w:t>
      </w:r>
      <w:proofErr w:type="spellEnd"/>
      <w:r>
        <w:rPr>
          <w:lang w:eastAsia="zh-CN"/>
        </w:rPr>
        <w:t xml:space="preserve">-A and </w:t>
      </w:r>
      <w:proofErr w:type="spellStart"/>
      <w:r>
        <w:rPr>
          <w:lang w:eastAsia="zh-CN"/>
        </w:rPr>
        <w:t>gNB</w:t>
      </w:r>
      <w:proofErr w:type="spellEnd"/>
      <w:r>
        <w:rPr>
          <w:lang w:eastAsia="zh-CN"/>
        </w:rPr>
        <w:t xml:space="preserve">-B. Since the </w:t>
      </w:r>
      <w:r w:rsidR="00652E5D">
        <w:rPr>
          <w:lang w:eastAsia="zh-CN"/>
        </w:rPr>
        <w:t xml:space="preserve">assigned </w:t>
      </w:r>
      <w:r>
        <w:rPr>
          <w:lang w:eastAsia="zh-CN"/>
        </w:rPr>
        <w:t xml:space="preserve">gap between the subcarriers </w:t>
      </w:r>
      <w:r w:rsidR="002E40AF">
        <w:rPr>
          <w:lang w:eastAsia="zh-CN"/>
        </w:rPr>
        <w:t>is</w:t>
      </w:r>
      <w:r>
        <w:rPr>
          <w:lang w:eastAsia="zh-CN"/>
        </w:rPr>
        <w:t xml:space="preserve"> </w:t>
      </w:r>
      <w:proofErr w:type="spellStart"/>
      <w:r w:rsidRPr="00D14B64">
        <w:rPr>
          <w:rFonts w:ascii="맑은 고딕" w:eastAsia="맑은 고딕" w:hAnsi="맑은 고딕" w:hint="eastAsia"/>
          <w:i/>
          <w:lang w:eastAsia="ko-KR"/>
        </w:rPr>
        <w:t>Δ</w:t>
      </w:r>
      <w:proofErr w:type="spellEnd"/>
      <w:r w:rsidRPr="00D14B64">
        <w:rPr>
          <w:rFonts w:eastAsia="맑은 고딕"/>
          <w:i/>
          <w:lang w:eastAsia="ko-KR"/>
        </w:rPr>
        <w:t>g</w:t>
      </w:r>
      <w:r>
        <w:rPr>
          <w:lang w:eastAsia="zh-CN"/>
        </w:rPr>
        <w:t xml:space="preserve">, the frequency of the </w:t>
      </w:r>
      <w:r w:rsidRPr="00E7401B">
        <w:rPr>
          <w:i/>
          <w:lang w:eastAsia="zh-CN"/>
        </w:rPr>
        <w:t>(</w:t>
      </w:r>
      <w:r w:rsidRPr="00893B9E">
        <w:rPr>
          <w:b/>
          <w:i/>
          <w:lang w:eastAsia="zh-CN"/>
        </w:rPr>
        <w:t>m</w:t>
      </w:r>
      <w:r w:rsidRPr="00E7401B">
        <w:rPr>
          <w:i/>
          <w:lang w:eastAsia="zh-CN"/>
        </w:rPr>
        <w:t>-1)</w:t>
      </w:r>
      <w:r>
        <w:rPr>
          <w:lang w:eastAsia="zh-CN"/>
        </w:rPr>
        <w:t xml:space="preserve"> subcarriers </w:t>
      </w:r>
      <w:r w:rsidR="002E40AF">
        <w:rPr>
          <w:lang w:eastAsia="zh-CN"/>
        </w:rPr>
        <w:t>is</w:t>
      </w:r>
      <w:r>
        <w:rPr>
          <w:lang w:eastAsia="zh-CN"/>
        </w:rPr>
        <w:t xml:space="preserve"> all</w:t>
      </w:r>
      <w:r w:rsidR="00754E99">
        <w:rPr>
          <w:lang w:eastAsia="zh-CN"/>
        </w:rPr>
        <w:t xml:space="preserve"> identical</w:t>
      </w:r>
      <w:r>
        <w:rPr>
          <w:lang w:eastAsia="zh-CN"/>
        </w:rPr>
        <w:t xml:space="preserve"> </w:t>
      </w:r>
      <w:proofErr w:type="spellStart"/>
      <w:r w:rsidRPr="00D14B64">
        <w:rPr>
          <w:rFonts w:ascii="맑은 고딕" w:eastAsia="맑은 고딕" w:hAnsi="맑은 고딕" w:hint="eastAsia"/>
          <w:i/>
          <w:lang w:eastAsia="ko-KR"/>
        </w:rPr>
        <w:t>Δ</w:t>
      </w:r>
      <w:proofErr w:type="spellEnd"/>
      <w:r w:rsidRPr="00D14B64">
        <w:rPr>
          <w:rFonts w:eastAsia="맑은 고딕"/>
          <w:i/>
          <w:lang w:eastAsia="ko-KR"/>
        </w:rPr>
        <w:t>g</w:t>
      </w:r>
      <w:r>
        <w:rPr>
          <w:lang w:eastAsia="zh-CN"/>
        </w:rPr>
        <w:t xml:space="preserve">. The subcarrier phase difference can be obtained from conjugate calculation between the </w:t>
      </w:r>
      <w:r w:rsidRPr="00EB020B">
        <w:rPr>
          <w:i/>
          <w:lang w:eastAsia="zh-CN"/>
        </w:rPr>
        <w:t>(</w:t>
      </w:r>
      <w:r w:rsidRPr="00893B9E">
        <w:rPr>
          <w:b/>
          <w:i/>
          <w:lang w:eastAsia="zh-CN"/>
        </w:rPr>
        <w:t>m</w:t>
      </w:r>
      <w:r w:rsidRPr="00EB020B">
        <w:rPr>
          <w:i/>
          <w:lang w:eastAsia="zh-CN"/>
        </w:rPr>
        <w:t>-1)</w:t>
      </w:r>
      <w:r>
        <w:rPr>
          <w:lang w:eastAsia="zh-CN"/>
        </w:rPr>
        <w:t xml:space="preserve"> subcarriers of the </w:t>
      </w:r>
      <w:proofErr w:type="spellStart"/>
      <w:r>
        <w:rPr>
          <w:lang w:eastAsia="zh-CN"/>
        </w:rPr>
        <w:t>gNB</w:t>
      </w:r>
      <w:proofErr w:type="spellEnd"/>
      <w:r>
        <w:rPr>
          <w:lang w:eastAsia="zh-CN"/>
        </w:rPr>
        <w:t xml:space="preserve">-A and </w:t>
      </w:r>
      <w:proofErr w:type="spellStart"/>
      <w:r>
        <w:rPr>
          <w:lang w:eastAsia="zh-CN"/>
        </w:rPr>
        <w:t>gNB</w:t>
      </w:r>
      <w:proofErr w:type="spellEnd"/>
      <w:r>
        <w:rPr>
          <w:lang w:eastAsia="zh-CN"/>
        </w:rPr>
        <w:t xml:space="preserve">-B. </w:t>
      </w:r>
    </w:p>
    <w:p w14:paraId="108DEF76" w14:textId="77777777" w:rsidR="00C87079" w:rsidRPr="00C87079" w:rsidRDefault="00C87079" w:rsidP="004D717C">
      <w:pPr>
        <w:spacing w:line="360" w:lineRule="auto"/>
        <w:rPr>
          <w:rFonts w:eastAsia="맑은 고딕"/>
          <w:lang w:eastAsia="ko-KR"/>
        </w:rPr>
      </w:pPr>
    </w:p>
    <w:p w14:paraId="634C0678" w14:textId="44D09BB4" w:rsidR="00B549C6" w:rsidRDefault="00081983" w:rsidP="007B0842">
      <w:pPr>
        <w:rPr>
          <w:rFonts w:eastAsia="맑은 고딕"/>
          <w:lang w:eastAsia="ko-KR"/>
        </w:rPr>
      </w:pPr>
      <w:r>
        <w:rPr>
          <w:rFonts w:eastAsia="맑은 고딕"/>
          <w:noProof/>
          <w:lang w:eastAsia="ko-KR"/>
        </w:rPr>
        <w:lastRenderedPageBreak/>
        <w:drawing>
          <wp:inline distT="0" distB="0" distL="0" distR="0" wp14:anchorId="11F21F16" wp14:editId="020C637D">
            <wp:extent cx="3788550" cy="3858083"/>
            <wp:effectExtent l="0" t="0" r="2540" b="9525"/>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ynch7.jpg"/>
                    <pic:cNvPicPr/>
                  </pic:nvPicPr>
                  <pic:blipFill>
                    <a:blip r:embed="rId17"/>
                    <a:stretch>
                      <a:fillRect/>
                    </a:stretch>
                  </pic:blipFill>
                  <pic:spPr>
                    <a:xfrm>
                      <a:off x="0" y="0"/>
                      <a:ext cx="3793122" cy="3862739"/>
                    </a:xfrm>
                    <a:prstGeom prst="rect">
                      <a:avLst/>
                    </a:prstGeom>
                  </pic:spPr>
                </pic:pic>
              </a:graphicData>
            </a:graphic>
          </wp:inline>
        </w:drawing>
      </w:r>
    </w:p>
    <w:p w14:paraId="72FD55AA" w14:textId="3101121E" w:rsidR="007B0842" w:rsidRDefault="007B0842" w:rsidP="007B0842">
      <w:pPr>
        <w:rPr>
          <w:rFonts w:eastAsia="맑은 고딕"/>
          <w:lang w:eastAsia="ko-KR"/>
        </w:rPr>
      </w:pPr>
    </w:p>
    <w:p w14:paraId="1120D1E2" w14:textId="68E60F61" w:rsidR="00323CE7" w:rsidRDefault="00323CE7" w:rsidP="007B0842">
      <w:pPr>
        <w:rPr>
          <w:rFonts w:eastAsia="맑은 고딕"/>
          <w:lang w:eastAsia="ko-KR"/>
        </w:rPr>
      </w:pPr>
      <w:r>
        <w:rPr>
          <w:rFonts w:eastAsia="맑은 고딕" w:hint="eastAsia"/>
          <w:lang w:eastAsia="ko-KR"/>
        </w:rPr>
        <w:t>F</w:t>
      </w:r>
      <w:r>
        <w:rPr>
          <w:rFonts w:eastAsia="맑은 고딕"/>
          <w:lang w:eastAsia="ko-KR"/>
        </w:rPr>
        <w:t xml:space="preserve">igure </w:t>
      </w:r>
      <w:r w:rsidR="004D717C">
        <w:rPr>
          <w:rFonts w:eastAsia="맑은 고딕"/>
          <w:lang w:eastAsia="ko-KR"/>
        </w:rPr>
        <w:t xml:space="preserve">8 </w:t>
      </w:r>
      <w:r w:rsidR="004D1613">
        <w:rPr>
          <w:rFonts w:eastAsia="맑은 고딕"/>
          <w:lang w:eastAsia="ko-KR"/>
        </w:rPr>
        <w:t>An example of equal spacing subcarrier allocation for PRS</w:t>
      </w:r>
    </w:p>
    <w:p w14:paraId="36BEAF4C" w14:textId="3F6091F6" w:rsidR="00E3362D" w:rsidRDefault="00E3362D" w:rsidP="002E3D69">
      <w:pPr>
        <w:spacing w:line="360" w:lineRule="auto"/>
        <w:rPr>
          <w:lang w:eastAsia="zh-CN"/>
        </w:rPr>
      </w:pPr>
    </w:p>
    <w:p w14:paraId="76CC6866" w14:textId="77777777" w:rsidR="00C87079" w:rsidRPr="002E3D69" w:rsidRDefault="00C87079" w:rsidP="002E3D69">
      <w:pPr>
        <w:spacing w:line="360" w:lineRule="auto"/>
        <w:rPr>
          <w:lang w:eastAsia="zh-CN"/>
        </w:rPr>
      </w:pPr>
    </w:p>
    <w:p w14:paraId="6CCEC0CF" w14:textId="54E5EBFA" w:rsidR="00851B69" w:rsidRPr="00846A32" w:rsidRDefault="00704972" w:rsidP="007308F1">
      <w:pPr>
        <w:spacing w:line="360" w:lineRule="auto"/>
        <w:rPr>
          <w:rFonts w:eastAsia="바탕체"/>
          <w:bCs/>
          <w:sz w:val="16"/>
          <w:szCs w:val="16"/>
        </w:rPr>
      </w:pPr>
      <w:r>
        <w:rPr>
          <w:lang w:eastAsia="zh-CN"/>
        </w:rPr>
        <w:t xml:space="preserve">Below (1) is </w:t>
      </w:r>
      <w:r w:rsidR="00443B74">
        <w:rPr>
          <w:lang w:eastAsia="zh-CN"/>
        </w:rPr>
        <w:t>a</w:t>
      </w:r>
      <w:r>
        <w:rPr>
          <w:lang w:eastAsia="zh-CN"/>
        </w:rPr>
        <w:t xml:space="preserve"> </w:t>
      </w:r>
      <w:r w:rsidR="00286016">
        <w:rPr>
          <w:lang w:eastAsia="zh-CN"/>
        </w:rPr>
        <w:t xml:space="preserve">detailed </w:t>
      </w:r>
      <w:r w:rsidR="00EB020B">
        <w:rPr>
          <w:lang w:eastAsia="zh-CN"/>
        </w:rPr>
        <w:t>description of the</w:t>
      </w:r>
      <w:r w:rsidR="00652E5D">
        <w:rPr>
          <w:lang w:eastAsia="zh-CN"/>
        </w:rPr>
        <w:t xml:space="preserve"> </w:t>
      </w:r>
      <w:r w:rsidR="002F7F74">
        <w:rPr>
          <w:lang w:eastAsia="zh-CN"/>
        </w:rPr>
        <w:t xml:space="preserve">above </w:t>
      </w:r>
      <w:r w:rsidR="00EB020B">
        <w:rPr>
          <w:lang w:eastAsia="zh-CN"/>
        </w:rPr>
        <w:t>process u</w:t>
      </w:r>
      <w:r w:rsidR="00286016">
        <w:rPr>
          <w:lang w:eastAsia="zh-CN"/>
        </w:rPr>
        <w:t xml:space="preserve">sing </w:t>
      </w:r>
      <w:r w:rsidR="00652E5D">
        <w:rPr>
          <w:lang w:eastAsia="zh-CN"/>
        </w:rPr>
        <w:t xml:space="preserve">a </w:t>
      </w:r>
      <w:r w:rsidR="00851B69" w:rsidRPr="002E3D69">
        <w:rPr>
          <w:lang w:eastAsia="zh-CN"/>
        </w:rPr>
        <w:t xml:space="preserve">vector </w:t>
      </w:r>
      <w:r>
        <w:rPr>
          <w:lang w:eastAsia="zh-CN"/>
        </w:rPr>
        <w:t>equation</w:t>
      </w:r>
      <w:r w:rsidR="00286016">
        <w:rPr>
          <w:lang w:eastAsia="zh-CN"/>
        </w:rPr>
        <w:t>.</w:t>
      </w:r>
      <w:r>
        <w:rPr>
          <w:lang w:eastAsia="zh-CN"/>
        </w:rPr>
        <w:t xml:space="preserve"> </w:t>
      </w:r>
      <w:r w:rsidR="00A270DB">
        <w:rPr>
          <w:lang w:eastAsia="zh-CN"/>
        </w:rPr>
        <w:t>In (1)</w:t>
      </w:r>
      <w:r>
        <w:rPr>
          <w:lang w:eastAsia="zh-CN"/>
        </w:rPr>
        <w:t xml:space="preserve"> below</w:t>
      </w:r>
      <w:r w:rsidR="00851B69" w:rsidRPr="002E3D69">
        <w:rPr>
          <w:lang w:eastAsia="zh-CN"/>
        </w:rPr>
        <w:t>,</w:t>
      </w:r>
      <w:r>
        <w:rPr>
          <w:lang w:eastAsia="zh-CN"/>
        </w:rPr>
        <w:t xml:space="preserve"> Y</w:t>
      </w:r>
      <w:r w:rsidRPr="00704972">
        <w:rPr>
          <w:vertAlign w:val="subscript"/>
          <w:lang w:eastAsia="zh-CN"/>
        </w:rPr>
        <w:t>A</w:t>
      </w:r>
      <w:r>
        <w:rPr>
          <w:lang w:eastAsia="zh-CN"/>
        </w:rPr>
        <w:t xml:space="preserve"> </w:t>
      </w:r>
      <w:r w:rsidR="00286016">
        <w:rPr>
          <w:lang w:eastAsia="zh-CN"/>
        </w:rPr>
        <w:t>denotes</w:t>
      </w:r>
      <w:r>
        <w:rPr>
          <w:lang w:eastAsia="zh-CN"/>
        </w:rPr>
        <w:t xml:space="preserve"> the </w:t>
      </w:r>
      <w:r w:rsidR="00286016">
        <w:rPr>
          <w:lang w:eastAsia="zh-CN"/>
        </w:rPr>
        <w:t>FFT</w:t>
      </w:r>
      <w:r>
        <w:rPr>
          <w:lang w:eastAsia="zh-CN"/>
        </w:rPr>
        <w:t xml:space="preserve"> decomposed</w:t>
      </w:r>
      <w:r w:rsidR="007308F1">
        <w:rPr>
          <w:lang w:eastAsia="zh-CN"/>
        </w:rPr>
        <w:t xml:space="preserve"> </w:t>
      </w:r>
      <w:r>
        <w:rPr>
          <w:lang w:eastAsia="zh-CN"/>
        </w:rPr>
        <w:t xml:space="preserve">subcarrier vector of </w:t>
      </w:r>
      <w:proofErr w:type="spellStart"/>
      <w:r w:rsidR="004B40B8">
        <w:rPr>
          <w:lang w:eastAsia="zh-CN"/>
        </w:rPr>
        <w:t>gNB</w:t>
      </w:r>
      <w:proofErr w:type="spellEnd"/>
      <w:r>
        <w:rPr>
          <w:lang w:eastAsia="zh-CN"/>
        </w:rPr>
        <w:t>-A</w:t>
      </w:r>
      <w:r w:rsidR="00286016">
        <w:rPr>
          <w:lang w:eastAsia="zh-CN"/>
        </w:rPr>
        <w:t>,</w:t>
      </w:r>
      <w:r>
        <w:rPr>
          <w:lang w:eastAsia="zh-CN"/>
        </w:rPr>
        <w:t xml:space="preserve"> and Y</w:t>
      </w:r>
      <w:r w:rsidRPr="00704972">
        <w:rPr>
          <w:vertAlign w:val="subscript"/>
          <w:lang w:eastAsia="zh-CN"/>
        </w:rPr>
        <w:t>B</w:t>
      </w:r>
      <w:r>
        <w:rPr>
          <w:lang w:eastAsia="zh-CN"/>
        </w:rPr>
        <w:t xml:space="preserve"> is the subcarrier vector of </w:t>
      </w:r>
      <w:proofErr w:type="spellStart"/>
      <w:r w:rsidR="004B40B8">
        <w:rPr>
          <w:lang w:eastAsia="zh-CN"/>
        </w:rPr>
        <w:t>gNB</w:t>
      </w:r>
      <w:proofErr w:type="spellEnd"/>
      <w:r>
        <w:rPr>
          <w:lang w:eastAsia="zh-CN"/>
        </w:rPr>
        <w:t xml:space="preserve">-B. </w:t>
      </w:r>
      <m:oMath>
        <m:sSub>
          <m:sSubPr>
            <m:ctrlPr>
              <w:rPr>
                <w:rFonts w:ascii="Cambria Math" w:hAnsi="Cambria Math"/>
                <w:lang w:eastAsia="zh-CN"/>
              </w:rPr>
            </m:ctrlPr>
          </m:sSubPr>
          <m:e>
            <m:r>
              <w:rPr>
                <w:rFonts w:ascii="Cambria Math" w:hAnsi="Cambria Math"/>
                <w:lang w:eastAsia="zh-CN"/>
              </w:rPr>
              <m:t>ω</m:t>
            </m:r>
          </m:e>
          <m:sub>
            <m:r>
              <w:rPr>
                <w:rFonts w:ascii="Cambria Math" w:hAnsi="Cambria Math"/>
                <w:lang w:eastAsia="zh-CN"/>
              </w:rPr>
              <m:t>c</m:t>
            </m:r>
          </m:sub>
        </m:sSub>
      </m:oMath>
      <w:r w:rsidR="00851B69" w:rsidRPr="002E3D69">
        <w:rPr>
          <w:lang w:eastAsia="zh-CN"/>
        </w:rPr>
        <w:t xml:space="preserve"> </w:t>
      </w:r>
      <w:r w:rsidR="00286016">
        <w:rPr>
          <w:lang w:eastAsia="zh-CN"/>
        </w:rPr>
        <w:t xml:space="preserve">is </w:t>
      </w:r>
      <w:r w:rsidR="00851B69" w:rsidRPr="002E3D69">
        <w:rPr>
          <w:lang w:eastAsia="zh-CN"/>
        </w:rPr>
        <w:t xml:space="preserve">a carrier frequency, </w:t>
      </w:r>
      <m:oMath>
        <m:sSub>
          <m:sSubPr>
            <m:ctrlPr>
              <w:rPr>
                <w:rFonts w:ascii="Cambria Math" w:hAnsi="Cambria Math"/>
                <w:lang w:eastAsia="zh-CN"/>
              </w:rPr>
            </m:ctrlPr>
          </m:sSubPr>
          <m:e>
            <m:r>
              <w:rPr>
                <w:rFonts w:ascii="Cambria Math" w:hAnsi="Cambria Math"/>
                <w:lang w:eastAsia="zh-CN"/>
              </w:rPr>
              <m:t>ω</m:t>
            </m:r>
          </m:e>
          <m:sub>
            <m:r>
              <w:rPr>
                <w:rFonts w:ascii="Cambria Math" w:hAnsi="Cambria Math"/>
                <w:lang w:eastAsia="zh-CN"/>
              </w:rPr>
              <m:t>m</m:t>
            </m:r>
          </m:sub>
        </m:sSub>
      </m:oMath>
      <w:r w:rsidR="00851B69" w:rsidRPr="002E3D69">
        <w:rPr>
          <w:lang w:eastAsia="zh-CN"/>
        </w:rPr>
        <w:t xml:space="preserve"> is a subcarrier </w:t>
      </w:r>
      <w:proofErr w:type="gramStart"/>
      <w:r w:rsidR="00851B69" w:rsidRPr="002E3D69">
        <w:rPr>
          <w:lang w:eastAsia="zh-CN"/>
        </w:rPr>
        <w:t>frequency,  ϵ</w:t>
      </w:r>
      <w:proofErr w:type="gramEnd"/>
      <w:r w:rsidR="00851B69" w:rsidRPr="002E3D69">
        <w:rPr>
          <w:lang w:eastAsia="zh-CN"/>
        </w:rPr>
        <w:t xml:space="preserve"> denotes a local clock error and, </w:t>
      </w:r>
      <m:oMath>
        <m:sSub>
          <m:sSubPr>
            <m:ctrlPr>
              <w:rPr>
                <w:rFonts w:ascii="Cambria Math" w:hAnsi="Cambria Math"/>
                <w:lang w:eastAsia="zh-CN"/>
              </w:rPr>
            </m:ctrlPr>
          </m:sSubPr>
          <m:e>
            <m:r>
              <w:rPr>
                <w:rFonts w:ascii="Cambria Math" w:hAnsi="Cambria Math"/>
                <w:lang w:eastAsia="zh-CN"/>
              </w:rPr>
              <m:t>σ</m:t>
            </m:r>
          </m:e>
          <m:sub>
            <m:r>
              <w:rPr>
                <w:rFonts w:ascii="Cambria Math" w:hAnsi="Cambria Math"/>
                <w:lang w:eastAsia="zh-CN"/>
              </w:rPr>
              <m:t>a</m:t>
            </m:r>
          </m:sub>
        </m:sSub>
      </m:oMath>
      <w:r w:rsidR="00851B69" w:rsidRPr="002E3D69">
        <w:rPr>
          <w:lang w:eastAsia="zh-CN"/>
        </w:rPr>
        <w:t xml:space="preserve"> is the sum of error components that remained from the previous FFT or DFT process. </w:t>
      </w:r>
      <m:oMath>
        <m:sSub>
          <m:sSubPr>
            <m:ctrlPr>
              <w:rPr>
                <w:rFonts w:ascii="Cambria Math" w:hAnsi="Cambria Math"/>
                <w:lang w:eastAsia="zh-CN"/>
              </w:rPr>
            </m:ctrlPr>
          </m:sSubPr>
          <m:e>
            <m:r>
              <w:rPr>
                <w:rFonts w:ascii="Cambria Math" w:hAnsi="Cambria Math"/>
                <w:lang w:eastAsia="zh-CN"/>
              </w:rPr>
              <m:t>ω</m:t>
            </m:r>
          </m:e>
          <m:sub>
            <m:r>
              <w:rPr>
                <w:rFonts w:ascii="Cambria Math" w:hAnsi="Cambria Math"/>
                <w:lang w:eastAsia="zh-CN"/>
              </w:rPr>
              <m:t>1</m:t>
            </m:r>
          </m:sub>
        </m:sSub>
      </m:oMath>
      <w:r w:rsidR="00286016">
        <w:rPr>
          <w:rFonts w:eastAsia="맑은 고딕" w:hint="eastAsia"/>
          <w:lang w:eastAsia="ko-KR"/>
        </w:rPr>
        <w:t xml:space="preserve"> </w:t>
      </w:r>
      <w:r w:rsidR="00286016">
        <w:rPr>
          <w:lang w:eastAsia="zh-CN"/>
        </w:rPr>
        <w:t xml:space="preserve">is the </w:t>
      </w:r>
      <w:r w:rsidR="004B40B8">
        <w:rPr>
          <w:lang w:eastAsia="zh-CN"/>
        </w:rPr>
        <w:t xml:space="preserve">gap frequency of the </w:t>
      </w:r>
      <w:r w:rsidR="00286016">
        <w:rPr>
          <w:lang w:eastAsia="zh-CN"/>
        </w:rPr>
        <w:t>subcarrier</w:t>
      </w:r>
      <w:r w:rsidR="007308F1">
        <w:rPr>
          <w:lang w:eastAsia="zh-CN"/>
        </w:rPr>
        <w:t xml:space="preserve"> </w:t>
      </w:r>
      <w:proofErr w:type="gramStart"/>
      <w:r w:rsidR="007308F1">
        <w:rPr>
          <w:lang w:eastAsia="zh-CN"/>
        </w:rPr>
        <w:t>set</w:t>
      </w:r>
      <w:r w:rsidR="00286016">
        <w:rPr>
          <w:lang w:eastAsia="zh-CN"/>
        </w:rPr>
        <w:t>.</w:t>
      </w:r>
      <w:proofErr w:type="gramEnd"/>
      <w:r w:rsidR="00286016">
        <w:rPr>
          <w:lang w:eastAsia="zh-CN"/>
        </w:rPr>
        <w:t xml:space="preserve"> </w:t>
      </w:r>
    </w:p>
    <w:p w14:paraId="52C7BB49" w14:textId="468D3794" w:rsidR="00851B69" w:rsidRPr="00900D52" w:rsidRDefault="00851B69" w:rsidP="00851B69">
      <w:pPr>
        <w:pStyle w:val="af1"/>
        <w:wordWrap w:val="0"/>
        <w:spacing w:line="480" w:lineRule="auto"/>
        <w:ind w:firstLine="800"/>
        <w:jc w:val="both"/>
        <w:rPr>
          <w:rFonts w:ascii="Times New Roman" w:eastAsia="바탕체" w:hAnsi="Times New Roman" w:cs="Times New Roman"/>
        </w:rPr>
      </w:pPr>
      <w:r>
        <w:rPr>
          <w:rFonts w:ascii="Times New Roman" w:eastAsia="바탕체" w:hAnsi="Times New Roman" w:cs="Times New Roman"/>
        </w:rPr>
        <w:t xml:space="preserve">(1)                       </w:t>
      </w:r>
      <m:oMath>
        <m:sSub>
          <m:sSubPr>
            <m:ctrlPr>
              <w:rPr>
                <w:rFonts w:ascii="Cambria Math" w:hAnsi="Cambria Math" w:cs="Times New Roman"/>
                <w:i/>
                <w:sz w:val="22"/>
              </w:rPr>
            </m:ctrlPr>
          </m:sSubPr>
          <m:e>
            <m:r>
              <m:rPr>
                <m:scr m:val="double-struck"/>
              </m:rPr>
              <w:rPr>
                <w:rFonts w:ascii="Cambria Math" w:hAnsi="Cambria Math" w:cs="Times New Roman"/>
                <w:sz w:val="22"/>
              </w:rPr>
              <m:t>Y</m:t>
            </m:r>
          </m:e>
          <m:sub>
            <m:r>
              <w:rPr>
                <w:rFonts w:ascii="Cambria Math" w:hAnsi="Cambria Math" w:cs="Times New Roman"/>
                <w:sz w:val="22"/>
              </w:rPr>
              <m:t>A</m:t>
            </m:r>
          </m:sub>
        </m:sSub>
        <m:r>
          <w:rPr>
            <w:rFonts w:ascii="Cambria Math" w:hAnsi="Cambria Math" w:cs="Times New Roman"/>
            <w:sz w:val="22"/>
          </w:rPr>
          <m:t>=</m:t>
        </m:r>
        <m:d>
          <m:dPr>
            <m:begChr m:val="["/>
            <m:endChr m:val="]"/>
            <m:ctrlPr>
              <w:rPr>
                <w:rFonts w:ascii="Cambria Math" w:hAnsi="Cambria Math" w:cs="Times New Roman"/>
                <w:i/>
                <w:sz w:val="22"/>
              </w:rPr>
            </m:ctrlPr>
          </m:dPr>
          <m:e>
            <m:eqArr>
              <m:eqArrPr>
                <m:ctrlPr>
                  <w:rPr>
                    <w:rFonts w:ascii="Cambria Math" w:hAnsi="Cambria Math" w:cs="Times New Roman"/>
                    <w:i/>
                    <w:sz w:val="22"/>
                  </w:rPr>
                </m:ctrlPr>
              </m:eqArrPr>
              <m:e>
                <m:sSub>
                  <m:sSubPr>
                    <m:ctrlPr>
                      <w:rPr>
                        <w:rFonts w:ascii="Cambria Math" w:hAnsi="Cambria Math" w:cs="Times New Roman"/>
                        <w:i/>
                        <w:sz w:val="22"/>
                      </w:rPr>
                    </m:ctrlPr>
                  </m:sSubPr>
                  <m:e>
                    <m:r>
                      <w:rPr>
                        <w:rFonts w:ascii="Cambria Math" w:hAnsi="Cambria Math" w:cs="Times New Roman"/>
                        <w:sz w:val="22"/>
                      </w:rPr>
                      <m:t>a</m:t>
                    </m:r>
                  </m:e>
                  <m:sub>
                    <m:r>
                      <w:rPr>
                        <w:rFonts w:ascii="Cambria Math" w:hAnsi="Cambria Math" w:cs="Times New Roman"/>
                        <w:sz w:val="22"/>
                      </w:rPr>
                      <m:t>1</m:t>
                    </m:r>
                  </m:sub>
                </m:sSub>
              </m:e>
              <m:e>
                <m:sSub>
                  <m:sSubPr>
                    <m:ctrlPr>
                      <w:rPr>
                        <w:rFonts w:ascii="Cambria Math" w:hAnsi="Cambria Math" w:cs="Times New Roman"/>
                        <w:i/>
                        <w:sz w:val="22"/>
                      </w:rPr>
                    </m:ctrlPr>
                  </m:sSubPr>
                  <m:e>
                    <m:r>
                      <w:rPr>
                        <w:rFonts w:ascii="Cambria Math" w:hAnsi="Cambria Math" w:cs="Times New Roman"/>
                        <w:sz w:val="22"/>
                      </w:rPr>
                      <m:t>a</m:t>
                    </m:r>
                  </m:e>
                  <m:sub>
                    <m:r>
                      <w:rPr>
                        <w:rFonts w:ascii="Cambria Math" w:hAnsi="Cambria Math" w:cs="Times New Roman"/>
                        <w:sz w:val="22"/>
                      </w:rPr>
                      <m:t>2</m:t>
                    </m:r>
                  </m:sub>
                </m:sSub>
                <m:ctrlPr>
                  <w:rPr>
                    <w:rFonts w:ascii="Cambria Math" w:eastAsia="Cambria Math" w:hAnsi="Cambria Math" w:cs="Times New Roman"/>
                    <w:i/>
                    <w:sz w:val="22"/>
                  </w:rPr>
                </m:ctrlPr>
              </m:e>
              <m:e>
                <m:r>
                  <w:rPr>
                    <w:rFonts w:ascii="Cambria Math" w:eastAsia="Cambria Math" w:hAnsi="Cambria Math" w:cs="Times New Roman"/>
                    <w:sz w:val="22"/>
                  </w:rPr>
                  <m:t>⋮</m:t>
                </m:r>
                <m:ctrlPr>
                  <w:rPr>
                    <w:rFonts w:ascii="Cambria Math" w:eastAsia="Cambria Math" w:hAnsi="Cambria Math" w:cs="Times New Roman"/>
                    <w:i/>
                    <w:sz w:val="22"/>
                  </w:rPr>
                </m:ctrlPr>
              </m:e>
              <m:e>
                <m:sSub>
                  <m:sSubPr>
                    <m:ctrlPr>
                      <w:rPr>
                        <w:rFonts w:ascii="Cambria Math" w:hAnsi="Cambria Math" w:cs="Times New Roman"/>
                        <w:i/>
                        <w:sz w:val="22"/>
                      </w:rPr>
                    </m:ctrlPr>
                  </m:sSubPr>
                  <m:e>
                    <m:r>
                      <w:rPr>
                        <w:rFonts w:ascii="Cambria Math" w:hAnsi="Cambria Math" w:cs="Times New Roman"/>
                        <w:sz w:val="22"/>
                      </w:rPr>
                      <m:t>a</m:t>
                    </m:r>
                  </m:e>
                  <m:sub>
                    <m:r>
                      <w:rPr>
                        <w:rFonts w:ascii="Cambria Math" w:hAnsi="Cambria Math" w:cs="Times New Roman"/>
                        <w:sz w:val="22"/>
                      </w:rPr>
                      <m:t>m</m:t>
                    </m:r>
                  </m:sub>
                </m:sSub>
              </m:e>
            </m:eqArr>
          </m:e>
        </m:d>
        <m:r>
          <w:rPr>
            <w:rFonts w:ascii="Cambria Math" w:hAnsi="Cambria Math" w:cs="Times New Roman"/>
            <w:sz w:val="22"/>
          </w:rPr>
          <m:t>=N∙</m:t>
        </m:r>
        <m:d>
          <m:dPr>
            <m:begChr m:val="["/>
            <m:endChr m:val="]"/>
            <m:ctrlPr>
              <w:rPr>
                <w:rFonts w:ascii="Cambria Math" w:hAnsi="Cambria Math" w:cs="Times New Roman"/>
                <w:i/>
                <w:sz w:val="22"/>
              </w:rPr>
            </m:ctrlPr>
          </m:dPr>
          <m:e>
            <m:eqArr>
              <m:eqArrPr>
                <m:ctrlPr>
                  <w:rPr>
                    <w:rFonts w:ascii="Cambria Math" w:hAnsi="Cambria Math" w:cs="Times New Roman"/>
                    <w:i/>
                    <w:sz w:val="22"/>
                  </w:rPr>
                </m:ctrlPr>
              </m:eqArrPr>
              <m:e>
                <m:sSub>
                  <m:sSubPr>
                    <m:ctrlPr>
                      <w:rPr>
                        <w:rFonts w:ascii="Cambria Math" w:hAnsi="Cambria Math" w:cs="Times New Roman"/>
                        <w:i/>
                        <w:sz w:val="22"/>
                      </w:rPr>
                    </m:ctrlPr>
                  </m:sSubPr>
                  <m:e>
                    <m:r>
                      <w:rPr>
                        <w:rFonts w:ascii="Cambria Math" w:hAnsi="Cambria Math" w:cs="Times New Roman"/>
                        <w:sz w:val="22"/>
                      </w:rPr>
                      <m:t>A</m:t>
                    </m:r>
                  </m:e>
                  <m:sub>
                    <m:r>
                      <w:rPr>
                        <w:rFonts w:ascii="Cambria Math" w:hAnsi="Cambria Math" w:cs="Times New Roman"/>
                        <w:sz w:val="22"/>
                      </w:rPr>
                      <m:t>1</m:t>
                    </m:r>
                  </m:sub>
                </m:sSub>
                <m:sSup>
                  <m:sSupPr>
                    <m:ctrlPr>
                      <w:rPr>
                        <w:rFonts w:ascii="Cambria Math" w:hAnsi="Cambria Math" w:cs="Times New Roman"/>
                        <w:i/>
                        <w:sz w:val="22"/>
                      </w:rPr>
                    </m:ctrlPr>
                  </m:sSupPr>
                  <m:e>
                    <m:r>
                      <w:rPr>
                        <w:rFonts w:ascii="Cambria Math" w:hAnsi="Cambria Math" w:cs="Times New Roman"/>
                        <w:sz w:val="22"/>
                      </w:rPr>
                      <m:t>e</m:t>
                    </m:r>
                  </m:e>
                  <m:sup>
                    <m:r>
                      <w:rPr>
                        <w:rFonts w:ascii="Cambria Math" w:hAnsi="Cambria Math" w:cs="Times New Roman"/>
                        <w:sz w:val="22"/>
                      </w:rPr>
                      <m:t>-i</m:t>
                    </m:r>
                    <m:d>
                      <m:dPr>
                        <m:ctrlPr>
                          <w:rPr>
                            <w:rFonts w:ascii="Cambria Math" w:hAnsi="Cambria Math" w:cs="Times New Roman"/>
                            <w:i/>
                            <w:sz w:val="22"/>
                          </w:rPr>
                        </m:ctrlPr>
                      </m:dPr>
                      <m:e>
                        <m:sSub>
                          <m:sSubPr>
                            <m:ctrlPr>
                              <w:rPr>
                                <w:rFonts w:ascii="Cambria Math" w:hAnsi="Cambria Math" w:cs="Times New Roman"/>
                                <w:i/>
                                <w:sz w:val="22"/>
                              </w:rPr>
                            </m:ctrlPr>
                          </m:sSubPr>
                          <m:e>
                            <m:r>
                              <w:rPr>
                                <w:rFonts w:ascii="Cambria Math" w:hAnsi="Cambria Math" w:cs="Times New Roman"/>
                                <w:sz w:val="22"/>
                              </w:rPr>
                              <m:t>ω</m:t>
                            </m:r>
                          </m:e>
                          <m:sub>
                            <m:r>
                              <w:rPr>
                                <w:rFonts w:ascii="Cambria Math" w:hAnsi="Cambria Math" w:cs="Times New Roman"/>
                                <w:sz w:val="22"/>
                              </w:rPr>
                              <m:t>c</m:t>
                            </m:r>
                          </m:sub>
                        </m:sSub>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ω</m:t>
                            </m:r>
                          </m:e>
                          <m:sub>
                            <m:r>
                              <w:rPr>
                                <w:rFonts w:ascii="Cambria Math" w:hAnsi="Cambria Math" w:cs="Times New Roman"/>
                                <w:sz w:val="22"/>
                              </w:rPr>
                              <m:t>1</m:t>
                            </m:r>
                          </m:sub>
                        </m:sSub>
                      </m:e>
                    </m:d>
                    <m:d>
                      <m:dPr>
                        <m:ctrlPr>
                          <w:rPr>
                            <w:rFonts w:ascii="Cambria Math" w:hAnsi="Cambria Math" w:cs="Times New Roman"/>
                            <w:sz w:val="22"/>
                          </w:rPr>
                        </m:ctrlPr>
                      </m:dPr>
                      <m:e>
                        <m:sSub>
                          <m:sSubPr>
                            <m:ctrlPr>
                              <w:rPr>
                                <w:rFonts w:ascii="Cambria Math" w:hAnsi="Cambria Math" w:cs="Times New Roman"/>
                                <w:sz w:val="22"/>
                              </w:rPr>
                            </m:ctrlPr>
                          </m:sSubPr>
                          <m:e>
                            <m:r>
                              <w:rPr>
                                <w:rFonts w:ascii="Cambria Math" w:hAnsi="Cambria Math" w:cs="Times New Roman"/>
                                <w:sz w:val="22"/>
                              </w:rPr>
                              <m:t>τ</m:t>
                            </m:r>
                          </m:e>
                          <m:sub>
                            <m:r>
                              <w:rPr>
                                <w:rFonts w:ascii="Cambria Math" w:hAnsi="Cambria Math" w:cs="Times New Roman"/>
                                <w:sz w:val="22"/>
                              </w:rPr>
                              <m:t>a1</m:t>
                            </m:r>
                          </m:sub>
                        </m:sSub>
                        <m:r>
                          <w:rPr>
                            <w:rFonts w:ascii="Cambria Math" w:hAnsi="Cambria Math" w:cs="Times New Roman"/>
                            <w:sz w:val="22"/>
                          </w:rPr>
                          <m:t>-ϵ</m:t>
                        </m:r>
                      </m:e>
                    </m:d>
                  </m:sup>
                </m:sSup>
              </m:e>
              <m:e>
                <m:sSub>
                  <m:sSubPr>
                    <m:ctrlPr>
                      <w:rPr>
                        <w:rFonts w:ascii="Cambria Math" w:hAnsi="Cambria Math" w:cs="Times New Roman"/>
                        <w:i/>
                        <w:sz w:val="22"/>
                      </w:rPr>
                    </m:ctrlPr>
                  </m:sSubPr>
                  <m:e>
                    <m:r>
                      <w:rPr>
                        <w:rFonts w:ascii="Cambria Math" w:hAnsi="Cambria Math" w:cs="Times New Roman"/>
                        <w:sz w:val="22"/>
                      </w:rPr>
                      <m:t>A</m:t>
                    </m:r>
                  </m:e>
                  <m:sub>
                    <m:r>
                      <w:rPr>
                        <w:rFonts w:ascii="Cambria Math" w:hAnsi="Cambria Math" w:cs="Times New Roman"/>
                        <w:sz w:val="22"/>
                      </w:rPr>
                      <m:t>2</m:t>
                    </m:r>
                  </m:sub>
                </m:sSub>
                <m:sSup>
                  <m:sSupPr>
                    <m:ctrlPr>
                      <w:rPr>
                        <w:rFonts w:ascii="Cambria Math" w:hAnsi="Cambria Math" w:cs="Times New Roman"/>
                        <w:i/>
                        <w:sz w:val="22"/>
                      </w:rPr>
                    </m:ctrlPr>
                  </m:sSupPr>
                  <m:e>
                    <m:r>
                      <w:rPr>
                        <w:rFonts w:ascii="Cambria Math" w:hAnsi="Cambria Math" w:cs="Times New Roman"/>
                        <w:sz w:val="22"/>
                      </w:rPr>
                      <m:t>e</m:t>
                    </m:r>
                  </m:e>
                  <m:sup>
                    <m:r>
                      <w:rPr>
                        <w:rFonts w:ascii="Cambria Math" w:hAnsi="Cambria Math" w:cs="Times New Roman"/>
                        <w:sz w:val="22"/>
                      </w:rPr>
                      <m:t>-i</m:t>
                    </m:r>
                    <m:d>
                      <m:dPr>
                        <m:ctrlPr>
                          <w:rPr>
                            <w:rFonts w:ascii="Cambria Math" w:hAnsi="Cambria Math" w:cs="Times New Roman"/>
                            <w:i/>
                            <w:sz w:val="22"/>
                          </w:rPr>
                        </m:ctrlPr>
                      </m:dPr>
                      <m:e>
                        <m:sSub>
                          <m:sSubPr>
                            <m:ctrlPr>
                              <w:rPr>
                                <w:rFonts w:ascii="Cambria Math" w:hAnsi="Cambria Math" w:cs="Times New Roman"/>
                                <w:i/>
                                <w:sz w:val="22"/>
                              </w:rPr>
                            </m:ctrlPr>
                          </m:sSubPr>
                          <m:e>
                            <m:r>
                              <w:rPr>
                                <w:rFonts w:ascii="Cambria Math" w:hAnsi="Cambria Math" w:cs="Times New Roman"/>
                                <w:sz w:val="22"/>
                              </w:rPr>
                              <m:t>ω</m:t>
                            </m:r>
                          </m:e>
                          <m:sub>
                            <m:r>
                              <w:rPr>
                                <w:rFonts w:ascii="Cambria Math" w:hAnsi="Cambria Math" w:cs="Times New Roman"/>
                                <w:sz w:val="22"/>
                              </w:rPr>
                              <m:t>c</m:t>
                            </m:r>
                          </m:sub>
                        </m:sSub>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ω</m:t>
                            </m:r>
                          </m:e>
                          <m:sub>
                            <m:r>
                              <w:rPr>
                                <w:rFonts w:ascii="Cambria Math" w:hAnsi="Cambria Math" w:cs="Times New Roman"/>
                                <w:sz w:val="22"/>
                              </w:rPr>
                              <m:t>2</m:t>
                            </m:r>
                          </m:sub>
                        </m:sSub>
                      </m:e>
                    </m:d>
                    <m:d>
                      <m:dPr>
                        <m:ctrlPr>
                          <w:rPr>
                            <w:rFonts w:ascii="Cambria Math" w:hAnsi="Cambria Math" w:cs="Times New Roman"/>
                            <w:sz w:val="22"/>
                          </w:rPr>
                        </m:ctrlPr>
                      </m:dPr>
                      <m:e>
                        <m:sSub>
                          <m:sSubPr>
                            <m:ctrlPr>
                              <w:rPr>
                                <w:rFonts w:ascii="Cambria Math" w:hAnsi="Cambria Math" w:cs="Times New Roman"/>
                                <w:sz w:val="22"/>
                              </w:rPr>
                            </m:ctrlPr>
                          </m:sSubPr>
                          <m:e>
                            <m:r>
                              <w:rPr>
                                <w:rFonts w:ascii="Cambria Math" w:hAnsi="Cambria Math" w:cs="Times New Roman"/>
                                <w:sz w:val="22"/>
                              </w:rPr>
                              <m:t>τ</m:t>
                            </m:r>
                          </m:e>
                          <m:sub>
                            <m:r>
                              <w:rPr>
                                <w:rFonts w:ascii="Cambria Math" w:hAnsi="Cambria Math" w:cs="Times New Roman"/>
                                <w:sz w:val="22"/>
                              </w:rPr>
                              <m:t>a1</m:t>
                            </m:r>
                          </m:sub>
                        </m:sSub>
                        <m:r>
                          <w:rPr>
                            <w:rFonts w:ascii="Cambria Math" w:hAnsi="Cambria Math" w:cs="Times New Roman"/>
                            <w:sz w:val="22"/>
                          </w:rPr>
                          <m:t>-ϵ</m:t>
                        </m:r>
                      </m:e>
                    </m:d>
                  </m:sup>
                </m:sSup>
                <m:ctrlPr>
                  <w:rPr>
                    <w:rFonts w:ascii="Cambria Math" w:eastAsia="Cambria Math" w:hAnsi="Cambria Math" w:cs="Times New Roman"/>
                    <w:i/>
                    <w:sz w:val="22"/>
                  </w:rPr>
                </m:ctrlPr>
              </m:e>
              <m:e>
                <m:r>
                  <w:rPr>
                    <w:rFonts w:ascii="Cambria Math" w:eastAsia="Cambria Math" w:hAnsi="Cambria Math" w:cs="Times New Roman"/>
                    <w:sz w:val="22"/>
                  </w:rPr>
                  <m:t>⋮</m:t>
                </m:r>
                <m:ctrlPr>
                  <w:rPr>
                    <w:rFonts w:ascii="Cambria Math" w:eastAsia="Cambria Math" w:hAnsi="Cambria Math" w:cs="Times New Roman"/>
                    <w:i/>
                    <w:sz w:val="22"/>
                  </w:rPr>
                </m:ctrlPr>
              </m:e>
              <m:e>
                <m:sSub>
                  <m:sSubPr>
                    <m:ctrlPr>
                      <w:rPr>
                        <w:rFonts w:ascii="Cambria Math" w:hAnsi="Cambria Math" w:cs="Times New Roman"/>
                        <w:i/>
                        <w:sz w:val="22"/>
                      </w:rPr>
                    </m:ctrlPr>
                  </m:sSubPr>
                  <m:e>
                    <m:r>
                      <w:rPr>
                        <w:rFonts w:ascii="Cambria Math" w:hAnsi="Cambria Math" w:cs="Times New Roman"/>
                        <w:sz w:val="22"/>
                      </w:rPr>
                      <m:t>A</m:t>
                    </m:r>
                  </m:e>
                  <m:sub>
                    <m:r>
                      <w:rPr>
                        <w:rFonts w:ascii="Cambria Math" w:hAnsi="Cambria Math" w:cs="Times New Roman"/>
                        <w:sz w:val="22"/>
                      </w:rPr>
                      <m:t>m</m:t>
                    </m:r>
                  </m:sub>
                </m:sSub>
                <m:sSup>
                  <m:sSupPr>
                    <m:ctrlPr>
                      <w:rPr>
                        <w:rFonts w:ascii="Cambria Math" w:hAnsi="Cambria Math" w:cs="Times New Roman"/>
                        <w:i/>
                        <w:sz w:val="22"/>
                      </w:rPr>
                    </m:ctrlPr>
                  </m:sSupPr>
                  <m:e>
                    <m:r>
                      <w:rPr>
                        <w:rFonts w:ascii="Cambria Math" w:hAnsi="Cambria Math" w:cs="Times New Roman"/>
                        <w:sz w:val="22"/>
                      </w:rPr>
                      <m:t>e</m:t>
                    </m:r>
                  </m:e>
                  <m:sup>
                    <m:r>
                      <w:rPr>
                        <w:rFonts w:ascii="Cambria Math" w:hAnsi="Cambria Math" w:cs="Times New Roman"/>
                        <w:sz w:val="22"/>
                      </w:rPr>
                      <m:t>-i</m:t>
                    </m:r>
                    <m:d>
                      <m:dPr>
                        <m:ctrlPr>
                          <w:rPr>
                            <w:rFonts w:ascii="Cambria Math" w:hAnsi="Cambria Math" w:cs="Times New Roman"/>
                            <w:i/>
                            <w:sz w:val="22"/>
                          </w:rPr>
                        </m:ctrlPr>
                      </m:dPr>
                      <m:e>
                        <m:sSub>
                          <m:sSubPr>
                            <m:ctrlPr>
                              <w:rPr>
                                <w:rFonts w:ascii="Cambria Math" w:hAnsi="Cambria Math" w:cs="Times New Roman"/>
                                <w:i/>
                                <w:sz w:val="22"/>
                              </w:rPr>
                            </m:ctrlPr>
                          </m:sSubPr>
                          <m:e>
                            <m:r>
                              <w:rPr>
                                <w:rFonts w:ascii="Cambria Math" w:hAnsi="Cambria Math" w:cs="Times New Roman"/>
                                <w:sz w:val="22"/>
                              </w:rPr>
                              <m:t>ω</m:t>
                            </m:r>
                          </m:e>
                          <m:sub>
                            <m:r>
                              <w:rPr>
                                <w:rFonts w:ascii="Cambria Math" w:hAnsi="Cambria Math" w:cs="Times New Roman"/>
                                <w:sz w:val="22"/>
                              </w:rPr>
                              <m:t>c</m:t>
                            </m:r>
                          </m:sub>
                        </m:sSub>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ω</m:t>
                            </m:r>
                          </m:e>
                          <m:sub>
                            <m:r>
                              <w:rPr>
                                <w:rFonts w:ascii="Cambria Math" w:hAnsi="Cambria Math" w:cs="Times New Roman"/>
                                <w:sz w:val="22"/>
                              </w:rPr>
                              <m:t>m</m:t>
                            </m:r>
                          </m:sub>
                        </m:sSub>
                      </m:e>
                    </m:d>
                    <m:d>
                      <m:dPr>
                        <m:ctrlPr>
                          <w:rPr>
                            <w:rFonts w:ascii="Cambria Math" w:hAnsi="Cambria Math" w:cs="Times New Roman"/>
                            <w:sz w:val="22"/>
                          </w:rPr>
                        </m:ctrlPr>
                      </m:dPr>
                      <m:e>
                        <m:sSub>
                          <m:sSubPr>
                            <m:ctrlPr>
                              <w:rPr>
                                <w:rFonts w:ascii="Cambria Math" w:hAnsi="Cambria Math" w:cs="Times New Roman"/>
                                <w:sz w:val="22"/>
                              </w:rPr>
                            </m:ctrlPr>
                          </m:sSubPr>
                          <m:e>
                            <m:r>
                              <w:rPr>
                                <w:rFonts w:ascii="Cambria Math" w:hAnsi="Cambria Math" w:cs="Times New Roman"/>
                                <w:sz w:val="22"/>
                              </w:rPr>
                              <m:t>τ</m:t>
                            </m:r>
                          </m:e>
                          <m:sub>
                            <m:r>
                              <w:rPr>
                                <w:rFonts w:ascii="Cambria Math" w:hAnsi="Cambria Math" w:cs="Times New Roman"/>
                                <w:sz w:val="22"/>
                              </w:rPr>
                              <m:t>a1</m:t>
                            </m:r>
                          </m:sub>
                        </m:sSub>
                        <m:r>
                          <w:rPr>
                            <w:rFonts w:ascii="Cambria Math" w:hAnsi="Cambria Math" w:cs="Times New Roman"/>
                            <w:sz w:val="22"/>
                          </w:rPr>
                          <m:t>-ϵ</m:t>
                        </m:r>
                      </m:e>
                    </m:d>
                  </m:sup>
                </m:sSup>
              </m:e>
            </m:eqArr>
          </m:e>
        </m:d>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σ</m:t>
            </m:r>
          </m:e>
          <m:sub>
            <m:r>
              <w:rPr>
                <w:rFonts w:ascii="Cambria Math" w:hAnsi="Cambria Math" w:cs="Times New Roman"/>
                <w:sz w:val="22"/>
              </w:rPr>
              <m:t>A</m:t>
            </m:r>
          </m:sub>
        </m:sSub>
      </m:oMath>
    </w:p>
    <w:p w14:paraId="5368C38C" w14:textId="77777777" w:rsidR="00851B69" w:rsidRPr="00900D52" w:rsidRDefault="00657F04" w:rsidP="00851B69">
      <w:pPr>
        <w:pStyle w:val="af1"/>
        <w:wordWrap w:val="0"/>
        <w:spacing w:line="480" w:lineRule="auto"/>
        <w:ind w:firstLine="800"/>
        <w:jc w:val="both"/>
        <w:rPr>
          <w:rFonts w:ascii="Times New Roman" w:eastAsia="바탕체" w:hAnsi="Times New Roman" w:cs="Times New Roman"/>
        </w:rPr>
      </w:pPr>
      <m:oMathPara>
        <m:oMath>
          <m:sSub>
            <m:sSubPr>
              <m:ctrlPr>
                <w:rPr>
                  <w:rFonts w:ascii="Cambria Math" w:hAnsi="Cambria Math" w:cs="Times New Roman"/>
                  <w:i/>
                  <w:sz w:val="22"/>
                </w:rPr>
              </m:ctrlPr>
            </m:sSubPr>
            <m:e>
              <m:r>
                <m:rPr>
                  <m:scr m:val="double-struck"/>
                </m:rPr>
                <w:rPr>
                  <w:rFonts w:ascii="Cambria Math" w:hAnsi="Cambria Math" w:cs="Times New Roman"/>
                  <w:sz w:val="22"/>
                </w:rPr>
                <m:t>Y</m:t>
              </m:r>
            </m:e>
            <m:sub>
              <m:r>
                <w:rPr>
                  <w:rFonts w:ascii="Cambria Math" w:hAnsi="Cambria Math" w:cs="Times New Roman"/>
                  <w:sz w:val="22"/>
                </w:rPr>
                <m:t>B</m:t>
              </m:r>
            </m:sub>
          </m:sSub>
          <m:r>
            <w:rPr>
              <w:rFonts w:ascii="Cambria Math" w:hAnsi="Cambria Math" w:cs="Times New Roman"/>
              <w:sz w:val="22"/>
            </w:rPr>
            <m:t>=</m:t>
          </m:r>
          <m:d>
            <m:dPr>
              <m:begChr m:val="["/>
              <m:endChr m:val="]"/>
              <m:ctrlPr>
                <w:rPr>
                  <w:rFonts w:ascii="Cambria Math" w:hAnsi="Cambria Math" w:cs="Times New Roman"/>
                  <w:i/>
                  <w:sz w:val="22"/>
                </w:rPr>
              </m:ctrlPr>
            </m:dPr>
            <m:e>
              <m:eqArr>
                <m:eqArrPr>
                  <m:ctrlPr>
                    <w:rPr>
                      <w:rFonts w:ascii="Cambria Math" w:hAnsi="Cambria Math" w:cs="Times New Roman"/>
                      <w:i/>
                      <w:sz w:val="22"/>
                    </w:rPr>
                  </m:ctrlPr>
                </m:eqArrPr>
                <m:e>
                  <m:sSub>
                    <m:sSubPr>
                      <m:ctrlPr>
                        <w:rPr>
                          <w:rFonts w:ascii="Cambria Math" w:hAnsi="Cambria Math" w:cs="Times New Roman"/>
                          <w:i/>
                          <w:sz w:val="22"/>
                        </w:rPr>
                      </m:ctrlPr>
                    </m:sSubPr>
                    <m:e>
                      <m:r>
                        <w:rPr>
                          <w:rFonts w:ascii="Cambria Math" w:hAnsi="Cambria Math" w:cs="Times New Roman"/>
                          <w:sz w:val="22"/>
                        </w:rPr>
                        <m:t>b</m:t>
                      </m:r>
                    </m:e>
                    <m:sub>
                      <m:r>
                        <w:rPr>
                          <w:rFonts w:ascii="Cambria Math" w:hAnsi="Cambria Math" w:cs="Times New Roman"/>
                          <w:sz w:val="22"/>
                        </w:rPr>
                        <m:t>1</m:t>
                      </m:r>
                    </m:sub>
                  </m:sSub>
                </m:e>
                <m:e>
                  <m:sSub>
                    <m:sSubPr>
                      <m:ctrlPr>
                        <w:rPr>
                          <w:rFonts w:ascii="Cambria Math" w:hAnsi="Cambria Math" w:cs="Times New Roman"/>
                          <w:i/>
                          <w:sz w:val="22"/>
                        </w:rPr>
                      </m:ctrlPr>
                    </m:sSubPr>
                    <m:e>
                      <m:r>
                        <w:rPr>
                          <w:rFonts w:ascii="Cambria Math" w:hAnsi="Cambria Math" w:cs="Times New Roman"/>
                          <w:sz w:val="22"/>
                        </w:rPr>
                        <m:t>b</m:t>
                      </m:r>
                    </m:e>
                    <m:sub>
                      <m:r>
                        <w:rPr>
                          <w:rFonts w:ascii="Cambria Math" w:hAnsi="Cambria Math" w:cs="Times New Roman"/>
                          <w:sz w:val="22"/>
                        </w:rPr>
                        <m:t>2</m:t>
                      </m:r>
                    </m:sub>
                  </m:sSub>
                  <m:ctrlPr>
                    <w:rPr>
                      <w:rFonts w:ascii="Cambria Math" w:eastAsia="Cambria Math" w:hAnsi="Cambria Math" w:cs="Times New Roman"/>
                      <w:i/>
                      <w:sz w:val="22"/>
                    </w:rPr>
                  </m:ctrlPr>
                </m:e>
                <m:e>
                  <m:r>
                    <w:rPr>
                      <w:rFonts w:ascii="Cambria Math" w:eastAsia="Cambria Math" w:hAnsi="Cambria Math" w:cs="Times New Roman"/>
                      <w:sz w:val="22"/>
                    </w:rPr>
                    <m:t>⋮</m:t>
                  </m:r>
                  <m:ctrlPr>
                    <w:rPr>
                      <w:rFonts w:ascii="Cambria Math" w:eastAsia="Cambria Math" w:hAnsi="Cambria Math" w:cs="Times New Roman"/>
                      <w:i/>
                      <w:sz w:val="22"/>
                    </w:rPr>
                  </m:ctrlPr>
                </m:e>
                <m:e>
                  <m:sSub>
                    <m:sSubPr>
                      <m:ctrlPr>
                        <w:rPr>
                          <w:rFonts w:ascii="Cambria Math" w:hAnsi="Cambria Math" w:cs="Times New Roman"/>
                          <w:i/>
                          <w:sz w:val="22"/>
                        </w:rPr>
                      </m:ctrlPr>
                    </m:sSubPr>
                    <m:e>
                      <m:r>
                        <w:rPr>
                          <w:rFonts w:ascii="Cambria Math" w:hAnsi="Cambria Math" w:cs="Times New Roman"/>
                          <w:sz w:val="22"/>
                        </w:rPr>
                        <m:t>b</m:t>
                      </m:r>
                    </m:e>
                    <m:sub>
                      <m:r>
                        <w:rPr>
                          <w:rFonts w:ascii="Cambria Math" w:hAnsi="Cambria Math" w:cs="Times New Roman"/>
                          <w:sz w:val="22"/>
                        </w:rPr>
                        <m:t>m</m:t>
                      </m:r>
                    </m:sub>
                  </m:sSub>
                </m:e>
              </m:eqArr>
            </m:e>
          </m:d>
          <m:r>
            <w:rPr>
              <w:rFonts w:ascii="Cambria Math" w:hAnsi="Cambria Math" w:cs="Times New Roman"/>
              <w:sz w:val="22"/>
            </w:rPr>
            <m:t>=N∙</m:t>
          </m:r>
          <m:d>
            <m:dPr>
              <m:begChr m:val="["/>
              <m:endChr m:val="]"/>
              <m:ctrlPr>
                <w:rPr>
                  <w:rFonts w:ascii="Cambria Math" w:hAnsi="Cambria Math" w:cs="Times New Roman"/>
                  <w:i/>
                  <w:sz w:val="22"/>
                </w:rPr>
              </m:ctrlPr>
            </m:dPr>
            <m:e>
              <m:eqArr>
                <m:eqArrPr>
                  <m:ctrlPr>
                    <w:rPr>
                      <w:rFonts w:ascii="Cambria Math" w:hAnsi="Cambria Math" w:cs="Times New Roman"/>
                      <w:i/>
                      <w:sz w:val="22"/>
                    </w:rPr>
                  </m:ctrlPr>
                </m:eqArrPr>
                <m:e>
                  <m:sSub>
                    <m:sSubPr>
                      <m:ctrlPr>
                        <w:rPr>
                          <w:rFonts w:ascii="Cambria Math" w:hAnsi="Cambria Math" w:cs="Times New Roman"/>
                          <w:i/>
                          <w:sz w:val="22"/>
                        </w:rPr>
                      </m:ctrlPr>
                    </m:sSubPr>
                    <m:e>
                      <m:r>
                        <w:rPr>
                          <w:rFonts w:ascii="Cambria Math" w:hAnsi="Cambria Math" w:cs="Times New Roman"/>
                          <w:sz w:val="22"/>
                        </w:rPr>
                        <m:t>B</m:t>
                      </m:r>
                    </m:e>
                    <m:sub>
                      <m:r>
                        <w:rPr>
                          <w:rFonts w:ascii="Cambria Math" w:hAnsi="Cambria Math" w:cs="Times New Roman"/>
                          <w:sz w:val="22"/>
                        </w:rPr>
                        <m:t>1</m:t>
                      </m:r>
                    </m:sub>
                  </m:sSub>
                  <m:sSup>
                    <m:sSupPr>
                      <m:ctrlPr>
                        <w:rPr>
                          <w:rFonts w:ascii="Cambria Math" w:hAnsi="Cambria Math" w:cs="Times New Roman"/>
                          <w:i/>
                          <w:sz w:val="22"/>
                        </w:rPr>
                      </m:ctrlPr>
                    </m:sSupPr>
                    <m:e>
                      <m:r>
                        <w:rPr>
                          <w:rFonts w:ascii="Cambria Math" w:hAnsi="Cambria Math" w:cs="Times New Roman"/>
                          <w:sz w:val="22"/>
                        </w:rPr>
                        <m:t>e</m:t>
                      </m:r>
                    </m:e>
                    <m:sup>
                      <m:r>
                        <w:rPr>
                          <w:rFonts w:ascii="Cambria Math" w:hAnsi="Cambria Math" w:cs="Times New Roman"/>
                          <w:sz w:val="22"/>
                        </w:rPr>
                        <m:t>-i</m:t>
                      </m:r>
                      <m:d>
                        <m:dPr>
                          <m:ctrlPr>
                            <w:rPr>
                              <w:rFonts w:ascii="Cambria Math" w:hAnsi="Cambria Math" w:cs="Times New Roman"/>
                              <w:i/>
                              <w:sz w:val="22"/>
                            </w:rPr>
                          </m:ctrlPr>
                        </m:dPr>
                        <m:e>
                          <m:sSub>
                            <m:sSubPr>
                              <m:ctrlPr>
                                <w:rPr>
                                  <w:rFonts w:ascii="Cambria Math" w:hAnsi="Cambria Math" w:cs="Times New Roman"/>
                                  <w:i/>
                                  <w:sz w:val="22"/>
                                </w:rPr>
                              </m:ctrlPr>
                            </m:sSubPr>
                            <m:e>
                              <m:r>
                                <w:rPr>
                                  <w:rFonts w:ascii="Cambria Math" w:hAnsi="Cambria Math" w:cs="Times New Roman"/>
                                  <w:sz w:val="22"/>
                                </w:rPr>
                                <m:t>ω</m:t>
                              </m:r>
                            </m:e>
                            <m:sub>
                              <m:r>
                                <w:rPr>
                                  <w:rFonts w:ascii="Cambria Math" w:hAnsi="Cambria Math" w:cs="Times New Roman"/>
                                  <w:sz w:val="22"/>
                                </w:rPr>
                                <m:t>c</m:t>
                              </m:r>
                            </m:sub>
                          </m:sSub>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ω</m:t>
                              </m:r>
                            </m:e>
                            <m:sub>
                              <m:r>
                                <w:rPr>
                                  <w:rFonts w:ascii="Cambria Math" w:hAnsi="Cambria Math" w:cs="Times New Roman"/>
                                  <w:sz w:val="22"/>
                                </w:rPr>
                                <m:t>1</m:t>
                              </m:r>
                            </m:sub>
                          </m:sSub>
                        </m:e>
                      </m:d>
                      <m:d>
                        <m:dPr>
                          <m:ctrlPr>
                            <w:rPr>
                              <w:rFonts w:ascii="Cambria Math" w:hAnsi="Cambria Math" w:cs="Times New Roman"/>
                              <w:sz w:val="22"/>
                            </w:rPr>
                          </m:ctrlPr>
                        </m:dPr>
                        <m:e>
                          <m:sSub>
                            <m:sSubPr>
                              <m:ctrlPr>
                                <w:rPr>
                                  <w:rFonts w:ascii="Cambria Math" w:hAnsi="Cambria Math" w:cs="Times New Roman"/>
                                  <w:sz w:val="22"/>
                                </w:rPr>
                              </m:ctrlPr>
                            </m:sSubPr>
                            <m:e>
                              <m:r>
                                <w:rPr>
                                  <w:rFonts w:ascii="Cambria Math" w:hAnsi="Cambria Math" w:cs="Times New Roman"/>
                                  <w:sz w:val="22"/>
                                </w:rPr>
                                <m:t>τ</m:t>
                              </m:r>
                            </m:e>
                            <m:sub>
                              <m:r>
                                <w:rPr>
                                  <w:rFonts w:ascii="Cambria Math" w:hAnsi="Cambria Math" w:cs="Times New Roman"/>
                                  <w:sz w:val="22"/>
                                </w:rPr>
                                <m:t>b1</m:t>
                              </m:r>
                            </m:sub>
                          </m:sSub>
                          <m:r>
                            <w:rPr>
                              <w:rFonts w:ascii="Cambria Math" w:hAnsi="Cambria Math" w:cs="Times New Roman"/>
                              <w:sz w:val="22"/>
                            </w:rPr>
                            <m:t>-ϵ</m:t>
                          </m:r>
                        </m:e>
                      </m:d>
                    </m:sup>
                  </m:sSup>
                </m:e>
                <m:e>
                  <m:sSub>
                    <m:sSubPr>
                      <m:ctrlPr>
                        <w:rPr>
                          <w:rFonts w:ascii="Cambria Math" w:hAnsi="Cambria Math" w:cs="Times New Roman"/>
                          <w:i/>
                          <w:sz w:val="22"/>
                        </w:rPr>
                      </m:ctrlPr>
                    </m:sSubPr>
                    <m:e>
                      <m:r>
                        <w:rPr>
                          <w:rFonts w:ascii="Cambria Math" w:hAnsi="Cambria Math" w:cs="Times New Roman"/>
                          <w:sz w:val="22"/>
                        </w:rPr>
                        <m:t>B</m:t>
                      </m:r>
                    </m:e>
                    <m:sub>
                      <m:r>
                        <w:rPr>
                          <w:rFonts w:ascii="Cambria Math" w:hAnsi="Cambria Math" w:cs="Times New Roman"/>
                          <w:sz w:val="22"/>
                        </w:rPr>
                        <m:t>2</m:t>
                      </m:r>
                    </m:sub>
                  </m:sSub>
                  <m:sSup>
                    <m:sSupPr>
                      <m:ctrlPr>
                        <w:rPr>
                          <w:rFonts w:ascii="Cambria Math" w:hAnsi="Cambria Math" w:cs="Times New Roman"/>
                          <w:i/>
                          <w:sz w:val="22"/>
                        </w:rPr>
                      </m:ctrlPr>
                    </m:sSupPr>
                    <m:e>
                      <m:r>
                        <w:rPr>
                          <w:rFonts w:ascii="Cambria Math" w:hAnsi="Cambria Math" w:cs="Times New Roman"/>
                          <w:sz w:val="22"/>
                        </w:rPr>
                        <m:t>e</m:t>
                      </m:r>
                    </m:e>
                    <m:sup>
                      <m:r>
                        <w:rPr>
                          <w:rFonts w:ascii="Cambria Math" w:hAnsi="Cambria Math" w:cs="Times New Roman"/>
                          <w:sz w:val="22"/>
                        </w:rPr>
                        <m:t>-i</m:t>
                      </m:r>
                      <m:d>
                        <m:dPr>
                          <m:ctrlPr>
                            <w:rPr>
                              <w:rFonts w:ascii="Cambria Math" w:hAnsi="Cambria Math" w:cs="Times New Roman"/>
                              <w:i/>
                              <w:sz w:val="22"/>
                            </w:rPr>
                          </m:ctrlPr>
                        </m:dPr>
                        <m:e>
                          <m:sSub>
                            <m:sSubPr>
                              <m:ctrlPr>
                                <w:rPr>
                                  <w:rFonts w:ascii="Cambria Math" w:hAnsi="Cambria Math" w:cs="Times New Roman"/>
                                  <w:i/>
                                  <w:sz w:val="22"/>
                                </w:rPr>
                              </m:ctrlPr>
                            </m:sSubPr>
                            <m:e>
                              <m:r>
                                <w:rPr>
                                  <w:rFonts w:ascii="Cambria Math" w:hAnsi="Cambria Math" w:cs="Times New Roman"/>
                                  <w:sz w:val="22"/>
                                </w:rPr>
                                <m:t>ω</m:t>
                              </m:r>
                            </m:e>
                            <m:sub>
                              <m:r>
                                <w:rPr>
                                  <w:rFonts w:ascii="Cambria Math" w:hAnsi="Cambria Math" w:cs="Times New Roman"/>
                                  <w:sz w:val="22"/>
                                </w:rPr>
                                <m:t>c</m:t>
                              </m:r>
                            </m:sub>
                          </m:sSub>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ω</m:t>
                              </m:r>
                            </m:e>
                            <m:sub>
                              <m:r>
                                <w:rPr>
                                  <w:rFonts w:ascii="Cambria Math" w:hAnsi="Cambria Math" w:cs="Times New Roman"/>
                                  <w:sz w:val="22"/>
                                </w:rPr>
                                <m:t>2</m:t>
                              </m:r>
                            </m:sub>
                          </m:sSub>
                        </m:e>
                      </m:d>
                      <m:d>
                        <m:dPr>
                          <m:ctrlPr>
                            <w:rPr>
                              <w:rFonts w:ascii="Cambria Math" w:hAnsi="Cambria Math" w:cs="Times New Roman"/>
                              <w:sz w:val="22"/>
                            </w:rPr>
                          </m:ctrlPr>
                        </m:dPr>
                        <m:e>
                          <m:sSub>
                            <m:sSubPr>
                              <m:ctrlPr>
                                <w:rPr>
                                  <w:rFonts w:ascii="Cambria Math" w:hAnsi="Cambria Math" w:cs="Times New Roman"/>
                                  <w:sz w:val="22"/>
                                </w:rPr>
                              </m:ctrlPr>
                            </m:sSubPr>
                            <m:e>
                              <m:r>
                                <w:rPr>
                                  <w:rFonts w:ascii="Cambria Math" w:hAnsi="Cambria Math" w:cs="Times New Roman"/>
                                  <w:sz w:val="22"/>
                                </w:rPr>
                                <m:t>τ</m:t>
                              </m:r>
                            </m:e>
                            <m:sub>
                              <m:r>
                                <w:rPr>
                                  <w:rFonts w:ascii="Cambria Math" w:hAnsi="Cambria Math" w:cs="Times New Roman"/>
                                  <w:sz w:val="22"/>
                                </w:rPr>
                                <m:t>b1</m:t>
                              </m:r>
                            </m:sub>
                          </m:sSub>
                          <m:r>
                            <w:rPr>
                              <w:rFonts w:ascii="Cambria Math" w:hAnsi="Cambria Math" w:cs="Times New Roman"/>
                              <w:sz w:val="22"/>
                            </w:rPr>
                            <m:t>-ϵ</m:t>
                          </m:r>
                        </m:e>
                      </m:d>
                    </m:sup>
                  </m:sSup>
                  <m:ctrlPr>
                    <w:rPr>
                      <w:rFonts w:ascii="Cambria Math" w:eastAsia="Cambria Math" w:hAnsi="Cambria Math" w:cs="Times New Roman"/>
                      <w:i/>
                      <w:sz w:val="22"/>
                    </w:rPr>
                  </m:ctrlPr>
                </m:e>
                <m:e>
                  <m:r>
                    <w:rPr>
                      <w:rFonts w:ascii="Cambria Math" w:eastAsia="Cambria Math" w:hAnsi="Cambria Math" w:cs="Times New Roman"/>
                      <w:sz w:val="22"/>
                    </w:rPr>
                    <m:t>⋮</m:t>
                  </m:r>
                  <m:ctrlPr>
                    <w:rPr>
                      <w:rFonts w:ascii="Cambria Math" w:eastAsia="Cambria Math" w:hAnsi="Cambria Math" w:cs="Times New Roman"/>
                      <w:i/>
                      <w:sz w:val="22"/>
                    </w:rPr>
                  </m:ctrlPr>
                </m:e>
                <m:e>
                  <m:sSub>
                    <m:sSubPr>
                      <m:ctrlPr>
                        <w:rPr>
                          <w:rFonts w:ascii="Cambria Math" w:hAnsi="Cambria Math" w:cs="Times New Roman"/>
                          <w:i/>
                          <w:sz w:val="22"/>
                        </w:rPr>
                      </m:ctrlPr>
                    </m:sSubPr>
                    <m:e>
                      <m:r>
                        <w:rPr>
                          <w:rFonts w:ascii="Cambria Math" w:hAnsi="Cambria Math" w:cs="Times New Roman"/>
                          <w:sz w:val="22"/>
                        </w:rPr>
                        <m:t>B</m:t>
                      </m:r>
                    </m:e>
                    <m:sub>
                      <m:r>
                        <w:rPr>
                          <w:rFonts w:ascii="Cambria Math" w:hAnsi="Cambria Math" w:cs="Times New Roman"/>
                          <w:sz w:val="22"/>
                        </w:rPr>
                        <m:t>m</m:t>
                      </m:r>
                    </m:sub>
                  </m:sSub>
                  <m:sSup>
                    <m:sSupPr>
                      <m:ctrlPr>
                        <w:rPr>
                          <w:rFonts w:ascii="Cambria Math" w:hAnsi="Cambria Math" w:cs="Times New Roman"/>
                          <w:i/>
                          <w:sz w:val="22"/>
                        </w:rPr>
                      </m:ctrlPr>
                    </m:sSupPr>
                    <m:e>
                      <m:r>
                        <w:rPr>
                          <w:rFonts w:ascii="Cambria Math" w:hAnsi="Cambria Math" w:cs="Times New Roman"/>
                          <w:sz w:val="22"/>
                        </w:rPr>
                        <m:t>e</m:t>
                      </m:r>
                    </m:e>
                    <m:sup>
                      <m:r>
                        <w:rPr>
                          <w:rFonts w:ascii="Cambria Math" w:hAnsi="Cambria Math" w:cs="Times New Roman"/>
                          <w:sz w:val="22"/>
                        </w:rPr>
                        <m:t>-i</m:t>
                      </m:r>
                      <m:d>
                        <m:dPr>
                          <m:ctrlPr>
                            <w:rPr>
                              <w:rFonts w:ascii="Cambria Math" w:hAnsi="Cambria Math" w:cs="Times New Roman"/>
                              <w:i/>
                              <w:sz w:val="22"/>
                            </w:rPr>
                          </m:ctrlPr>
                        </m:dPr>
                        <m:e>
                          <m:sSub>
                            <m:sSubPr>
                              <m:ctrlPr>
                                <w:rPr>
                                  <w:rFonts w:ascii="Cambria Math" w:hAnsi="Cambria Math" w:cs="Times New Roman"/>
                                  <w:i/>
                                  <w:sz w:val="22"/>
                                </w:rPr>
                              </m:ctrlPr>
                            </m:sSubPr>
                            <m:e>
                              <m:r>
                                <w:rPr>
                                  <w:rFonts w:ascii="Cambria Math" w:hAnsi="Cambria Math" w:cs="Times New Roman"/>
                                  <w:sz w:val="22"/>
                                </w:rPr>
                                <m:t>ω</m:t>
                              </m:r>
                            </m:e>
                            <m:sub>
                              <m:r>
                                <w:rPr>
                                  <w:rFonts w:ascii="Cambria Math" w:hAnsi="Cambria Math" w:cs="Times New Roman"/>
                                  <w:sz w:val="22"/>
                                </w:rPr>
                                <m:t>c</m:t>
                              </m:r>
                            </m:sub>
                          </m:sSub>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ω</m:t>
                              </m:r>
                            </m:e>
                            <m:sub>
                              <m:r>
                                <w:rPr>
                                  <w:rFonts w:ascii="Cambria Math" w:hAnsi="Cambria Math" w:cs="Times New Roman"/>
                                  <w:sz w:val="22"/>
                                </w:rPr>
                                <m:t>m</m:t>
                              </m:r>
                            </m:sub>
                          </m:sSub>
                        </m:e>
                      </m:d>
                      <m:d>
                        <m:dPr>
                          <m:ctrlPr>
                            <w:rPr>
                              <w:rFonts w:ascii="Cambria Math" w:hAnsi="Cambria Math" w:cs="Times New Roman"/>
                              <w:sz w:val="22"/>
                            </w:rPr>
                          </m:ctrlPr>
                        </m:dPr>
                        <m:e>
                          <m:sSub>
                            <m:sSubPr>
                              <m:ctrlPr>
                                <w:rPr>
                                  <w:rFonts w:ascii="Cambria Math" w:hAnsi="Cambria Math" w:cs="Times New Roman"/>
                                  <w:sz w:val="22"/>
                                </w:rPr>
                              </m:ctrlPr>
                            </m:sSubPr>
                            <m:e>
                              <m:r>
                                <w:rPr>
                                  <w:rFonts w:ascii="Cambria Math" w:hAnsi="Cambria Math" w:cs="Times New Roman"/>
                                  <w:sz w:val="22"/>
                                </w:rPr>
                                <m:t>τ</m:t>
                              </m:r>
                            </m:e>
                            <m:sub>
                              <m:r>
                                <w:rPr>
                                  <w:rFonts w:ascii="Cambria Math" w:hAnsi="Cambria Math" w:cs="Times New Roman"/>
                                  <w:sz w:val="22"/>
                                </w:rPr>
                                <m:t>b1</m:t>
                              </m:r>
                            </m:sub>
                          </m:sSub>
                          <m:r>
                            <w:rPr>
                              <w:rFonts w:ascii="Cambria Math" w:hAnsi="Cambria Math" w:cs="Times New Roman"/>
                              <w:sz w:val="22"/>
                            </w:rPr>
                            <m:t>-ϵ</m:t>
                          </m:r>
                        </m:e>
                      </m:d>
                    </m:sup>
                  </m:sSup>
                </m:e>
              </m:eqArr>
            </m:e>
          </m:d>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σ</m:t>
              </m:r>
            </m:e>
            <m:sub>
              <m:r>
                <w:rPr>
                  <w:rFonts w:ascii="Cambria Math" w:hAnsi="Cambria Math" w:cs="Times New Roman"/>
                  <w:sz w:val="22"/>
                </w:rPr>
                <m:t>B</m:t>
              </m:r>
            </m:sub>
          </m:sSub>
        </m:oMath>
      </m:oMathPara>
    </w:p>
    <w:p w14:paraId="7522BE81" w14:textId="039E5882" w:rsidR="00851B69" w:rsidRDefault="00851B69" w:rsidP="00585C5F">
      <w:pPr>
        <w:spacing w:line="360" w:lineRule="auto"/>
        <w:rPr>
          <w:lang w:eastAsia="zh-CN"/>
        </w:rPr>
      </w:pPr>
      <w:r w:rsidRPr="00585C5F">
        <w:rPr>
          <w:lang w:eastAsia="zh-CN"/>
        </w:rPr>
        <w:lastRenderedPageBreak/>
        <w:t xml:space="preserve">The UE </w:t>
      </w:r>
      <w:r w:rsidR="004B40B8">
        <w:rPr>
          <w:lang w:eastAsia="zh-CN"/>
        </w:rPr>
        <w:t xml:space="preserve">may </w:t>
      </w:r>
      <w:r w:rsidRPr="00585C5F">
        <w:rPr>
          <w:lang w:eastAsia="zh-CN"/>
        </w:rPr>
        <w:t xml:space="preserve">obtain </w:t>
      </w:r>
      <w:r w:rsidR="007308F1" w:rsidRPr="009B0881">
        <w:rPr>
          <w:b/>
          <w:i/>
          <w:lang w:eastAsia="zh-CN"/>
        </w:rPr>
        <w:t>m</w:t>
      </w:r>
      <w:r w:rsidR="007308F1">
        <w:rPr>
          <w:lang w:eastAsia="zh-CN"/>
        </w:rPr>
        <w:t xml:space="preserve"> number of</w:t>
      </w:r>
      <w:r w:rsidRPr="00585C5F">
        <w:rPr>
          <w:lang w:eastAsia="zh-CN"/>
        </w:rPr>
        <w:t xml:space="preserve"> carrier phase difference</w:t>
      </w:r>
      <w:r w:rsidR="004B40B8" w:rsidRPr="004B40B8">
        <w:rPr>
          <w:lang w:eastAsia="zh-CN"/>
        </w:rPr>
        <w:t xml:space="preserve"> </w:t>
      </w:r>
      <w:r w:rsidR="004B40B8">
        <w:rPr>
          <w:lang w:eastAsia="zh-CN"/>
        </w:rPr>
        <w:t xml:space="preserve">by </w:t>
      </w:r>
      <w:r w:rsidR="004B40B8" w:rsidRPr="00585C5F">
        <w:rPr>
          <w:lang w:eastAsia="zh-CN"/>
        </w:rPr>
        <w:t>calculat</w:t>
      </w:r>
      <w:r w:rsidR="004B40B8">
        <w:rPr>
          <w:lang w:eastAsia="zh-CN"/>
        </w:rPr>
        <w:t>ing</w:t>
      </w:r>
      <w:r w:rsidR="004B40B8" w:rsidRPr="00585C5F">
        <w:rPr>
          <w:lang w:eastAsia="zh-CN"/>
        </w:rPr>
        <w:t xml:space="preserve"> a conjugate product</w:t>
      </w:r>
      <w:r w:rsidR="004B40B8">
        <w:rPr>
          <w:lang w:eastAsia="zh-CN"/>
        </w:rPr>
        <w:t xml:space="preserve"> (</w:t>
      </w:r>
      <w:proofErr w:type="spellStart"/>
      <w:r w:rsidR="004B40B8">
        <w:rPr>
          <w:lang w:eastAsia="zh-CN"/>
        </w:rPr>
        <w:t>i.e</w:t>
      </w:r>
      <w:proofErr w:type="spellEnd"/>
      <w:r w:rsidR="004B40B8">
        <w:rPr>
          <w:lang w:eastAsia="zh-CN"/>
        </w:rPr>
        <w:t xml:space="preserve"> phase difference)</w:t>
      </w:r>
      <w:r w:rsidR="004B40B8" w:rsidRPr="00585C5F">
        <w:rPr>
          <w:lang w:eastAsia="zh-CN"/>
        </w:rPr>
        <w:t xml:space="preserve"> between the two </w:t>
      </w:r>
      <w:r w:rsidR="004B40B8">
        <w:rPr>
          <w:lang w:eastAsia="zh-CN"/>
        </w:rPr>
        <w:t xml:space="preserve">subcarrier </w:t>
      </w:r>
      <w:r w:rsidR="004B40B8" w:rsidRPr="00585C5F">
        <w:rPr>
          <w:lang w:eastAsia="zh-CN"/>
        </w:rPr>
        <w:t>vectors</w:t>
      </w:r>
      <w:r w:rsidR="004B40B8">
        <w:rPr>
          <w:lang w:eastAsia="zh-CN"/>
        </w:rPr>
        <w:t xml:space="preserve"> </w:t>
      </w:r>
      <w:r w:rsidR="007308F1">
        <w:rPr>
          <w:lang w:eastAsia="zh-CN"/>
        </w:rPr>
        <w:t>Y</w:t>
      </w:r>
      <w:r w:rsidR="007308F1" w:rsidRPr="007308F1">
        <w:rPr>
          <w:vertAlign w:val="subscript"/>
          <w:lang w:eastAsia="zh-CN"/>
        </w:rPr>
        <w:t>A</w:t>
      </w:r>
      <w:r w:rsidR="007308F1">
        <w:rPr>
          <w:lang w:eastAsia="zh-CN"/>
        </w:rPr>
        <w:t xml:space="preserve"> and Y</w:t>
      </w:r>
      <w:r w:rsidR="007308F1" w:rsidRPr="007308F1">
        <w:rPr>
          <w:vertAlign w:val="subscript"/>
          <w:lang w:eastAsia="zh-CN"/>
        </w:rPr>
        <w:t>B</w:t>
      </w:r>
      <w:r w:rsidR="007308F1">
        <w:rPr>
          <w:lang w:eastAsia="zh-CN"/>
        </w:rPr>
        <w:t xml:space="preserve">, </w:t>
      </w:r>
      <w:r w:rsidRPr="00585C5F">
        <w:rPr>
          <w:lang w:eastAsia="zh-CN"/>
        </w:rPr>
        <w:t>as in (</w:t>
      </w:r>
      <w:r w:rsidR="00A270DB">
        <w:rPr>
          <w:lang w:eastAsia="zh-CN"/>
        </w:rPr>
        <w:t>2</w:t>
      </w:r>
      <w:r w:rsidRPr="00585C5F">
        <w:rPr>
          <w:lang w:eastAsia="zh-CN"/>
        </w:rPr>
        <w:t>).</w:t>
      </w:r>
    </w:p>
    <w:p w14:paraId="5625725F" w14:textId="77777777" w:rsidR="001C752C" w:rsidRPr="00585C5F" w:rsidRDefault="001C752C" w:rsidP="00585C5F">
      <w:pPr>
        <w:spacing w:line="360" w:lineRule="auto"/>
        <w:rPr>
          <w:lang w:eastAsia="zh-CN"/>
        </w:rPr>
      </w:pPr>
    </w:p>
    <w:p w14:paraId="1F67560D" w14:textId="1B4E64F9" w:rsidR="00851B69" w:rsidRPr="00900D52" w:rsidRDefault="00851B69" w:rsidP="001C752C">
      <w:pPr>
        <w:spacing w:line="360" w:lineRule="auto"/>
        <w:rPr>
          <w:rFonts w:eastAsia="바탕체"/>
        </w:rPr>
      </w:pPr>
      <w:r>
        <w:rPr>
          <w:rFonts w:eastAsia="바탕체"/>
        </w:rPr>
        <w:t>(</w:t>
      </w:r>
      <w:r w:rsidR="00A270DB">
        <w:rPr>
          <w:rFonts w:eastAsia="바탕체"/>
        </w:rPr>
        <w:t>2</w:t>
      </w:r>
      <w:r>
        <w:rPr>
          <w:rFonts w:eastAsia="바탕체"/>
        </w:rPr>
        <w:t>)</w:t>
      </w:r>
    </w:p>
    <w:p w14:paraId="5A5CF0DC" w14:textId="77777777" w:rsidR="00851B69" w:rsidRPr="00900D52" w:rsidRDefault="00657F04" w:rsidP="00851B69">
      <w:pPr>
        <w:pStyle w:val="af1"/>
        <w:wordWrap w:val="0"/>
        <w:spacing w:line="480" w:lineRule="auto"/>
        <w:ind w:firstLine="800"/>
        <w:jc w:val="both"/>
        <w:rPr>
          <w:rFonts w:ascii="Times New Roman" w:eastAsia="바탕체" w:hAnsi="Times New Roman" w:cs="Times New Roman"/>
          <w:iCs/>
        </w:rPr>
      </w:pPr>
      <m:oMathPara>
        <m:oMath>
          <m:sSub>
            <m:sSubPr>
              <m:ctrlPr>
                <w:rPr>
                  <w:rFonts w:ascii="Cambria Math" w:eastAsia="바탕체" w:hAnsi="Cambria Math" w:cs="Times New Roman"/>
                  <w:i/>
                  <w:iCs/>
                  <w:sz w:val="22"/>
                </w:rPr>
              </m:ctrlPr>
            </m:sSubPr>
            <m:e>
              <m:r>
                <m:rPr>
                  <m:scr m:val="double-struck"/>
                  <m:sty m:val="p"/>
                </m:rPr>
                <w:rPr>
                  <w:rFonts w:ascii="Cambria Math" w:eastAsia="바탕체" w:hAnsi="Cambria Math" w:cs="Times New Roman"/>
                  <w:sz w:val="22"/>
                </w:rPr>
                <m:t>Y</m:t>
              </m:r>
            </m:e>
            <m:sub>
              <m:r>
                <w:rPr>
                  <w:rFonts w:ascii="Cambria Math" w:eastAsia="바탕체" w:hAnsi="Cambria Math" w:cs="Times New Roman"/>
                  <w:sz w:val="22"/>
                </w:rPr>
                <m:t>A</m:t>
              </m:r>
            </m:sub>
          </m:sSub>
          <m:sSubSup>
            <m:sSubSupPr>
              <m:ctrlPr>
                <w:rPr>
                  <w:rFonts w:ascii="Cambria Math" w:eastAsia="바탕체" w:hAnsi="Cambria Math" w:cs="Times New Roman"/>
                  <w:i/>
                  <w:iCs/>
                  <w:sz w:val="22"/>
                </w:rPr>
              </m:ctrlPr>
            </m:sSubSupPr>
            <m:e>
              <m:r>
                <m:rPr>
                  <m:scr m:val="double-struck"/>
                  <m:sty m:val="p"/>
                </m:rPr>
                <w:rPr>
                  <w:rFonts w:ascii="Cambria Math" w:eastAsia="바탕체" w:hAnsi="Cambria Math" w:cs="Times New Roman"/>
                  <w:sz w:val="22"/>
                </w:rPr>
                <m:t>Y</m:t>
              </m:r>
            </m:e>
            <m:sub>
              <m:r>
                <w:rPr>
                  <w:rFonts w:ascii="Cambria Math" w:eastAsia="바탕체" w:hAnsi="Cambria Math" w:cs="Times New Roman"/>
                  <w:sz w:val="22"/>
                </w:rPr>
                <m:t>B</m:t>
              </m:r>
            </m:sub>
            <m:sup>
              <m:r>
                <m:rPr>
                  <m:sty m:val="p"/>
                </m:rPr>
                <w:rPr>
                  <w:rFonts w:ascii="Cambria Math" w:eastAsia="바탕체" w:hAnsi="Cambria Math" w:cs="Times New Roman"/>
                  <w:sz w:val="22"/>
                </w:rPr>
                <m:t>*</m:t>
              </m:r>
            </m:sup>
          </m:sSubSup>
          <m:r>
            <m:rPr>
              <m:sty m:val="p"/>
            </m:rPr>
            <w:rPr>
              <w:rFonts w:ascii="Cambria Math" w:eastAsia="바탕체" w:hAnsi="Cambria Math" w:cs="Times New Roman"/>
              <w:sz w:val="22"/>
            </w:rPr>
            <m:t>=</m:t>
          </m:r>
          <m:r>
            <w:rPr>
              <w:rFonts w:ascii="Cambria Math" w:eastAsia="바탕체" w:hAnsi="Cambria Math" w:cs="Times New Roman"/>
              <w:sz w:val="22"/>
            </w:rPr>
            <m:t>N</m:t>
          </m:r>
          <m:r>
            <m:rPr>
              <m:sty m:val="p"/>
            </m:rPr>
            <w:rPr>
              <w:rFonts w:ascii="Cambria Math" w:eastAsia="바탕체" w:hAnsi="Cambria Math" w:cs="Times New Roman"/>
              <w:sz w:val="22"/>
            </w:rPr>
            <m:t>∙</m:t>
          </m:r>
          <m:d>
            <m:dPr>
              <m:begChr m:val="["/>
              <m:endChr m:val="]"/>
              <m:ctrlPr>
                <w:rPr>
                  <w:rFonts w:ascii="Cambria Math" w:eastAsia="바탕체" w:hAnsi="Cambria Math" w:cs="Times New Roman"/>
                  <w:i/>
                  <w:iCs/>
                  <w:sz w:val="22"/>
                </w:rPr>
              </m:ctrlPr>
            </m:dPr>
            <m:e>
              <m:eqArr>
                <m:eqArrPr>
                  <m:ctrlPr>
                    <w:rPr>
                      <w:rFonts w:ascii="Cambria Math" w:eastAsia="바탕체" w:hAnsi="Cambria Math" w:cs="Times New Roman"/>
                      <w:i/>
                      <w:iCs/>
                      <w:sz w:val="22"/>
                    </w:rPr>
                  </m:ctrlPr>
                </m:eqArrPr>
                <m:e>
                  <m:r>
                    <m:rPr>
                      <m:sty m:val="p"/>
                    </m:rPr>
                    <w:rPr>
                      <w:rFonts w:ascii="Cambria Math" w:eastAsia="바탕체" w:hAnsi="Cambria Math" w:cs="Times New Roman"/>
                      <w:sz w:val="22"/>
                    </w:rPr>
                    <m:t>&amp;</m:t>
                  </m:r>
                  <m:sSub>
                    <m:sSubPr>
                      <m:ctrlPr>
                        <w:rPr>
                          <w:rFonts w:ascii="Cambria Math" w:eastAsia="바탕체" w:hAnsi="Cambria Math" w:cs="Times New Roman"/>
                          <w:i/>
                          <w:iCs/>
                          <w:sz w:val="22"/>
                        </w:rPr>
                      </m:ctrlPr>
                    </m:sSubPr>
                    <m:e>
                      <m:r>
                        <w:rPr>
                          <w:rFonts w:ascii="Cambria Math" w:eastAsia="바탕체" w:hAnsi="Cambria Math" w:cs="Times New Roman"/>
                          <w:sz w:val="22"/>
                        </w:rPr>
                        <m:t>A</m:t>
                      </m:r>
                    </m:e>
                    <m:sub>
                      <m:r>
                        <m:rPr>
                          <m:sty m:val="p"/>
                        </m:rPr>
                        <w:rPr>
                          <w:rFonts w:ascii="Cambria Math" w:eastAsia="바탕체" w:hAnsi="Cambria Math" w:cs="Times New Roman"/>
                          <w:sz w:val="22"/>
                        </w:rPr>
                        <m:t>1</m:t>
                      </m:r>
                    </m:sub>
                  </m:sSub>
                  <m:sSup>
                    <m:sSupPr>
                      <m:ctrlPr>
                        <w:rPr>
                          <w:rFonts w:ascii="Cambria Math" w:eastAsia="바탕체" w:hAnsi="Cambria Math" w:cs="Times New Roman"/>
                          <w:i/>
                          <w:iCs/>
                          <w:sz w:val="22"/>
                        </w:rPr>
                      </m:ctrlPr>
                    </m:sSupPr>
                    <m:e>
                      <m:r>
                        <w:rPr>
                          <w:rFonts w:ascii="Cambria Math" w:eastAsia="바탕체" w:hAnsi="Cambria Math" w:cs="Times New Roman"/>
                          <w:sz w:val="22"/>
                        </w:rPr>
                        <m:t>e</m:t>
                      </m:r>
                    </m:e>
                    <m:sup>
                      <m:r>
                        <m:rPr>
                          <m:sty m:val="p"/>
                        </m:rPr>
                        <w:rPr>
                          <w:rFonts w:ascii="Cambria Math" w:eastAsia="바탕체" w:hAnsi="Cambria Math" w:cs="Times New Roman"/>
                          <w:sz w:val="22"/>
                        </w:rPr>
                        <m:t>-</m:t>
                      </m:r>
                      <m:r>
                        <w:rPr>
                          <w:rFonts w:ascii="Cambria Math" w:eastAsia="바탕체" w:hAnsi="Cambria Math" w:cs="Times New Roman"/>
                          <w:sz w:val="22"/>
                        </w:rPr>
                        <m:t>i</m:t>
                      </m:r>
                      <m:d>
                        <m:dPr>
                          <m:ctrlPr>
                            <w:rPr>
                              <w:rFonts w:ascii="Cambria Math" w:eastAsia="바탕체" w:hAnsi="Cambria Math" w:cs="Times New Roman"/>
                              <w:i/>
                              <w:iCs/>
                              <w:sz w:val="22"/>
                            </w:rPr>
                          </m:ctrlPr>
                        </m:dPr>
                        <m:e>
                          <m:sSub>
                            <m:sSubPr>
                              <m:ctrlPr>
                                <w:rPr>
                                  <w:rFonts w:ascii="Cambria Math" w:eastAsia="바탕체" w:hAnsi="Cambria Math" w:cs="Times New Roman"/>
                                  <w:i/>
                                  <w:iCs/>
                                  <w:sz w:val="22"/>
                                </w:rPr>
                              </m:ctrlPr>
                            </m:sSubPr>
                            <m:e>
                              <m:r>
                                <w:rPr>
                                  <w:rFonts w:ascii="Cambria Math" w:eastAsia="바탕체" w:hAnsi="Cambria Math" w:cs="Times New Roman"/>
                                  <w:sz w:val="22"/>
                                </w:rPr>
                                <m:t>ω</m:t>
                              </m:r>
                            </m:e>
                            <m:sub>
                              <m:r>
                                <w:rPr>
                                  <w:rFonts w:ascii="Cambria Math" w:eastAsia="바탕체" w:hAnsi="Cambria Math" w:cs="Times New Roman"/>
                                  <w:sz w:val="22"/>
                                </w:rPr>
                                <m:t>c</m:t>
                              </m:r>
                            </m:sub>
                          </m:sSub>
                          <m:r>
                            <m:rPr>
                              <m:sty m:val="p"/>
                            </m:rPr>
                            <w:rPr>
                              <w:rFonts w:ascii="Cambria Math" w:eastAsia="바탕체" w:hAnsi="Cambria Math" w:cs="Times New Roman"/>
                              <w:sz w:val="22"/>
                            </w:rPr>
                            <m:t>+</m:t>
                          </m:r>
                          <m:sSub>
                            <m:sSubPr>
                              <m:ctrlPr>
                                <w:rPr>
                                  <w:rFonts w:ascii="Cambria Math" w:eastAsia="바탕체" w:hAnsi="Cambria Math" w:cs="Times New Roman"/>
                                  <w:i/>
                                  <w:iCs/>
                                  <w:sz w:val="22"/>
                                </w:rPr>
                              </m:ctrlPr>
                            </m:sSubPr>
                            <m:e>
                              <m:r>
                                <w:rPr>
                                  <w:rFonts w:ascii="Cambria Math" w:eastAsia="바탕체" w:hAnsi="Cambria Math" w:cs="Times New Roman"/>
                                  <w:sz w:val="22"/>
                                </w:rPr>
                                <m:t>ω</m:t>
                              </m:r>
                            </m:e>
                            <m:sub>
                              <m:r>
                                <m:rPr>
                                  <m:sty m:val="p"/>
                                </m:rPr>
                                <w:rPr>
                                  <w:rFonts w:ascii="Cambria Math" w:eastAsia="바탕체" w:hAnsi="Cambria Math" w:cs="Times New Roman"/>
                                  <w:sz w:val="22"/>
                                </w:rPr>
                                <m:t>1</m:t>
                              </m:r>
                            </m:sub>
                          </m:sSub>
                        </m:e>
                      </m:d>
                      <m:d>
                        <m:dPr>
                          <m:ctrlPr>
                            <w:rPr>
                              <w:rFonts w:ascii="Cambria Math" w:eastAsia="바탕체" w:hAnsi="Cambria Math" w:cs="Times New Roman"/>
                              <w:i/>
                              <w:iCs/>
                              <w:sz w:val="22"/>
                            </w:rPr>
                          </m:ctrlPr>
                        </m:dPr>
                        <m:e>
                          <m:sSub>
                            <m:sSubPr>
                              <m:ctrlPr>
                                <w:rPr>
                                  <w:rFonts w:ascii="Cambria Math" w:eastAsia="바탕체" w:hAnsi="Cambria Math" w:cs="Times New Roman"/>
                                  <w:i/>
                                  <w:iCs/>
                                  <w:sz w:val="22"/>
                                </w:rPr>
                              </m:ctrlPr>
                            </m:sSubPr>
                            <m:e>
                              <m:r>
                                <w:rPr>
                                  <w:rFonts w:ascii="Cambria Math" w:eastAsia="바탕체" w:hAnsi="Cambria Math" w:cs="Times New Roman"/>
                                  <w:sz w:val="22"/>
                                </w:rPr>
                                <m:t>τ</m:t>
                              </m:r>
                            </m:e>
                            <m:sub>
                              <m:r>
                                <w:rPr>
                                  <w:rFonts w:ascii="Cambria Math" w:eastAsia="바탕체" w:hAnsi="Cambria Math" w:cs="Times New Roman"/>
                                  <w:sz w:val="22"/>
                                </w:rPr>
                                <m:t>a</m:t>
                              </m:r>
                              <m:r>
                                <m:rPr>
                                  <m:sty m:val="p"/>
                                </m:rPr>
                                <w:rPr>
                                  <w:rFonts w:ascii="Cambria Math" w:eastAsia="바탕체" w:hAnsi="Cambria Math" w:cs="Times New Roman"/>
                                  <w:sz w:val="22"/>
                                </w:rPr>
                                <m:t>1</m:t>
                              </m:r>
                            </m:sub>
                          </m:sSub>
                          <m:r>
                            <m:rPr>
                              <m:sty m:val="p"/>
                            </m:rPr>
                            <w:rPr>
                              <w:rFonts w:ascii="Cambria Math" w:eastAsia="바탕체" w:hAnsi="Cambria Math" w:cs="Times New Roman"/>
                              <w:sz w:val="22"/>
                            </w:rPr>
                            <m:t>-</m:t>
                          </m:r>
                          <m:r>
                            <w:rPr>
                              <w:rFonts w:ascii="Cambria Math" w:eastAsia="바탕체" w:hAnsi="Cambria Math" w:cs="Times New Roman"/>
                              <w:sz w:val="22"/>
                            </w:rPr>
                            <m:t>ϵ</m:t>
                          </m:r>
                        </m:e>
                      </m:d>
                    </m:sup>
                  </m:sSup>
                </m:e>
                <m:e>
                  <m:r>
                    <m:rPr>
                      <m:sty m:val="p"/>
                    </m:rPr>
                    <w:rPr>
                      <w:rFonts w:ascii="Cambria Math" w:eastAsia="바탕체" w:hAnsi="Cambria Math" w:cs="Times New Roman"/>
                      <w:sz w:val="22"/>
                    </w:rPr>
                    <m:t>&amp;</m:t>
                  </m:r>
                  <m:sSub>
                    <m:sSubPr>
                      <m:ctrlPr>
                        <w:rPr>
                          <w:rFonts w:ascii="Cambria Math" w:eastAsia="바탕체" w:hAnsi="Cambria Math" w:cs="Times New Roman"/>
                          <w:i/>
                          <w:iCs/>
                          <w:sz w:val="22"/>
                        </w:rPr>
                      </m:ctrlPr>
                    </m:sSubPr>
                    <m:e>
                      <m:r>
                        <w:rPr>
                          <w:rFonts w:ascii="Cambria Math" w:eastAsia="바탕체" w:hAnsi="Cambria Math" w:cs="Times New Roman"/>
                          <w:sz w:val="22"/>
                        </w:rPr>
                        <m:t>A</m:t>
                      </m:r>
                    </m:e>
                    <m:sub>
                      <m:r>
                        <m:rPr>
                          <m:sty m:val="p"/>
                        </m:rPr>
                        <w:rPr>
                          <w:rFonts w:ascii="Cambria Math" w:eastAsia="바탕체" w:hAnsi="Cambria Math" w:cs="Times New Roman"/>
                          <w:sz w:val="22"/>
                        </w:rPr>
                        <m:t>2</m:t>
                      </m:r>
                    </m:sub>
                  </m:sSub>
                  <m:sSup>
                    <m:sSupPr>
                      <m:ctrlPr>
                        <w:rPr>
                          <w:rFonts w:ascii="Cambria Math" w:eastAsia="바탕체" w:hAnsi="Cambria Math" w:cs="Times New Roman"/>
                          <w:i/>
                          <w:iCs/>
                          <w:sz w:val="22"/>
                        </w:rPr>
                      </m:ctrlPr>
                    </m:sSupPr>
                    <m:e>
                      <m:r>
                        <w:rPr>
                          <w:rFonts w:ascii="Cambria Math" w:eastAsia="바탕체" w:hAnsi="Cambria Math" w:cs="Times New Roman"/>
                          <w:sz w:val="22"/>
                        </w:rPr>
                        <m:t>e</m:t>
                      </m:r>
                    </m:e>
                    <m:sup>
                      <m:r>
                        <m:rPr>
                          <m:sty m:val="p"/>
                        </m:rPr>
                        <w:rPr>
                          <w:rFonts w:ascii="Cambria Math" w:eastAsia="바탕체" w:hAnsi="Cambria Math" w:cs="Times New Roman"/>
                          <w:sz w:val="22"/>
                        </w:rPr>
                        <m:t>-</m:t>
                      </m:r>
                      <m:r>
                        <w:rPr>
                          <w:rFonts w:ascii="Cambria Math" w:eastAsia="바탕체" w:hAnsi="Cambria Math" w:cs="Times New Roman"/>
                          <w:sz w:val="22"/>
                        </w:rPr>
                        <m:t>i</m:t>
                      </m:r>
                      <m:d>
                        <m:dPr>
                          <m:ctrlPr>
                            <w:rPr>
                              <w:rFonts w:ascii="Cambria Math" w:eastAsia="바탕체" w:hAnsi="Cambria Math" w:cs="Times New Roman"/>
                              <w:i/>
                              <w:iCs/>
                              <w:sz w:val="22"/>
                            </w:rPr>
                          </m:ctrlPr>
                        </m:dPr>
                        <m:e>
                          <m:sSub>
                            <m:sSubPr>
                              <m:ctrlPr>
                                <w:rPr>
                                  <w:rFonts w:ascii="Cambria Math" w:eastAsia="바탕체" w:hAnsi="Cambria Math" w:cs="Times New Roman"/>
                                  <w:i/>
                                  <w:iCs/>
                                  <w:sz w:val="22"/>
                                </w:rPr>
                              </m:ctrlPr>
                            </m:sSubPr>
                            <m:e>
                              <m:r>
                                <w:rPr>
                                  <w:rFonts w:ascii="Cambria Math" w:eastAsia="바탕체" w:hAnsi="Cambria Math" w:cs="Times New Roman"/>
                                  <w:sz w:val="22"/>
                                </w:rPr>
                                <m:t>ω</m:t>
                              </m:r>
                            </m:e>
                            <m:sub>
                              <m:r>
                                <w:rPr>
                                  <w:rFonts w:ascii="Cambria Math" w:eastAsia="바탕체" w:hAnsi="Cambria Math" w:cs="Times New Roman"/>
                                  <w:sz w:val="22"/>
                                </w:rPr>
                                <m:t>c</m:t>
                              </m:r>
                            </m:sub>
                          </m:sSub>
                          <m:r>
                            <m:rPr>
                              <m:sty m:val="p"/>
                            </m:rPr>
                            <w:rPr>
                              <w:rFonts w:ascii="Cambria Math" w:eastAsia="바탕체" w:hAnsi="Cambria Math" w:cs="Times New Roman"/>
                              <w:sz w:val="22"/>
                            </w:rPr>
                            <m:t>+</m:t>
                          </m:r>
                          <m:sSub>
                            <m:sSubPr>
                              <m:ctrlPr>
                                <w:rPr>
                                  <w:rFonts w:ascii="Cambria Math" w:eastAsia="바탕체" w:hAnsi="Cambria Math" w:cs="Times New Roman"/>
                                  <w:i/>
                                  <w:iCs/>
                                  <w:sz w:val="22"/>
                                </w:rPr>
                              </m:ctrlPr>
                            </m:sSubPr>
                            <m:e>
                              <m:r>
                                <w:rPr>
                                  <w:rFonts w:ascii="Cambria Math" w:eastAsia="바탕체" w:hAnsi="Cambria Math" w:cs="Times New Roman"/>
                                  <w:sz w:val="22"/>
                                </w:rPr>
                                <m:t>ω</m:t>
                              </m:r>
                            </m:e>
                            <m:sub>
                              <m:r>
                                <m:rPr>
                                  <m:sty m:val="p"/>
                                </m:rPr>
                                <w:rPr>
                                  <w:rFonts w:ascii="Cambria Math" w:eastAsia="바탕체" w:hAnsi="Cambria Math" w:cs="Times New Roman"/>
                                  <w:sz w:val="22"/>
                                </w:rPr>
                                <m:t>2</m:t>
                              </m:r>
                            </m:sub>
                          </m:sSub>
                        </m:e>
                      </m:d>
                      <m:d>
                        <m:dPr>
                          <m:ctrlPr>
                            <w:rPr>
                              <w:rFonts w:ascii="Cambria Math" w:eastAsia="바탕체" w:hAnsi="Cambria Math" w:cs="Times New Roman"/>
                              <w:i/>
                              <w:iCs/>
                              <w:sz w:val="22"/>
                            </w:rPr>
                          </m:ctrlPr>
                        </m:dPr>
                        <m:e>
                          <m:sSub>
                            <m:sSubPr>
                              <m:ctrlPr>
                                <w:rPr>
                                  <w:rFonts w:ascii="Cambria Math" w:eastAsia="바탕체" w:hAnsi="Cambria Math" w:cs="Times New Roman"/>
                                  <w:i/>
                                  <w:iCs/>
                                  <w:sz w:val="22"/>
                                </w:rPr>
                              </m:ctrlPr>
                            </m:sSubPr>
                            <m:e>
                              <m:r>
                                <w:rPr>
                                  <w:rFonts w:ascii="Cambria Math" w:eastAsia="바탕체" w:hAnsi="Cambria Math" w:cs="Times New Roman"/>
                                  <w:sz w:val="22"/>
                                </w:rPr>
                                <m:t>τ</m:t>
                              </m:r>
                            </m:e>
                            <m:sub>
                              <m:r>
                                <w:rPr>
                                  <w:rFonts w:ascii="Cambria Math" w:eastAsia="바탕체" w:hAnsi="Cambria Math" w:cs="Times New Roman"/>
                                  <w:sz w:val="22"/>
                                </w:rPr>
                                <m:t>a</m:t>
                              </m:r>
                              <m:r>
                                <m:rPr>
                                  <m:sty m:val="p"/>
                                </m:rPr>
                                <w:rPr>
                                  <w:rFonts w:ascii="Cambria Math" w:eastAsia="바탕체" w:hAnsi="Cambria Math" w:cs="Times New Roman"/>
                                  <w:sz w:val="22"/>
                                </w:rPr>
                                <m:t>1</m:t>
                              </m:r>
                            </m:sub>
                          </m:sSub>
                          <m:r>
                            <m:rPr>
                              <m:sty m:val="p"/>
                            </m:rPr>
                            <w:rPr>
                              <w:rFonts w:ascii="Cambria Math" w:eastAsia="바탕체" w:hAnsi="Cambria Math" w:cs="Times New Roman"/>
                              <w:sz w:val="22"/>
                            </w:rPr>
                            <m:t>-</m:t>
                          </m:r>
                          <m:r>
                            <w:rPr>
                              <w:rFonts w:ascii="Cambria Math" w:eastAsia="바탕체" w:hAnsi="Cambria Math" w:cs="Times New Roman"/>
                              <w:sz w:val="22"/>
                            </w:rPr>
                            <m:t>ϵ</m:t>
                          </m:r>
                        </m:e>
                      </m:d>
                    </m:sup>
                  </m:sSup>
                </m:e>
                <m:e>
                  <m:r>
                    <m:rPr>
                      <m:sty m:val="p"/>
                    </m:rPr>
                    <w:rPr>
                      <w:rFonts w:ascii="Cambria Math" w:eastAsia="바탕체" w:hAnsi="Cambria Math" w:cs="Times New Roman"/>
                      <w:sz w:val="22"/>
                    </w:rPr>
                    <m:t>&amp;⋮</m:t>
                  </m:r>
                </m:e>
                <m:e>
                  <m:r>
                    <m:rPr>
                      <m:sty m:val="p"/>
                    </m:rPr>
                    <w:rPr>
                      <w:rFonts w:ascii="Cambria Math" w:eastAsia="바탕체" w:hAnsi="Cambria Math" w:cs="Times New Roman"/>
                      <w:sz w:val="22"/>
                    </w:rPr>
                    <m:t>&amp;</m:t>
                  </m:r>
                  <m:sSub>
                    <m:sSubPr>
                      <m:ctrlPr>
                        <w:rPr>
                          <w:rFonts w:ascii="Cambria Math" w:eastAsia="바탕체" w:hAnsi="Cambria Math" w:cs="Times New Roman"/>
                          <w:i/>
                          <w:iCs/>
                          <w:sz w:val="22"/>
                        </w:rPr>
                      </m:ctrlPr>
                    </m:sSubPr>
                    <m:e>
                      <m:r>
                        <w:rPr>
                          <w:rFonts w:ascii="Cambria Math" w:eastAsia="바탕체" w:hAnsi="Cambria Math" w:cs="Times New Roman"/>
                          <w:sz w:val="22"/>
                        </w:rPr>
                        <m:t>A</m:t>
                      </m:r>
                    </m:e>
                    <m:sub>
                      <m:r>
                        <w:rPr>
                          <w:rFonts w:ascii="Cambria Math" w:eastAsia="바탕체" w:hAnsi="Cambria Math" w:cs="Times New Roman"/>
                          <w:sz w:val="22"/>
                        </w:rPr>
                        <m:t>m</m:t>
                      </m:r>
                    </m:sub>
                  </m:sSub>
                  <m:sSup>
                    <m:sSupPr>
                      <m:ctrlPr>
                        <w:rPr>
                          <w:rFonts w:ascii="Cambria Math" w:eastAsia="바탕체" w:hAnsi="Cambria Math" w:cs="Times New Roman"/>
                          <w:i/>
                          <w:iCs/>
                          <w:sz w:val="22"/>
                        </w:rPr>
                      </m:ctrlPr>
                    </m:sSupPr>
                    <m:e>
                      <m:r>
                        <w:rPr>
                          <w:rFonts w:ascii="Cambria Math" w:eastAsia="바탕체" w:hAnsi="Cambria Math" w:cs="Times New Roman"/>
                          <w:sz w:val="22"/>
                        </w:rPr>
                        <m:t>e</m:t>
                      </m:r>
                    </m:e>
                    <m:sup>
                      <m:r>
                        <m:rPr>
                          <m:sty m:val="p"/>
                        </m:rPr>
                        <w:rPr>
                          <w:rFonts w:ascii="Cambria Math" w:eastAsia="바탕체" w:hAnsi="Cambria Math" w:cs="Times New Roman"/>
                          <w:sz w:val="22"/>
                        </w:rPr>
                        <m:t>-</m:t>
                      </m:r>
                      <m:r>
                        <w:rPr>
                          <w:rFonts w:ascii="Cambria Math" w:eastAsia="바탕체" w:hAnsi="Cambria Math" w:cs="Times New Roman"/>
                          <w:sz w:val="22"/>
                        </w:rPr>
                        <m:t>i</m:t>
                      </m:r>
                      <m:d>
                        <m:dPr>
                          <m:ctrlPr>
                            <w:rPr>
                              <w:rFonts w:ascii="Cambria Math" w:eastAsia="바탕체" w:hAnsi="Cambria Math" w:cs="Times New Roman"/>
                              <w:i/>
                              <w:iCs/>
                              <w:sz w:val="22"/>
                            </w:rPr>
                          </m:ctrlPr>
                        </m:dPr>
                        <m:e>
                          <m:sSub>
                            <m:sSubPr>
                              <m:ctrlPr>
                                <w:rPr>
                                  <w:rFonts w:ascii="Cambria Math" w:eastAsia="바탕체" w:hAnsi="Cambria Math" w:cs="Times New Roman"/>
                                  <w:i/>
                                  <w:iCs/>
                                  <w:sz w:val="22"/>
                                </w:rPr>
                              </m:ctrlPr>
                            </m:sSubPr>
                            <m:e>
                              <m:r>
                                <w:rPr>
                                  <w:rFonts w:ascii="Cambria Math" w:eastAsia="바탕체" w:hAnsi="Cambria Math" w:cs="Times New Roman"/>
                                  <w:sz w:val="22"/>
                                </w:rPr>
                                <m:t>ω</m:t>
                              </m:r>
                            </m:e>
                            <m:sub>
                              <m:r>
                                <w:rPr>
                                  <w:rFonts w:ascii="Cambria Math" w:eastAsia="바탕체" w:hAnsi="Cambria Math" w:cs="Times New Roman"/>
                                  <w:sz w:val="22"/>
                                </w:rPr>
                                <m:t>c</m:t>
                              </m:r>
                            </m:sub>
                          </m:sSub>
                          <m:r>
                            <m:rPr>
                              <m:sty m:val="p"/>
                            </m:rPr>
                            <w:rPr>
                              <w:rFonts w:ascii="Cambria Math" w:eastAsia="바탕체" w:hAnsi="Cambria Math" w:cs="Times New Roman"/>
                              <w:sz w:val="22"/>
                            </w:rPr>
                            <m:t>+</m:t>
                          </m:r>
                          <m:sSub>
                            <m:sSubPr>
                              <m:ctrlPr>
                                <w:rPr>
                                  <w:rFonts w:ascii="Cambria Math" w:eastAsia="바탕체" w:hAnsi="Cambria Math" w:cs="Times New Roman"/>
                                  <w:i/>
                                  <w:iCs/>
                                  <w:sz w:val="22"/>
                                </w:rPr>
                              </m:ctrlPr>
                            </m:sSubPr>
                            <m:e>
                              <m:r>
                                <w:rPr>
                                  <w:rFonts w:ascii="Cambria Math" w:eastAsia="바탕체" w:hAnsi="Cambria Math" w:cs="Times New Roman"/>
                                  <w:sz w:val="22"/>
                                </w:rPr>
                                <m:t>ω</m:t>
                              </m:r>
                            </m:e>
                            <m:sub>
                              <m:r>
                                <w:rPr>
                                  <w:rFonts w:ascii="Cambria Math" w:eastAsia="바탕체" w:hAnsi="Cambria Math" w:cs="Times New Roman"/>
                                  <w:sz w:val="22"/>
                                </w:rPr>
                                <m:t>m</m:t>
                              </m:r>
                            </m:sub>
                          </m:sSub>
                        </m:e>
                      </m:d>
                      <m:d>
                        <m:dPr>
                          <m:ctrlPr>
                            <w:rPr>
                              <w:rFonts w:ascii="Cambria Math" w:eastAsia="바탕체" w:hAnsi="Cambria Math" w:cs="Times New Roman"/>
                              <w:i/>
                              <w:iCs/>
                              <w:sz w:val="22"/>
                            </w:rPr>
                          </m:ctrlPr>
                        </m:dPr>
                        <m:e>
                          <m:sSub>
                            <m:sSubPr>
                              <m:ctrlPr>
                                <w:rPr>
                                  <w:rFonts w:ascii="Cambria Math" w:eastAsia="바탕체" w:hAnsi="Cambria Math" w:cs="Times New Roman"/>
                                  <w:i/>
                                  <w:iCs/>
                                  <w:sz w:val="22"/>
                                </w:rPr>
                              </m:ctrlPr>
                            </m:sSubPr>
                            <m:e>
                              <m:r>
                                <w:rPr>
                                  <w:rFonts w:ascii="Cambria Math" w:eastAsia="바탕체" w:hAnsi="Cambria Math" w:cs="Times New Roman"/>
                                  <w:sz w:val="22"/>
                                </w:rPr>
                                <m:t>τ</m:t>
                              </m:r>
                            </m:e>
                            <m:sub>
                              <m:r>
                                <w:rPr>
                                  <w:rFonts w:ascii="Cambria Math" w:eastAsia="바탕체" w:hAnsi="Cambria Math" w:cs="Times New Roman"/>
                                  <w:sz w:val="22"/>
                                </w:rPr>
                                <m:t>a</m:t>
                              </m:r>
                              <m:r>
                                <m:rPr>
                                  <m:sty m:val="p"/>
                                </m:rPr>
                                <w:rPr>
                                  <w:rFonts w:ascii="Cambria Math" w:eastAsia="바탕체" w:hAnsi="Cambria Math" w:cs="Times New Roman"/>
                                  <w:sz w:val="22"/>
                                </w:rPr>
                                <m:t>1</m:t>
                              </m:r>
                            </m:sub>
                          </m:sSub>
                          <m:r>
                            <m:rPr>
                              <m:sty m:val="p"/>
                            </m:rPr>
                            <w:rPr>
                              <w:rFonts w:ascii="Cambria Math" w:eastAsia="바탕체" w:hAnsi="Cambria Math" w:cs="Times New Roman"/>
                              <w:sz w:val="22"/>
                            </w:rPr>
                            <m:t>-</m:t>
                          </m:r>
                          <m:r>
                            <w:rPr>
                              <w:rFonts w:ascii="Cambria Math" w:eastAsia="바탕체" w:hAnsi="Cambria Math" w:cs="Times New Roman"/>
                              <w:sz w:val="22"/>
                            </w:rPr>
                            <m:t>ϵ</m:t>
                          </m:r>
                        </m:e>
                      </m:d>
                    </m:sup>
                  </m:sSup>
                </m:e>
              </m:eqArr>
            </m:e>
          </m:d>
          <m:r>
            <m:rPr>
              <m:sty m:val="p"/>
            </m:rPr>
            <w:rPr>
              <w:rFonts w:ascii="Cambria Math" w:eastAsia="바탕체" w:hAnsi="Cambria Math" w:cs="Times New Roman"/>
              <w:sz w:val="22"/>
            </w:rPr>
            <m:t>∙</m:t>
          </m:r>
          <m:r>
            <w:rPr>
              <w:rFonts w:ascii="Cambria Math" w:eastAsia="바탕체" w:hAnsi="Cambria Math" w:cs="Times New Roman"/>
              <w:sz w:val="22"/>
            </w:rPr>
            <m:t>N</m:t>
          </m:r>
          <m:r>
            <m:rPr>
              <m:sty m:val="p"/>
            </m:rPr>
            <w:rPr>
              <w:rFonts w:ascii="Cambria Math" w:eastAsia="바탕체" w:hAnsi="Cambria Math" w:cs="Times New Roman"/>
              <w:sz w:val="22"/>
            </w:rPr>
            <m:t>∙</m:t>
          </m:r>
          <m:d>
            <m:dPr>
              <m:begChr m:val="["/>
              <m:endChr m:val="]"/>
              <m:ctrlPr>
                <w:rPr>
                  <w:rFonts w:ascii="Cambria Math" w:eastAsia="바탕체" w:hAnsi="Cambria Math" w:cs="Times New Roman"/>
                  <w:i/>
                  <w:iCs/>
                  <w:sz w:val="22"/>
                </w:rPr>
              </m:ctrlPr>
            </m:dPr>
            <m:e>
              <m:eqArr>
                <m:eqArrPr>
                  <m:ctrlPr>
                    <w:rPr>
                      <w:rFonts w:ascii="Cambria Math" w:eastAsia="바탕체" w:hAnsi="Cambria Math" w:cs="Times New Roman"/>
                      <w:i/>
                      <w:iCs/>
                      <w:sz w:val="22"/>
                    </w:rPr>
                  </m:ctrlPr>
                </m:eqArrPr>
                <m:e>
                  <m:r>
                    <m:rPr>
                      <m:sty m:val="p"/>
                    </m:rPr>
                    <w:rPr>
                      <w:rFonts w:ascii="Cambria Math" w:eastAsia="바탕체" w:hAnsi="Cambria Math" w:cs="Times New Roman"/>
                      <w:sz w:val="22"/>
                    </w:rPr>
                    <m:t>&amp;</m:t>
                  </m:r>
                  <m:sSubSup>
                    <m:sSubSupPr>
                      <m:ctrlPr>
                        <w:rPr>
                          <w:rFonts w:ascii="Cambria Math" w:eastAsia="바탕체" w:hAnsi="Cambria Math" w:cs="Times New Roman"/>
                          <w:i/>
                          <w:iCs/>
                          <w:sz w:val="22"/>
                        </w:rPr>
                      </m:ctrlPr>
                    </m:sSubSupPr>
                    <m:e>
                      <m:r>
                        <w:rPr>
                          <w:rFonts w:ascii="Cambria Math" w:eastAsia="바탕체" w:hAnsi="Cambria Math" w:cs="Times New Roman"/>
                          <w:sz w:val="22"/>
                        </w:rPr>
                        <m:t>B</m:t>
                      </m:r>
                    </m:e>
                    <m:sub>
                      <m:r>
                        <m:rPr>
                          <m:sty m:val="p"/>
                        </m:rPr>
                        <w:rPr>
                          <w:rFonts w:ascii="Cambria Math" w:eastAsia="바탕체" w:hAnsi="Cambria Math" w:cs="Times New Roman"/>
                          <w:sz w:val="22"/>
                        </w:rPr>
                        <m:t>1</m:t>
                      </m:r>
                    </m:sub>
                    <m:sup>
                      <m:r>
                        <m:rPr>
                          <m:sty m:val="p"/>
                        </m:rPr>
                        <w:rPr>
                          <w:rFonts w:ascii="Cambria Math" w:eastAsia="바탕체" w:hAnsi="Cambria Math" w:cs="Times New Roman"/>
                          <w:sz w:val="22"/>
                        </w:rPr>
                        <m:t>*</m:t>
                      </m:r>
                    </m:sup>
                  </m:sSubSup>
                  <m:sSup>
                    <m:sSupPr>
                      <m:ctrlPr>
                        <w:rPr>
                          <w:rFonts w:ascii="Cambria Math" w:eastAsia="바탕체" w:hAnsi="Cambria Math" w:cs="Times New Roman"/>
                          <w:i/>
                          <w:iCs/>
                          <w:sz w:val="22"/>
                        </w:rPr>
                      </m:ctrlPr>
                    </m:sSupPr>
                    <m:e>
                      <m:r>
                        <w:rPr>
                          <w:rFonts w:ascii="Cambria Math" w:eastAsia="바탕체" w:hAnsi="Cambria Math" w:cs="Times New Roman"/>
                          <w:sz w:val="22"/>
                        </w:rPr>
                        <m:t>e</m:t>
                      </m:r>
                    </m:e>
                    <m:sup>
                      <m:r>
                        <w:rPr>
                          <w:rFonts w:ascii="Cambria Math" w:eastAsia="바탕체" w:hAnsi="Cambria Math" w:cs="Times New Roman"/>
                          <w:sz w:val="22"/>
                        </w:rPr>
                        <m:t>i</m:t>
                      </m:r>
                      <m:d>
                        <m:dPr>
                          <m:ctrlPr>
                            <w:rPr>
                              <w:rFonts w:ascii="Cambria Math" w:eastAsia="바탕체" w:hAnsi="Cambria Math" w:cs="Times New Roman"/>
                              <w:i/>
                              <w:iCs/>
                              <w:sz w:val="22"/>
                            </w:rPr>
                          </m:ctrlPr>
                        </m:dPr>
                        <m:e>
                          <m:sSub>
                            <m:sSubPr>
                              <m:ctrlPr>
                                <w:rPr>
                                  <w:rFonts w:ascii="Cambria Math" w:eastAsia="바탕체" w:hAnsi="Cambria Math" w:cs="Times New Roman"/>
                                  <w:i/>
                                  <w:iCs/>
                                  <w:sz w:val="22"/>
                                </w:rPr>
                              </m:ctrlPr>
                            </m:sSubPr>
                            <m:e>
                              <m:r>
                                <w:rPr>
                                  <w:rFonts w:ascii="Cambria Math" w:eastAsia="바탕체" w:hAnsi="Cambria Math" w:cs="Times New Roman"/>
                                  <w:sz w:val="22"/>
                                </w:rPr>
                                <m:t>ω</m:t>
                              </m:r>
                            </m:e>
                            <m:sub>
                              <m:r>
                                <w:rPr>
                                  <w:rFonts w:ascii="Cambria Math" w:eastAsia="바탕체" w:hAnsi="Cambria Math" w:cs="Times New Roman"/>
                                  <w:sz w:val="22"/>
                                </w:rPr>
                                <m:t>c</m:t>
                              </m:r>
                            </m:sub>
                          </m:sSub>
                          <m:r>
                            <m:rPr>
                              <m:sty m:val="p"/>
                            </m:rPr>
                            <w:rPr>
                              <w:rFonts w:ascii="Cambria Math" w:eastAsia="바탕체" w:hAnsi="Cambria Math" w:cs="Times New Roman"/>
                              <w:sz w:val="22"/>
                            </w:rPr>
                            <m:t>+</m:t>
                          </m:r>
                          <m:sSub>
                            <m:sSubPr>
                              <m:ctrlPr>
                                <w:rPr>
                                  <w:rFonts w:ascii="Cambria Math" w:eastAsia="바탕체" w:hAnsi="Cambria Math" w:cs="Times New Roman"/>
                                  <w:i/>
                                  <w:iCs/>
                                  <w:sz w:val="22"/>
                                </w:rPr>
                              </m:ctrlPr>
                            </m:sSubPr>
                            <m:e>
                              <m:r>
                                <w:rPr>
                                  <w:rFonts w:ascii="Cambria Math" w:eastAsia="바탕체" w:hAnsi="Cambria Math" w:cs="Times New Roman"/>
                                  <w:sz w:val="22"/>
                                </w:rPr>
                                <m:t>ω</m:t>
                              </m:r>
                            </m:e>
                            <m:sub>
                              <m:r>
                                <m:rPr>
                                  <m:sty m:val="p"/>
                                </m:rPr>
                                <w:rPr>
                                  <w:rFonts w:ascii="Cambria Math" w:eastAsia="바탕체" w:hAnsi="Cambria Math" w:cs="Times New Roman"/>
                                  <w:sz w:val="22"/>
                                </w:rPr>
                                <m:t>1</m:t>
                              </m:r>
                            </m:sub>
                          </m:sSub>
                        </m:e>
                      </m:d>
                      <m:d>
                        <m:dPr>
                          <m:ctrlPr>
                            <w:rPr>
                              <w:rFonts w:ascii="Cambria Math" w:eastAsia="바탕체" w:hAnsi="Cambria Math" w:cs="Times New Roman"/>
                              <w:i/>
                              <w:iCs/>
                              <w:sz w:val="22"/>
                            </w:rPr>
                          </m:ctrlPr>
                        </m:dPr>
                        <m:e>
                          <m:sSub>
                            <m:sSubPr>
                              <m:ctrlPr>
                                <w:rPr>
                                  <w:rFonts w:ascii="Cambria Math" w:eastAsia="바탕체" w:hAnsi="Cambria Math" w:cs="Times New Roman"/>
                                  <w:i/>
                                  <w:iCs/>
                                  <w:sz w:val="22"/>
                                </w:rPr>
                              </m:ctrlPr>
                            </m:sSubPr>
                            <m:e>
                              <m:r>
                                <w:rPr>
                                  <w:rFonts w:ascii="Cambria Math" w:eastAsia="바탕체" w:hAnsi="Cambria Math" w:cs="Times New Roman"/>
                                  <w:sz w:val="22"/>
                                </w:rPr>
                                <m:t>τ</m:t>
                              </m:r>
                            </m:e>
                            <m:sub>
                              <m:r>
                                <w:rPr>
                                  <w:rFonts w:ascii="Cambria Math" w:eastAsia="바탕체" w:hAnsi="Cambria Math" w:cs="Times New Roman"/>
                                  <w:sz w:val="22"/>
                                </w:rPr>
                                <m:t>b</m:t>
                              </m:r>
                              <m:r>
                                <m:rPr>
                                  <m:sty m:val="p"/>
                                </m:rPr>
                                <w:rPr>
                                  <w:rFonts w:ascii="Cambria Math" w:eastAsia="바탕체" w:hAnsi="Cambria Math" w:cs="Times New Roman"/>
                                  <w:sz w:val="22"/>
                                </w:rPr>
                                <m:t>1</m:t>
                              </m:r>
                            </m:sub>
                          </m:sSub>
                          <m:r>
                            <m:rPr>
                              <m:sty m:val="p"/>
                            </m:rPr>
                            <w:rPr>
                              <w:rFonts w:ascii="Cambria Math" w:eastAsia="바탕체" w:hAnsi="Cambria Math" w:cs="Times New Roman"/>
                              <w:sz w:val="22"/>
                            </w:rPr>
                            <m:t>-</m:t>
                          </m:r>
                          <m:r>
                            <w:rPr>
                              <w:rFonts w:ascii="Cambria Math" w:eastAsia="바탕체" w:hAnsi="Cambria Math" w:cs="Times New Roman"/>
                              <w:sz w:val="22"/>
                            </w:rPr>
                            <m:t>ϵ</m:t>
                          </m:r>
                        </m:e>
                      </m:d>
                    </m:sup>
                  </m:sSup>
                </m:e>
                <m:e>
                  <m:r>
                    <m:rPr>
                      <m:sty m:val="p"/>
                    </m:rPr>
                    <w:rPr>
                      <w:rFonts w:ascii="Cambria Math" w:eastAsia="바탕체" w:hAnsi="Cambria Math" w:cs="Times New Roman"/>
                      <w:sz w:val="22"/>
                    </w:rPr>
                    <m:t>&amp;</m:t>
                  </m:r>
                  <m:sSubSup>
                    <m:sSubSupPr>
                      <m:ctrlPr>
                        <w:rPr>
                          <w:rFonts w:ascii="Cambria Math" w:eastAsia="바탕체" w:hAnsi="Cambria Math" w:cs="Times New Roman"/>
                          <w:i/>
                          <w:iCs/>
                          <w:sz w:val="22"/>
                        </w:rPr>
                      </m:ctrlPr>
                    </m:sSubSupPr>
                    <m:e>
                      <m:r>
                        <w:rPr>
                          <w:rFonts w:ascii="Cambria Math" w:eastAsia="바탕체" w:hAnsi="Cambria Math" w:cs="Times New Roman"/>
                          <w:sz w:val="22"/>
                        </w:rPr>
                        <m:t>B</m:t>
                      </m:r>
                    </m:e>
                    <m:sub>
                      <m:r>
                        <m:rPr>
                          <m:sty m:val="p"/>
                        </m:rPr>
                        <w:rPr>
                          <w:rFonts w:ascii="Cambria Math" w:eastAsia="바탕체" w:hAnsi="Cambria Math" w:cs="Times New Roman"/>
                          <w:sz w:val="22"/>
                        </w:rPr>
                        <m:t>2</m:t>
                      </m:r>
                    </m:sub>
                    <m:sup>
                      <m:r>
                        <m:rPr>
                          <m:sty m:val="p"/>
                        </m:rPr>
                        <w:rPr>
                          <w:rFonts w:ascii="Cambria Math" w:eastAsia="바탕체" w:hAnsi="Cambria Math" w:cs="Times New Roman"/>
                          <w:sz w:val="22"/>
                        </w:rPr>
                        <m:t>*</m:t>
                      </m:r>
                    </m:sup>
                  </m:sSubSup>
                  <m:sSup>
                    <m:sSupPr>
                      <m:ctrlPr>
                        <w:rPr>
                          <w:rFonts w:ascii="Cambria Math" w:eastAsia="바탕체" w:hAnsi="Cambria Math" w:cs="Times New Roman"/>
                          <w:i/>
                          <w:iCs/>
                          <w:sz w:val="22"/>
                        </w:rPr>
                      </m:ctrlPr>
                    </m:sSupPr>
                    <m:e>
                      <m:r>
                        <w:rPr>
                          <w:rFonts w:ascii="Cambria Math" w:eastAsia="바탕체" w:hAnsi="Cambria Math" w:cs="Times New Roman"/>
                          <w:sz w:val="22"/>
                        </w:rPr>
                        <m:t>e</m:t>
                      </m:r>
                    </m:e>
                    <m:sup>
                      <m:r>
                        <w:rPr>
                          <w:rFonts w:ascii="Cambria Math" w:eastAsia="바탕체" w:hAnsi="Cambria Math" w:cs="Times New Roman"/>
                          <w:sz w:val="22"/>
                        </w:rPr>
                        <m:t>i</m:t>
                      </m:r>
                      <m:d>
                        <m:dPr>
                          <m:ctrlPr>
                            <w:rPr>
                              <w:rFonts w:ascii="Cambria Math" w:eastAsia="바탕체" w:hAnsi="Cambria Math" w:cs="Times New Roman"/>
                              <w:i/>
                              <w:iCs/>
                              <w:sz w:val="22"/>
                            </w:rPr>
                          </m:ctrlPr>
                        </m:dPr>
                        <m:e>
                          <m:sSub>
                            <m:sSubPr>
                              <m:ctrlPr>
                                <w:rPr>
                                  <w:rFonts w:ascii="Cambria Math" w:eastAsia="바탕체" w:hAnsi="Cambria Math" w:cs="Times New Roman"/>
                                  <w:i/>
                                  <w:iCs/>
                                  <w:sz w:val="22"/>
                                </w:rPr>
                              </m:ctrlPr>
                            </m:sSubPr>
                            <m:e>
                              <m:r>
                                <w:rPr>
                                  <w:rFonts w:ascii="Cambria Math" w:eastAsia="바탕체" w:hAnsi="Cambria Math" w:cs="Times New Roman"/>
                                  <w:sz w:val="22"/>
                                </w:rPr>
                                <m:t>ω</m:t>
                              </m:r>
                            </m:e>
                            <m:sub>
                              <m:r>
                                <w:rPr>
                                  <w:rFonts w:ascii="Cambria Math" w:eastAsia="바탕체" w:hAnsi="Cambria Math" w:cs="Times New Roman"/>
                                  <w:sz w:val="22"/>
                                </w:rPr>
                                <m:t>c</m:t>
                              </m:r>
                            </m:sub>
                          </m:sSub>
                          <m:r>
                            <m:rPr>
                              <m:sty m:val="p"/>
                            </m:rPr>
                            <w:rPr>
                              <w:rFonts w:ascii="Cambria Math" w:eastAsia="바탕체" w:hAnsi="Cambria Math" w:cs="Times New Roman"/>
                              <w:sz w:val="22"/>
                            </w:rPr>
                            <m:t>+</m:t>
                          </m:r>
                          <m:sSub>
                            <m:sSubPr>
                              <m:ctrlPr>
                                <w:rPr>
                                  <w:rFonts w:ascii="Cambria Math" w:eastAsia="바탕체" w:hAnsi="Cambria Math" w:cs="Times New Roman"/>
                                  <w:i/>
                                  <w:iCs/>
                                  <w:sz w:val="22"/>
                                </w:rPr>
                              </m:ctrlPr>
                            </m:sSubPr>
                            <m:e>
                              <m:r>
                                <w:rPr>
                                  <w:rFonts w:ascii="Cambria Math" w:eastAsia="바탕체" w:hAnsi="Cambria Math" w:cs="Times New Roman"/>
                                  <w:sz w:val="22"/>
                                </w:rPr>
                                <m:t>ω</m:t>
                              </m:r>
                            </m:e>
                            <m:sub>
                              <m:r>
                                <m:rPr>
                                  <m:sty m:val="p"/>
                                </m:rPr>
                                <w:rPr>
                                  <w:rFonts w:ascii="Cambria Math" w:eastAsia="바탕체" w:hAnsi="Cambria Math" w:cs="Times New Roman"/>
                                  <w:sz w:val="22"/>
                                </w:rPr>
                                <m:t>2</m:t>
                              </m:r>
                            </m:sub>
                          </m:sSub>
                        </m:e>
                      </m:d>
                      <m:d>
                        <m:dPr>
                          <m:ctrlPr>
                            <w:rPr>
                              <w:rFonts w:ascii="Cambria Math" w:eastAsia="바탕체" w:hAnsi="Cambria Math" w:cs="Times New Roman"/>
                              <w:i/>
                              <w:iCs/>
                              <w:sz w:val="22"/>
                            </w:rPr>
                          </m:ctrlPr>
                        </m:dPr>
                        <m:e>
                          <m:sSub>
                            <m:sSubPr>
                              <m:ctrlPr>
                                <w:rPr>
                                  <w:rFonts w:ascii="Cambria Math" w:eastAsia="바탕체" w:hAnsi="Cambria Math" w:cs="Times New Roman"/>
                                  <w:i/>
                                  <w:iCs/>
                                  <w:sz w:val="22"/>
                                </w:rPr>
                              </m:ctrlPr>
                            </m:sSubPr>
                            <m:e>
                              <m:r>
                                <w:rPr>
                                  <w:rFonts w:ascii="Cambria Math" w:eastAsia="바탕체" w:hAnsi="Cambria Math" w:cs="Times New Roman"/>
                                  <w:sz w:val="22"/>
                                </w:rPr>
                                <m:t>τ</m:t>
                              </m:r>
                            </m:e>
                            <m:sub>
                              <m:r>
                                <w:rPr>
                                  <w:rFonts w:ascii="Cambria Math" w:eastAsia="바탕체" w:hAnsi="Cambria Math" w:cs="Times New Roman"/>
                                  <w:sz w:val="22"/>
                                </w:rPr>
                                <m:t>b</m:t>
                              </m:r>
                              <m:r>
                                <m:rPr>
                                  <m:sty m:val="p"/>
                                </m:rPr>
                                <w:rPr>
                                  <w:rFonts w:ascii="Cambria Math" w:eastAsia="바탕체" w:hAnsi="Cambria Math" w:cs="Times New Roman"/>
                                  <w:sz w:val="22"/>
                                </w:rPr>
                                <m:t>1</m:t>
                              </m:r>
                            </m:sub>
                          </m:sSub>
                          <m:r>
                            <m:rPr>
                              <m:sty m:val="p"/>
                            </m:rPr>
                            <w:rPr>
                              <w:rFonts w:ascii="Cambria Math" w:eastAsia="바탕체" w:hAnsi="Cambria Math" w:cs="Times New Roman"/>
                              <w:sz w:val="22"/>
                            </w:rPr>
                            <m:t>-</m:t>
                          </m:r>
                          <m:r>
                            <w:rPr>
                              <w:rFonts w:ascii="Cambria Math" w:eastAsia="바탕체" w:hAnsi="Cambria Math" w:cs="Times New Roman"/>
                              <w:sz w:val="22"/>
                            </w:rPr>
                            <m:t>ϵ</m:t>
                          </m:r>
                        </m:e>
                      </m:d>
                    </m:sup>
                  </m:sSup>
                </m:e>
                <m:e>
                  <m:r>
                    <m:rPr>
                      <m:sty m:val="p"/>
                    </m:rPr>
                    <w:rPr>
                      <w:rFonts w:ascii="Cambria Math" w:eastAsia="바탕체" w:hAnsi="Cambria Math" w:cs="Times New Roman"/>
                      <w:sz w:val="22"/>
                    </w:rPr>
                    <m:t>&amp;⋮</m:t>
                  </m:r>
                </m:e>
                <m:e>
                  <m:r>
                    <m:rPr>
                      <m:sty m:val="p"/>
                    </m:rPr>
                    <w:rPr>
                      <w:rFonts w:ascii="Cambria Math" w:eastAsia="바탕체" w:hAnsi="Cambria Math" w:cs="Times New Roman"/>
                      <w:sz w:val="22"/>
                    </w:rPr>
                    <m:t>&amp;</m:t>
                  </m:r>
                  <m:sSubSup>
                    <m:sSubSupPr>
                      <m:ctrlPr>
                        <w:rPr>
                          <w:rFonts w:ascii="Cambria Math" w:eastAsia="바탕체" w:hAnsi="Cambria Math" w:cs="Times New Roman"/>
                          <w:i/>
                          <w:iCs/>
                          <w:sz w:val="22"/>
                        </w:rPr>
                      </m:ctrlPr>
                    </m:sSubSupPr>
                    <m:e>
                      <m:r>
                        <w:rPr>
                          <w:rFonts w:ascii="Cambria Math" w:eastAsia="바탕체" w:hAnsi="Cambria Math" w:cs="Times New Roman"/>
                          <w:sz w:val="22"/>
                        </w:rPr>
                        <m:t>B</m:t>
                      </m:r>
                    </m:e>
                    <m:sub>
                      <m:r>
                        <w:rPr>
                          <w:rFonts w:ascii="Cambria Math" w:eastAsia="바탕체" w:hAnsi="Cambria Math" w:cs="Times New Roman"/>
                          <w:sz w:val="22"/>
                        </w:rPr>
                        <m:t>m</m:t>
                      </m:r>
                    </m:sub>
                    <m:sup>
                      <m:r>
                        <m:rPr>
                          <m:sty m:val="p"/>
                        </m:rPr>
                        <w:rPr>
                          <w:rFonts w:ascii="Cambria Math" w:eastAsia="바탕체" w:hAnsi="Cambria Math" w:cs="Times New Roman"/>
                          <w:sz w:val="22"/>
                        </w:rPr>
                        <m:t>*</m:t>
                      </m:r>
                    </m:sup>
                  </m:sSubSup>
                  <m:sSup>
                    <m:sSupPr>
                      <m:ctrlPr>
                        <w:rPr>
                          <w:rFonts w:ascii="Cambria Math" w:eastAsia="바탕체" w:hAnsi="Cambria Math" w:cs="Times New Roman"/>
                          <w:i/>
                          <w:iCs/>
                          <w:sz w:val="22"/>
                        </w:rPr>
                      </m:ctrlPr>
                    </m:sSupPr>
                    <m:e>
                      <m:r>
                        <w:rPr>
                          <w:rFonts w:ascii="Cambria Math" w:eastAsia="바탕체" w:hAnsi="Cambria Math" w:cs="Times New Roman"/>
                          <w:sz w:val="22"/>
                        </w:rPr>
                        <m:t>e</m:t>
                      </m:r>
                    </m:e>
                    <m:sup>
                      <m:r>
                        <w:rPr>
                          <w:rFonts w:ascii="Cambria Math" w:eastAsia="바탕체" w:hAnsi="Cambria Math" w:cs="Times New Roman"/>
                          <w:sz w:val="22"/>
                        </w:rPr>
                        <m:t>i</m:t>
                      </m:r>
                      <m:d>
                        <m:dPr>
                          <m:ctrlPr>
                            <w:rPr>
                              <w:rFonts w:ascii="Cambria Math" w:eastAsia="바탕체" w:hAnsi="Cambria Math" w:cs="Times New Roman"/>
                              <w:i/>
                              <w:iCs/>
                              <w:sz w:val="22"/>
                            </w:rPr>
                          </m:ctrlPr>
                        </m:dPr>
                        <m:e>
                          <m:sSub>
                            <m:sSubPr>
                              <m:ctrlPr>
                                <w:rPr>
                                  <w:rFonts w:ascii="Cambria Math" w:eastAsia="바탕체" w:hAnsi="Cambria Math" w:cs="Times New Roman"/>
                                  <w:i/>
                                  <w:iCs/>
                                  <w:sz w:val="22"/>
                                </w:rPr>
                              </m:ctrlPr>
                            </m:sSubPr>
                            <m:e>
                              <m:r>
                                <w:rPr>
                                  <w:rFonts w:ascii="Cambria Math" w:eastAsia="바탕체" w:hAnsi="Cambria Math" w:cs="Times New Roman"/>
                                  <w:sz w:val="22"/>
                                </w:rPr>
                                <m:t>ω</m:t>
                              </m:r>
                            </m:e>
                            <m:sub>
                              <m:r>
                                <w:rPr>
                                  <w:rFonts w:ascii="Cambria Math" w:eastAsia="바탕체" w:hAnsi="Cambria Math" w:cs="Times New Roman"/>
                                  <w:sz w:val="22"/>
                                </w:rPr>
                                <m:t>c</m:t>
                              </m:r>
                            </m:sub>
                          </m:sSub>
                          <m:r>
                            <m:rPr>
                              <m:sty m:val="p"/>
                            </m:rPr>
                            <w:rPr>
                              <w:rFonts w:ascii="Cambria Math" w:eastAsia="바탕체" w:hAnsi="Cambria Math" w:cs="Times New Roman"/>
                              <w:sz w:val="22"/>
                            </w:rPr>
                            <m:t>+</m:t>
                          </m:r>
                          <m:sSub>
                            <m:sSubPr>
                              <m:ctrlPr>
                                <w:rPr>
                                  <w:rFonts w:ascii="Cambria Math" w:eastAsia="바탕체" w:hAnsi="Cambria Math" w:cs="Times New Roman"/>
                                  <w:i/>
                                  <w:iCs/>
                                  <w:sz w:val="22"/>
                                </w:rPr>
                              </m:ctrlPr>
                            </m:sSubPr>
                            <m:e>
                              <m:r>
                                <w:rPr>
                                  <w:rFonts w:ascii="Cambria Math" w:eastAsia="바탕체" w:hAnsi="Cambria Math" w:cs="Times New Roman"/>
                                  <w:sz w:val="22"/>
                                </w:rPr>
                                <m:t>ω</m:t>
                              </m:r>
                            </m:e>
                            <m:sub>
                              <m:r>
                                <w:rPr>
                                  <w:rFonts w:ascii="Cambria Math" w:eastAsia="바탕체" w:hAnsi="Cambria Math" w:cs="Times New Roman"/>
                                  <w:sz w:val="22"/>
                                </w:rPr>
                                <m:t>m</m:t>
                              </m:r>
                            </m:sub>
                          </m:sSub>
                        </m:e>
                      </m:d>
                      <m:d>
                        <m:dPr>
                          <m:ctrlPr>
                            <w:rPr>
                              <w:rFonts w:ascii="Cambria Math" w:eastAsia="바탕체" w:hAnsi="Cambria Math" w:cs="Times New Roman"/>
                              <w:i/>
                              <w:iCs/>
                              <w:sz w:val="22"/>
                            </w:rPr>
                          </m:ctrlPr>
                        </m:dPr>
                        <m:e>
                          <m:sSub>
                            <m:sSubPr>
                              <m:ctrlPr>
                                <w:rPr>
                                  <w:rFonts w:ascii="Cambria Math" w:eastAsia="바탕체" w:hAnsi="Cambria Math" w:cs="Times New Roman"/>
                                  <w:i/>
                                  <w:iCs/>
                                  <w:sz w:val="22"/>
                                </w:rPr>
                              </m:ctrlPr>
                            </m:sSubPr>
                            <m:e>
                              <m:r>
                                <w:rPr>
                                  <w:rFonts w:ascii="Cambria Math" w:eastAsia="바탕체" w:hAnsi="Cambria Math" w:cs="Times New Roman"/>
                                  <w:sz w:val="22"/>
                                </w:rPr>
                                <m:t>τ</m:t>
                              </m:r>
                            </m:e>
                            <m:sub>
                              <m:r>
                                <w:rPr>
                                  <w:rFonts w:ascii="Cambria Math" w:eastAsia="바탕체" w:hAnsi="Cambria Math" w:cs="Times New Roman"/>
                                  <w:sz w:val="22"/>
                                </w:rPr>
                                <m:t>b</m:t>
                              </m:r>
                              <m:r>
                                <m:rPr>
                                  <m:sty m:val="p"/>
                                </m:rPr>
                                <w:rPr>
                                  <w:rFonts w:ascii="Cambria Math" w:eastAsia="바탕체" w:hAnsi="Cambria Math" w:cs="Times New Roman"/>
                                  <w:sz w:val="22"/>
                                </w:rPr>
                                <m:t>1</m:t>
                              </m:r>
                            </m:sub>
                          </m:sSub>
                          <m:r>
                            <m:rPr>
                              <m:sty m:val="p"/>
                            </m:rPr>
                            <w:rPr>
                              <w:rFonts w:ascii="Cambria Math" w:eastAsia="바탕체" w:hAnsi="Cambria Math" w:cs="Times New Roman"/>
                              <w:sz w:val="22"/>
                            </w:rPr>
                            <m:t>-</m:t>
                          </m:r>
                          <m:r>
                            <w:rPr>
                              <w:rFonts w:ascii="Cambria Math" w:eastAsia="바탕체" w:hAnsi="Cambria Math" w:cs="Times New Roman"/>
                              <w:sz w:val="22"/>
                            </w:rPr>
                            <m:t>ϵ</m:t>
                          </m:r>
                        </m:e>
                      </m:d>
                    </m:sup>
                  </m:sSup>
                </m:e>
              </m:eqArr>
            </m:e>
          </m:d>
          <m:r>
            <m:rPr>
              <m:sty m:val="p"/>
            </m:rPr>
            <w:rPr>
              <w:rFonts w:ascii="Cambria Math" w:eastAsia="바탕체" w:hAnsi="Cambria Math" w:cs="Times New Roman"/>
              <w:sz w:val="22"/>
            </w:rPr>
            <m:t>=</m:t>
          </m:r>
          <m:sSup>
            <m:sSupPr>
              <m:ctrlPr>
                <w:rPr>
                  <w:rFonts w:ascii="Cambria Math" w:eastAsia="바탕체" w:hAnsi="Cambria Math" w:cs="Times New Roman"/>
                  <w:i/>
                  <w:iCs/>
                  <w:sz w:val="22"/>
                </w:rPr>
              </m:ctrlPr>
            </m:sSupPr>
            <m:e>
              <m:r>
                <w:rPr>
                  <w:rFonts w:ascii="Cambria Math" w:eastAsia="바탕체" w:hAnsi="Cambria Math" w:cs="Times New Roman"/>
                  <w:sz w:val="22"/>
                </w:rPr>
                <m:t>N</m:t>
              </m:r>
            </m:e>
            <m:sup>
              <m:r>
                <m:rPr>
                  <m:sty m:val="p"/>
                </m:rPr>
                <w:rPr>
                  <w:rFonts w:ascii="Cambria Math" w:eastAsia="바탕체" w:hAnsi="Cambria Math" w:cs="Times New Roman"/>
                  <w:sz w:val="22"/>
                </w:rPr>
                <m:t>2</m:t>
              </m:r>
            </m:sup>
          </m:sSup>
          <m:r>
            <m:rPr>
              <m:sty m:val="p"/>
            </m:rPr>
            <w:rPr>
              <w:rFonts w:ascii="Cambria Math" w:eastAsia="바탕체" w:hAnsi="Cambria Math" w:cs="Times New Roman"/>
              <w:sz w:val="22"/>
            </w:rPr>
            <m:t>∙</m:t>
          </m:r>
          <m:d>
            <m:dPr>
              <m:begChr m:val="["/>
              <m:endChr m:val="]"/>
              <m:ctrlPr>
                <w:rPr>
                  <w:rFonts w:ascii="Cambria Math" w:eastAsia="바탕체" w:hAnsi="Cambria Math" w:cs="Times New Roman"/>
                  <w:i/>
                  <w:iCs/>
                  <w:sz w:val="22"/>
                </w:rPr>
              </m:ctrlPr>
            </m:dPr>
            <m:e>
              <m:eqArr>
                <m:eqArrPr>
                  <m:ctrlPr>
                    <w:rPr>
                      <w:rFonts w:ascii="Cambria Math" w:eastAsia="바탕체" w:hAnsi="Cambria Math" w:cs="Times New Roman"/>
                      <w:i/>
                      <w:iCs/>
                      <w:sz w:val="22"/>
                    </w:rPr>
                  </m:ctrlPr>
                </m:eqArrPr>
                <m:e>
                  <m:r>
                    <m:rPr>
                      <m:sty m:val="p"/>
                    </m:rPr>
                    <w:rPr>
                      <w:rFonts w:ascii="Cambria Math" w:eastAsia="바탕체" w:hAnsi="Cambria Math" w:cs="Times New Roman"/>
                      <w:sz w:val="22"/>
                    </w:rPr>
                    <m:t>&amp;</m:t>
                  </m:r>
                  <m:sSub>
                    <m:sSubPr>
                      <m:ctrlPr>
                        <w:rPr>
                          <w:rFonts w:ascii="Cambria Math" w:eastAsia="바탕체" w:hAnsi="Cambria Math" w:cs="Times New Roman"/>
                          <w:i/>
                          <w:iCs/>
                          <w:sz w:val="22"/>
                        </w:rPr>
                      </m:ctrlPr>
                    </m:sSubPr>
                    <m:e>
                      <m:r>
                        <w:rPr>
                          <w:rFonts w:ascii="Cambria Math" w:eastAsia="바탕체" w:hAnsi="Cambria Math" w:cs="Times New Roman"/>
                          <w:sz w:val="22"/>
                        </w:rPr>
                        <m:t>A</m:t>
                      </m:r>
                    </m:e>
                    <m:sub>
                      <m:r>
                        <m:rPr>
                          <m:sty m:val="p"/>
                        </m:rPr>
                        <w:rPr>
                          <w:rFonts w:ascii="Cambria Math" w:eastAsia="바탕체" w:hAnsi="Cambria Math" w:cs="Times New Roman"/>
                          <w:sz w:val="22"/>
                        </w:rPr>
                        <m:t>1</m:t>
                      </m:r>
                    </m:sub>
                  </m:sSub>
                  <m:sSubSup>
                    <m:sSubSupPr>
                      <m:ctrlPr>
                        <w:rPr>
                          <w:rFonts w:ascii="Cambria Math" w:eastAsia="바탕체" w:hAnsi="Cambria Math" w:cs="Times New Roman"/>
                          <w:i/>
                          <w:iCs/>
                          <w:sz w:val="22"/>
                        </w:rPr>
                      </m:ctrlPr>
                    </m:sSubSupPr>
                    <m:e>
                      <m:r>
                        <w:rPr>
                          <w:rFonts w:ascii="Cambria Math" w:eastAsia="바탕체" w:hAnsi="Cambria Math" w:cs="Times New Roman"/>
                          <w:sz w:val="22"/>
                        </w:rPr>
                        <m:t>B</m:t>
                      </m:r>
                    </m:e>
                    <m:sub>
                      <m:r>
                        <m:rPr>
                          <m:sty m:val="p"/>
                        </m:rPr>
                        <w:rPr>
                          <w:rFonts w:ascii="Cambria Math" w:eastAsia="바탕체" w:hAnsi="Cambria Math" w:cs="Times New Roman"/>
                          <w:sz w:val="22"/>
                        </w:rPr>
                        <m:t>1</m:t>
                      </m:r>
                    </m:sub>
                    <m:sup>
                      <m:r>
                        <m:rPr>
                          <m:sty m:val="p"/>
                        </m:rPr>
                        <w:rPr>
                          <w:rFonts w:ascii="Cambria Math" w:eastAsia="바탕체" w:hAnsi="Cambria Math" w:cs="Times New Roman"/>
                          <w:sz w:val="22"/>
                        </w:rPr>
                        <m:t>*</m:t>
                      </m:r>
                    </m:sup>
                  </m:sSubSup>
                  <m:sSup>
                    <m:sSupPr>
                      <m:ctrlPr>
                        <w:rPr>
                          <w:rFonts w:ascii="Cambria Math" w:eastAsia="바탕체" w:hAnsi="Cambria Math" w:cs="Times New Roman"/>
                          <w:i/>
                          <w:iCs/>
                          <w:sz w:val="22"/>
                        </w:rPr>
                      </m:ctrlPr>
                    </m:sSupPr>
                    <m:e>
                      <m:r>
                        <w:rPr>
                          <w:rFonts w:ascii="Cambria Math" w:eastAsia="바탕체" w:hAnsi="Cambria Math" w:cs="Times New Roman"/>
                          <w:sz w:val="22"/>
                        </w:rPr>
                        <m:t>e</m:t>
                      </m:r>
                    </m:e>
                    <m:sup>
                      <m:r>
                        <w:rPr>
                          <w:rFonts w:ascii="Cambria Math" w:eastAsia="바탕체" w:hAnsi="Cambria Math" w:cs="Times New Roman"/>
                          <w:sz w:val="22"/>
                        </w:rPr>
                        <m:t>i</m:t>
                      </m:r>
                      <m:d>
                        <m:dPr>
                          <m:ctrlPr>
                            <w:rPr>
                              <w:rFonts w:ascii="Cambria Math" w:eastAsia="바탕체" w:hAnsi="Cambria Math" w:cs="Times New Roman"/>
                              <w:i/>
                              <w:iCs/>
                              <w:sz w:val="22"/>
                            </w:rPr>
                          </m:ctrlPr>
                        </m:dPr>
                        <m:e>
                          <m:sSub>
                            <m:sSubPr>
                              <m:ctrlPr>
                                <w:rPr>
                                  <w:rFonts w:ascii="Cambria Math" w:eastAsia="바탕체" w:hAnsi="Cambria Math" w:cs="Times New Roman"/>
                                  <w:i/>
                                  <w:iCs/>
                                  <w:sz w:val="22"/>
                                </w:rPr>
                              </m:ctrlPr>
                            </m:sSubPr>
                            <m:e>
                              <m:r>
                                <w:rPr>
                                  <w:rFonts w:ascii="Cambria Math" w:eastAsia="바탕체" w:hAnsi="Cambria Math" w:cs="Times New Roman"/>
                                  <w:sz w:val="22"/>
                                </w:rPr>
                                <m:t>ω</m:t>
                              </m:r>
                            </m:e>
                            <m:sub>
                              <m:r>
                                <w:rPr>
                                  <w:rFonts w:ascii="Cambria Math" w:eastAsia="바탕체" w:hAnsi="Cambria Math" w:cs="Times New Roman"/>
                                  <w:sz w:val="22"/>
                                </w:rPr>
                                <m:t>c</m:t>
                              </m:r>
                            </m:sub>
                          </m:sSub>
                          <m:r>
                            <m:rPr>
                              <m:sty m:val="p"/>
                            </m:rPr>
                            <w:rPr>
                              <w:rFonts w:ascii="Cambria Math" w:eastAsia="바탕체" w:hAnsi="Cambria Math" w:cs="Times New Roman"/>
                              <w:sz w:val="22"/>
                            </w:rPr>
                            <m:t>+</m:t>
                          </m:r>
                          <m:sSub>
                            <m:sSubPr>
                              <m:ctrlPr>
                                <w:rPr>
                                  <w:rFonts w:ascii="Cambria Math" w:eastAsia="바탕체" w:hAnsi="Cambria Math" w:cs="Times New Roman"/>
                                  <w:i/>
                                  <w:iCs/>
                                  <w:sz w:val="22"/>
                                </w:rPr>
                              </m:ctrlPr>
                            </m:sSubPr>
                            <m:e>
                              <m:r>
                                <w:rPr>
                                  <w:rFonts w:ascii="Cambria Math" w:eastAsia="바탕체" w:hAnsi="Cambria Math" w:cs="Times New Roman"/>
                                  <w:sz w:val="22"/>
                                </w:rPr>
                                <m:t>ω</m:t>
                              </m:r>
                            </m:e>
                            <m:sub>
                              <m:r>
                                <m:rPr>
                                  <m:sty m:val="p"/>
                                </m:rPr>
                                <w:rPr>
                                  <w:rFonts w:ascii="Cambria Math" w:eastAsia="바탕체" w:hAnsi="Cambria Math" w:cs="Times New Roman"/>
                                  <w:sz w:val="22"/>
                                </w:rPr>
                                <m:t>1</m:t>
                              </m:r>
                            </m:sub>
                          </m:sSub>
                        </m:e>
                      </m:d>
                      <m:d>
                        <m:dPr>
                          <m:ctrlPr>
                            <w:rPr>
                              <w:rFonts w:ascii="Cambria Math" w:eastAsia="바탕체" w:hAnsi="Cambria Math" w:cs="Times New Roman"/>
                              <w:i/>
                              <w:iCs/>
                              <w:sz w:val="22"/>
                            </w:rPr>
                          </m:ctrlPr>
                        </m:dPr>
                        <m:e>
                          <m:sSub>
                            <m:sSubPr>
                              <m:ctrlPr>
                                <w:rPr>
                                  <w:rFonts w:ascii="Cambria Math" w:eastAsia="바탕체" w:hAnsi="Cambria Math" w:cs="Times New Roman"/>
                                  <w:i/>
                                  <w:iCs/>
                                  <w:sz w:val="22"/>
                                </w:rPr>
                              </m:ctrlPr>
                            </m:sSubPr>
                            <m:e>
                              <m:r>
                                <w:rPr>
                                  <w:rFonts w:ascii="Cambria Math" w:eastAsia="바탕체" w:hAnsi="Cambria Math" w:cs="Times New Roman"/>
                                  <w:sz w:val="22"/>
                                </w:rPr>
                                <m:t>τ</m:t>
                              </m:r>
                            </m:e>
                            <m:sub>
                              <m:r>
                                <w:rPr>
                                  <w:rFonts w:ascii="Cambria Math" w:eastAsia="바탕체" w:hAnsi="Cambria Math" w:cs="Times New Roman"/>
                                  <w:sz w:val="22"/>
                                </w:rPr>
                                <m:t>b</m:t>
                              </m:r>
                              <m:r>
                                <m:rPr>
                                  <m:sty m:val="p"/>
                                </m:rPr>
                                <w:rPr>
                                  <w:rFonts w:ascii="Cambria Math" w:eastAsia="바탕체" w:hAnsi="Cambria Math" w:cs="Times New Roman"/>
                                  <w:sz w:val="22"/>
                                </w:rPr>
                                <m:t>1</m:t>
                              </m:r>
                            </m:sub>
                          </m:sSub>
                          <m:r>
                            <m:rPr>
                              <m:sty m:val="p"/>
                            </m:rPr>
                            <w:rPr>
                              <w:rFonts w:ascii="Cambria Math" w:eastAsia="바탕체" w:hAnsi="Cambria Math" w:cs="Times New Roman"/>
                              <w:sz w:val="22"/>
                            </w:rPr>
                            <m:t>-</m:t>
                          </m:r>
                          <m:sSub>
                            <m:sSubPr>
                              <m:ctrlPr>
                                <w:rPr>
                                  <w:rFonts w:ascii="Cambria Math" w:eastAsia="바탕체" w:hAnsi="Cambria Math" w:cs="Times New Roman"/>
                                  <w:i/>
                                  <w:iCs/>
                                  <w:sz w:val="22"/>
                                </w:rPr>
                              </m:ctrlPr>
                            </m:sSubPr>
                            <m:e>
                              <m:r>
                                <w:rPr>
                                  <w:rFonts w:ascii="Cambria Math" w:eastAsia="바탕체" w:hAnsi="Cambria Math" w:cs="Times New Roman"/>
                                  <w:sz w:val="22"/>
                                </w:rPr>
                                <m:t>τ</m:t>
                              </m:r>
                            </m:e>
                            <m:sub>
                              <m:r>
                                <w:rPr>
                                  <w:rFonts w:ascii="Cambria Math" w:eastAsia="바탕체" w:hAnsi="Cambria Math" w:cs="Times New Roman"/>
                                  <w:sz w:val="22"/>
                                </w:rPr>
                                <m:t>a</m:t>
                              </m:r>
                              <m:r>
                                <m:rPr>
                                  <m:sty m:val="p"/>
                                </m:rPr>
                                <w:rPr>
                                  <w:rFonts w:ascii="Cambria Math" w:eastAsia="바탕체" w:hAnsi="Cambria Math" w:cs="Times New Roman"/>
                                  <w:sz w:val="22"/>
                                </w:rPr>
                                <m:t>1</m:t>
                              </m:r>
                            </m:sub>
                          </m:sSub>
                        </m:e>
                      </m:d>
                    </m:sup>
                  </m:sSup>
                </m:e>
                <m:e>
                  <m:r>
                    <m:rPr>
                      <m:sty m:val="p"/>
                    </m:rPr>
                    <w:rPr>
                      <w:rFonts w:ascii="Cambria Math" w:eastAsia="바탕체" w:hAnsi="Cambria Math" w:cs="Times New Roman"/>
                      <w:sz w:val="22"/>
                    </w:rPr>
                    <m:t>&amp;</m:t>
                  </m:r>
                  <m:sSub>
                    <m:sSubPr>
                      <m:ctrlPr>
                        <w:rPr>
                          <w:rFonts w:ascii="Cambria Math" w:eastAsia="바탕체" w:hAnsi="Cambria Math" w:cs="Times New Roman"/>
                          <w:i/>
                          <w:iCs/>
                          <w:sz w:val="22"/>
                        </w:rPr>
                      </m:ctrlPr>
                    </m:sSubPr>
                    <m:e>
                      <m:r>
                        <w:rPr>
                          <w:rFonts w:ascii="Cambria Math" w:eastAsia="바탕체" w:hAnsi="Cambria Math" w:cs="Times New Roman"/>
                          <w:sz w:val="22"/>
                        </w:rPr>
                        <m:t>A</m:t>
                      </m:r>
                    </m:e>
                    <m:sub>
                      <m:r>
                        <m:rPr>
                          <m:sty m:val="p"/>
                        </m:rPr>
                        <w:rPr>
                          <w:rFonts w:ascii="Cambria Math" w:eastAsia="바탕체" w:hAnsi="Cambria Math" w:cs="Times New Roman"/>
                          <w:sz w:val="22"/>
                        </w:rPr>
                        <m:t>2</m:t>
                      </m:r>
                    </m:sub>
                  </m:sSub>
                  <m:sSubSup>
                    <m:sSubSupPr>
                      <m:ctrlPr>
                        <w:rPr>
                          <w:rFonts w:ascii="Cambria Math" w:eastAsia="바탕체" w:hAnsi="Cambria Math" w:cs="Times New Roman"/>
                          <w:i/>
                          <w:iCs/>
                          <w:sz w:val="22"/>
                        </w:rPr>
                      </m:ctrlPr>
                    </m:sSubSupPr>
                    <m:e>
                      <m:r>
                        <w:rPr>
                          <w:rFonts w:ascii="Cambria Math" w:eastAsia="바탕체" w:hAnsi="Cambria Math" w:cs="Times New Roman"/>
                          <w:sz w:val="22"/>
                        </w:rPr>
                        <m:t>B</m:t>
                      </m:r>
                    </m:e>
                    <m:sub>
                      <m:r>
                        <m:rPr>
                          <m:sty m:val="p"/>
                        </m:rPr>
                        <w:rPr>
                          <w:rFonts w:ascii="Cambria Math" w:eastAsia="바탕체" w:hAnsi="Cambria Math" w:cs="Times New Roman"/>
                          <w:sz w:val="22"/>
                        </w:rPr>
                        <m:t>2</m:t>
                      </m:r>
                    </m:sub>
                    <m:sup>
                      <m:r>
                        <m:rPr>
                          <m:sty m:val="p"/>
                        </m:rPr>
                        <w:rPr>
                          <w:rFonts w:ascii="Cambria Math" w:eastAsia="바탕체" w:hAnsi="Cambria Math" w:cs="Times New Roman"/>
                          <w:sz w:val="22"/>
                        </w:rPr>
                        <m:t>*</m:t>
                      </m:r>
                    </m:sup>
                  </m:sSubSup>
                  <m:sSup>
                    <m:sSupPr>
                      <m:ctrlPr>
                        <w:rPr>
                          <w:rFonts w:ascii="Cambria Math" w:eastAsia="바탕체" w:hAnsi="Cambria Math" w:cs="Times New Roman"/>
                          <w:i/>
                          <w:iCs/>
                          <w:sz w:val="22"/>
                        </w:rPr>
                      </m:ctrlPr>
                    </m:sSupPr>
                    <m:e>
                      <m:r>
                        <w:rPr>
                          <w:rFonts w:ascii="Cambria Math" w:eastAsia="바탕체" w:hAnsi="Cambria Math" w:cs="Times New Roman"/>
                          <w:sz w:val="22"/>
                        </w:rPr>
                        <m:t>e</m:t>
                      </m:r>
                    </m:e>
                    <m:sup>
                      <m:r>
                        <w:rPr>
                          <w:rFonts w:ascii="Cambria Math" w:eastAsia="바탕체" w:hAnsi="Cambria Math" w:cs="Times New Roman"/>
                          <w:sz w:val="22"/>
                        </w:rPr>
                        <m:t>i</m:t>
                      </m:r>
                      <m:d>
                        <m:dPr>
                          <m:ctrlPr>
                            <w:rPr>
                              <w:rFonts w:ascii="Cambria Math" w:eastAsia="바탕체" w:hAnsi="Cambria Math" w:cs="Times New Roman"/>
                              <w:i/>
                              <w:iCs/>
                              <w:sz w:val="22"/>
                            </w:rPr>
                          </m:ctrlPr>
                        </m:dPr>
                        <m:e>
                          <m:sSub>
                            <m:sSubPr>
                              <m:ctrlPr>
                                <w:rPr>
                                  <w:rFonts w:ascii="Cambria Math" w:eastAsia="바탕체" w:hAnsi="Cambria Math" w:cs="Times New Roman"/>
                                  <w:i/>
                                  <w:iCs/>
                                  <w:sz w:val="22"/>
                                </w:rPr>
                              </m:ctrlPr>
                            </m:sSubPr>
                            <m:e>
                              <m:r>
                                <w:rPr>
                                  <w:rFonts w:ascii="Cambria Math" w:eastAsia="바탕체" w:hAnsi="Cambria Math" w:cs="Times New Roman"/>
                                  <w:sz w:val="22"/>
                                </w:rPr>
                                <m:t>ω</m:t>
                              </m:r>
                            </m:e>
                            <m:sub>
                              <m:r>
                                <w:rPr>
                                  <w:rFonts w:ascii="Cambria Math" w:eastAsia="바탕체" w:hAnsi="Cambria Math" w:cs="Times New Roman"/>
                                  <w:sz w:val="22"/>
                                </w:rPr>
                                <m:t>c</m:t>
                              </m:r>
                            </m:sub>
                          </m:sSub>
                          <m:r>
                            <m:rPr>
                              <m:sty m:val="p"/>
                            </m:rPr>
                            <w:rPr>
                              <w:rFonts w:ascii="Cambria Math" w:eastAsia="바탕체" w:hAnsi="Cambria Math" w:cs="Times New Roman"/>
                              <w:sz w:val="22"/>
                            </w:rPr>
                            <m:t>+</m:t>
                          </m:r>
                          <m:sSub>
                            <m:sSubPr>
                              <m:ctrlPr>
                                <w:rPr>
                                  <w:rFonts w:ascii="Cambria Math" w:eastAsia="바탕체" w:hAnsi="Cambria Math" w:cs="Times New Roman"/>
                                  <w:i/>
                                  <w:iCs/>
                                  <w:sz w:val="22"/>
                                </w:rPr>
                              </m:ctrlPr>
                            </m:sSubPr>
                            <m:e>
                              <m:r>
                                <w:rPr>
                                  <w:rFonts w:ascii="Cambria Math" w:eastAsia="바탕체" w:hAnsi="Cambria Math" w:cs="Times New Roman"/>
                                  <w:sz w:val="22"/>
                                </w:rPr>
                                <m:t>ω</m:t>
                              </m:r>
                            </m:e>
                            <m:sub>
                              <m:r>
                                <m:rPr>
                                  <m:sty m:val="p"/>
                                </m:rPr>
                                <w:rPr>
                                  <w:rFonts w:ascii="Cambria Math" w:eastAsia="바탕체" w:hAnsi="Cambria Math" w:cs="Times New Roman"/>
                                  <w:sz w:val="22"/>
                                </w:rPr>
                                <m:t>2</m:t>
                              </m:r>
                            </m:sub>
                          </m:sSub>
                        </m:e>
                      </m:d>
                      <m:d>
                        <m:dPr>
                          <m:ctrlPr>
                            <w:rPr>
                              <w:rFonts w:ascii="Cambria Math" w:eastAsia="바탕체" w:hAnsi="Cambria Math" w:cs="Times New Roman"/>
                              <w:i/>
                              <w:iCs/>
                              <w:sz w:val="22"/>
                            </w:rPr>
                          </m:ctrlPr>
                        </m:dPr>
                        <m:e>
                          <m:sSub>
                            <m:sSubPr>
                              <m:ctrlPr>
                                <w:rPr>
                                  <w:rFonts w:ascii="Cambria Math" w:eastAsia="바탕체" w:hAnsi="Cambria Math" w:cs="Times New Roman"/>
                                  <w:i/>
                                  <w:iCs/>
                                  <w:sz w:val="22"/>
                                </w:rPr>
                              </m:ctrlPr>
                            </m:sSubPr>
                            <m:e>
                              <m:r>
                                <w:rPr>
                                  <w:rFonts w:ascii="Cambria Math" w:eastAsia="바탕체" w:hAnsi="Cambria Math" w:cs="Times New Roman"/>
                                  <w:sz w:val="22"/>
                                </w:rPr>
                                <m:t>τ</m:t>
                              </m:r>
                            </m:e>
                            <m:sub>
                              <m:r>
                                <w:rPr>
                                  <w:rFonts w:ascii="Cambria Math" w:eastAsia="바탕체" w:hAnsi="Cambria Math" w:cs="Times New Roman"/>
                                  <w:sz w:val="22"/>
                                </w:rPr>
                                <m:t>b</m:t>
                              </m:r>
                              <m:r>
                                <m:rPr>
                                  <m:sty m:val="p"/>
                                </m:rPr>
                                <w:rPr>
                                  <w:rFonts w:ascii="Cambria Math" w:eastAsia="바탕체" w:hAnsi="Cambria Math" w:cs="Times New Roman"/>
                                  <w:sz w:val="22"/>
                                </w:rPr>
                                <m:t>1</m:t>
                              </m:r>
                            </m:sub>
                          </m:sSub>
                          <m:r>
                            <m:rPr>
                              <m:sty m:val="p"/>
                            </m:rPr>
                            <w:rPr>
                              <w:rFonts w:ascii="Cambria Math" w:eastAsia="바탕체" w:hAnsi="Cambria Math" w:cs="Times New Roman"/>
                              <w:sz w:val="22"/>
                            </w:rPr>
                            <m:t>-</m:t>
                          </m:r>
                          <m:sSub>
                            <m:sSubPr>
                              <m:ctrlPr>
                                <w:rPr>
                                  <w:rFonts w:ascii="Cambria Math" w:eastAsia="바탕체" w:hAnsi="Cambria Math" w:cs="Times New Roman"/>
                                  <w:i/>
                                  <w:iCs/>
                                  <w:sz w:val="22"/>
                                </w:rPr>
                              </m:ctrlPr>
                            </m:sSubPr>
                            <m:e>
                              <m:r>
                                <w:rPr>
                                  <w:rFonts w:ascii="Cambria Math" w:eastAsia="바탕체" w:hAnsi="Cambria Math" w:cs="Times New Roman"/>
                                  <w:sz w:val="22"/>
                                </w:rPr>
                                <m:t>τ</m:t>
                              </m:r>
                            </m:e>
                            <m:sub>
                              <m:r>
                                <w:rPr>
                                  <w:rFonts w:ascii="Cambria Math" w:eastAsia="바탕체" w:hAnsi="Cambria Math" w:cs="Times New Roman"/>
                                  <w:sz w:val="22"/>
                                </w:rPr>
                                <m:t>a</m:t>
                              </m:r>
                              <m:r>
                                <m:rPr>
                                  <m:sty m:val="p"/>
                                </m:rPr>
                                <w:rPr>
                                  <w:rFonts w:ascii="Cambria Math" w:eastAsia="바탕체" w:hAnsi="Cambria Math" w:cs="Times New Roman"/>
                                  <w:sz w:val="22"/>
                                </w:rPr>
                                <m:t>1</m:t>
                              </m:r>
                            </m:sub>
                          </m:sSub>
                        </m:e>
                      </m:d>
                    </m:sup>
                  </m:sSup>
                </m:e>
                <m:e>
                  <m:r>
                    <m:rPr>
                      <m:sty m:val="p"/>
                    </m:rPr>
                    <w:rPr>
                      <w:rFonts w:ascii="Cambria Math" w:eastAsia="바탕체" w:hAnsi="Cambria Math" w:cs="Times New Roman"/>
                      <w:sz w:val="22"/>
                    </w:rPr>
                    <m:t>&amp;⋮</m:t>
                  </m:r>
                </m:e>
                <m:e>
                  <m:r>
                    <m:rPr>
                      <m:sty m:val="p"/>
                    </m:rPr>
                    <w:rPr>
                      <w:rFonts w:ascii="Cambria Math" w:eastAsia="바탕체" w:hAnsi="Cambria Math" w:cs="Times New Roman"/>
                      <w:sz w:val="22"/>
                    </w:rPr>
                    <m:t>&amp;</m:t>
                  </m:r>
                  <m:sSub>
                    <m:sSubPr>
                      <m:ctrlPr>
                        <w:rPr>
                          <w:rFonts w:ascii="Cambria Math" w:eastAsia="바탕체" w:hAnsi="Cambria Math" w:cs="Times New Roman"/>
                          <w:i/>
                          <w:iCs/>
                          <w:sz w:val="22"/>
                        </w:rPr>
                      </m:ctrlPr>
                    </m:sSubPr>
                    <m:e>
                      <m:r>
                        <w:rPr>
                          <w:rFonts w:ascii="Cambria Math" w:eastAsia="바탕체" w:hAnsi="Cambria Math" w:cs="Times New Roman"/>
                          <w:sz w:val="22"/>
                        </w:rPr>
                        <m:t>A</m:t>
                      </m:r>
                    </m:e>
                    <m:sub>
                      <m:r>
                        <w:rPr>
                          <w:rFonts w:ascii="Cambria Math" w:eastAsia="바탕체" w:hAnsi="Cambria Math" w:cs="Times New Roman"/>
                          <w:sz w:val="22"/>
                        </w:rPr>
                        <m:t>m</m:t>
                      </m:r>
                    </m:sub>
                  </m:sSub>
                  <m:sSubSup>
                    <m:sSubSupPr>
                      <m:ctrlPr>
                        <w:rPr>
                          <w:rFonts w:ascii="Cambria Math" w:eastAsia="바탕체" w:hAnsi="Cambria Math" w:cs="Times New Roman"/>
                          <w:i/>
                          <w:iCs/>
                          <w:sz w:val="22"/>
                        </w:rPr>
                      </m:ctrlPr>
                    </m:sSubSupPr>
                    <m:e>
                      <m:r>
                        <w:rPr>
                          <w:rFonts w:ascii="Cambria Math" w:eastAsia="바탕체" w:hAnsi="Cambria Math" w:cs="Times New Roman"/>
                          <w:sz w:val="22"/>
                        </w:rPr>
                        <m:t>B</m:t>
                      </m:r>
                    </m:e>
                    <m:sub>
                      <m:r>
                        <w:rPr>
                          <w:rFonts w:ascii="Cambria Math" w:eastAsia="바탕체" w:hAnsi="Cambria Math" w:cs="Times New Roman"/>
                          <w:sz w:val="22"/>
                        </w:rPr>
                        <m:t>m</m:t>
                      </m:r>
                    </m:sub>
                    <m:sup>
                      <m:r>
                        <m:rPr>
                          <m:sty m:val="p"/>
                        </m:rPr>
                        <w:rPr>
                          <w:rFonts w:ascii="Cambria Math" w:eastAsia="바탕체" w:hAnsi="Cambria Math" w:cs="Times New Roman"/>
                          <w:sz w:val="22"/>
                        </w:rPr>
                        <m:t>*</m:t>
                      </m:r>
                    </m:sup>
                  </m:sSubSup>
                  <m:sSup>
                    <m:sSupPr>
                      <m:ctrlPr>
                        <w:rPr>
                          <w:rFonts w:ascii="Cambria Math" w:eastAsia="바탕체" w:hAnsi="Cambria Math" w:cs="Times New Roman"/>
                          <w:i/>
                          <w:iCs/>
                          <w:sz w:val="22"/>
                        </w:rPr>
                      </m:ctrlPr>
                    </m:sSupPr>
                    <m:e>
                      <m:r>
                        <w:rPr>
                          <w:rFonts w:ascii="Cambria Math" w:eastAsia="바탕체" w:hAnsi="Cambria Math" w:cs="Times New Roman"/>
                          <w:sz w:val="22"/>
                        </w:rPr>
                        <m:t>e</m:t>
                      </m:r>
                    </m:e>
                    <m:sup>
                      <m:r>
                        <w:rPr>
                          <w:rFonts w:ascii="Cambria Math" w:eastAsia="바탕체" w:hAnsi="Cambria Math" w:cs="Times New Roman"/>
                          <w:sz w:val="22"/>
                        </w:rPr>
                        <m:t>i</m:t>
                      </m:r>
                      <m:d>
                        <m:dPr>
                          <m:ctrlPr>
                            <w:rPr>
                              <w:rFonts w:ascii="Cambria Math" w:eastAsia="바탕체" w:hAnsi="Cambria Math" w:cs="Times New Roman"/>
                              <w:i/>
                              <w:iCs/>
                              <w:sz w:val="22"/>
                            </w:rPr>
                          </m:ctrlPr>
                        </m:dPr>
                        <m:e>
                          <m:sSub>
                            <m:sSubPr>
                              <m:ctrlPr>
                                <w:rPr>
                                  <w:rFonts w:ascii="Cambria Math" w:eastAsia="바탕체" w:hAnsi="Cambria Math" w:cs="Times New Roman"/>
                                  <w:i/>
                                  <w:iCs/>
                                  <w:sz w:val="22"/>
                                </w:rPr>
                              </m:ctrlPr>
                            </m:sSubPr>
                            <m:e>
                              <m:r>
                                <w:rPr>
                                  <w:rFonts w:ascii="Cambria Math" w:eastAsia="바탕체" w:hAnsi="Cambria Math" w:cs="Times New Roman"/>
                                  <w:sz w:val="22"/>
                                </w:rPr>
                                <m:t>ω</m:t>
                              </m:r>
                            </m:e>
                            <m:sub>
                              <m:r>
                                <w:rPr>
                                  <w:rFonts w:ascii="Cambria Math" w:eastAsia="바탕체" w:hAnsi="Cambria Math" w:cs="Times New Roman"/>
                                  <w:sz w:val="22"/>
                                </w:rPr>
                                <m:t>c</m:t>
                              </m:r>
                            </m:sub>
                          </m:sSub>
                          <m:r>
                            <m:rPr>
                              <m:sty m:val="p"/>
                            </m:rPr>
                            <w:rPr>
                              <w:rFonts w:ascii="Cambria Math" w:eastAsia="바탕체" w:hAnsi="Cambria Math" w:cs="Times New Roman"/>
                              <w:sz w:val="22"/>
                            </w:rPr>
                            <m:t>+</m:t>
                          </m:r>
                          <m:sSub>
                            <m:sSubPr>
                              <m:ctrlPr>
                                <w:rPr>
                                  <w:rFonts w:ascii="Cambria Math" w:eastAsia="바탕체" w:hAnsi="Cambria Math" w:cs="Times New Roman"/>
                                  <w:i/>
                                  <w:iCs/>
                                  <w:sz w:val="22"/>
                                </w:rPr>
                              </m:ctrlPr>
                            </m:sSubPr>
                            <m:e>
                              <m:r>
                                <w:rPr>
                                  <w:rFonts w:ascii="Cambria Math" w:eastAsia="바탕체" w:hAnsi="Cambria Math" w:cs="Times New Roman"/>
                                  <w:sz w:val="22"/>
                                </w:rPr>
                                <m:t>ω</m:t>
                              </m:r>
                            </m:e>
                            <m:sub>
                              <m:r>
                                <w:rPr>
                                  <w:rFonts w:ascii="Cambria Math" w:eastAsia="바탕체" w:hAnsi="Cambria Math" w:cs="Times New Roman"/>
                                  <w:sz w:val="22"/>
                                </w:rPr>
                                <m:t>m</m:t>
                              </m:r>
                            </m:sub>
                          </m:sSub>
                        </m:e>
                      </m:d>
                      <m:d>
                        <m:dPr>
                          <m:ctrlPr>
                            <w:rPr>
                              <w:rFonts w:ascii="Cambria Math" w:eastAsia="바탕체" w:hAnsi="Cambria Math" w:cs="Times New Roman"/>
                              <w:i/>
                              <w:iCs/>
                              <w:sz w:val="22"/>
                            </w:rPr>
                          </m:ctrlPr>
                        </m:dPr>
                        <m:e>
                          <m:sSub>
                            <m:sSubPr>
                              <m:ctrlPr>
                                <w:rPr>
                                  <w:rFonts w:ascii="Cambria Math" w:eastAsia="바탕체" w:hAnsi="Cambria Math" w:cs="Times New Roman"/>
                                  <w:i/>
                                  <w:iCs/>
                                  <w:sz w:val="22"/>
                                </w:rPr>
                              </m:ctrlPr>
                            </m:sSubPr>
                            <m:e>
                              <m:r>
                                <w:rPr>
                                  <w:rFonts w:ascii="Cambria Math" w:eastAsia="바탕체" w:hAnsi="Cambria Math" w:cs="Times New Roman"/>
                                  <w:sz w:val="22"/>
                                </w:rPr>
                                <m:t>τ</m:t>
                              </m:r>
                            </m:e>
                            <m:sub>
                              <m:r>
                                <w:rPr>
                                  <w:rFonts w:ascii="Cambria Math" w:eastAsia="바탕체" w:hAnsi="Cambria Math" w:cs="Times New Roman"/>
                                  <w:sz w:val="22"/>
                                </w:rPr>
                                <m:t>b</m:t>
                              </m:r>
                              <m:r>
                                <m:rPr>
                                  <m:sty m:val="p"/>
                                </m:rPr>
                                <w:rPr>
                                  <w:rFonts w:ascii="Cambria Math" w:eastAsia="바탕체" w:hAnsi="Cambria Math" w:cs="Times New Roman"/>
                                  <w:sz w:val="22"/>
                                </w:rPr>
                                <m:t>1</m:t>
                              </m:r>
                            </m:sub>
                          </m:sSub>
                          <m:r>
                            <m:rPr>
                              <m:sty m:val="p"/>
                            </m:rPr>
                            <w:rPr>
                              <w:rFonts w:ascii="Cambria Math" w:eastAsia="바탕체" w:hAnsi="Cambria Math" w:cs="Times New Roman"/>
                              <w:sz w:val="22"/>
                            </w:rPr>
                            <m:t>-</m:t>
                          </m:r>
                          <m:sSub>
                            <m:sSubPr>
                              <m:ctrlPr>
                                <w:rPr>
                                  <w:rFonts w:ascii="Cambria Math" w:eastAsia="바탕체" w:hAnsi="Cambria Math" w:cs="Times New Roman"/>
                                  <w:i/>
                                  <w:iCs/>
                                  <w:sz w:val="22"/>
                                </w:rPr>
                              </m:ctrlPr>
                            </m:sSubPr>
                            <m:e>
                              <m:r>
                                <w:rPr>
                                  <w:rFonts w:ascii="Cambria Math" w:eastAsia="바탕체" w:hAnsi="Cambria Math" w:cs="Times New Roman"/>
                                  <w:sz w:val="22"/>
                                </w:rPr>
                                <m:t>τ</m:t>
                              </m:r>
                            </m:e>
                            <m:sub>
                              <m:r>
                                <w:rPr>
                                  <w:rFonts w:ascii="Cambria Math" w:eastAsia="바탕체" w:hAnsi="Cambria Math" w:cs="Times New Roman"/>
                                  <w:sz w:val="22"/>
                                </w:rPr>
                                <m:t>a</m:t>
                              </m:r>
                              <m:r>
                                <m:rPr>
                                  <m:sty m:val="p"/>
                                </m:rPr>
                                <w:rPr>
                                  <w:rFonts w:ascii="Cambria Math" w:eastAsia="바탕체" w:hAnsi="Cambria Math" w:cs="Times New Roman"/>
                                  <w:sz w:val="22"/>
                                </w:rPr>
                                <m:t>1</m:t>
                              </m:r>
                            </m:sub>
                          </m:sSub>
                        </m:e>
                      </m:d>
                    </m:sup>
                  </m:sSup>
                </m:e>
              </m:eqArr>
            </m:e>
          </m:d>
        </m:oMath>
      </m:oMathPara>
    </w:p>
    <w:p w14:paraId="689BCEF2" w14:textId="77777777" w:rsidR="00851B69" w:rsidRPr="00585C5F" w:rsidRDefault="00851B69" w:rsidP="00585C5F">
      <w:pPr>
        <w:spacing w:line="360" w:lineRule="auto"/>
        <w:rPr>
          <w:lang w:eastAsia="zh-CN"/>
        </w:rPr>
      </w:pPr>
    </w:p>
    <w:p w14:paraId="6D9A9E70" w14:textId="3119F535" w:rsidR="004B40B8" w:rsidRDefault="00851B69" w:rsidP="00585C5F">
      <w:pPr>
        <w:spacing w:line="360" w:lineRule="auto"/>
        <w:rPr>
          <w:lang w:eastAsia="zh-CN"/>
        </w:rPr>
      </w:pPr>
      <w:r w:rsidRPr="00585C5F">
        <w:rPr>
          <w:lang w:eastAsia="zh-CN"/>
        </w:rPr>
        <w:t>In (2)</w:t>
      </w:r>
      <w:r w:rsidR="004B40B8">
        <w:rPr>
          <w:lang w:eastAsia="zh-CN"/>
        </w:rPr>
        <w:t xml:space="preserve"> above</w:t>
      </w:r>
      <w:r w:rsidRPr="00585C5F">
        <w:rPr>
          <w:lang w:eastAsia="zh-CN"/>
        </w:rPr>
        <w:t xml:space="preserve">,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τ</m:t>
                </m:r>
              </m:e>
              <m:sub>
                <m:r>
                  <w:rPr>
                    <w:rFonts w:ascii="Cambria Math" w:hAnsi="Cambria Math"/>
                    <w:lang w:eastAsia="zh-CN"/>
                  </w:rPr>
                  <m:t>b</m:t>
                </m:r>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τ</m:t>
                </m:r>
              </m:e>
              <m:sub>
                <m:r>
                  <w:rPr>
                    <w:rFonts w:ascii="Cambria Math" w:hAnsi="Cambria Math"/>
                    <w:lang w:eastAsia="zh-CN"/>
                  </w:rPr>
                  <m:t>a</m:t>
                </m:r>
                <m:r>
                  <m:rPr>
                    <m:sty m:val="p"/>
                  </m:rPr>
                  <w:rPr>
                    <w:rFonts w:ascii="Cambria Math" w:hAnsi="Cambria Math"/>
                    <w:lang w:eastAsia="zh-CN"/>
                  </w:rPr>
                  <m:t>1</m:t>
                </m:r>
              </m:sub>
            </m:sSub>
          </m:e>
        </m:d>
      </m:oMath>
      <w:r w:rsidR="004B40B8">
        <w:rPr>
          <w:lang w:eastAsia="zh-CN"/>
        </w:rPr>
        <w:t xml:space="preserve"> </w:t>
      </w:r>
      <w:r w:rsidRPr="00585C5F">
        <w:rPr>
          <w:lang w:eastAsia="zh-CN"/>
        </w:rPr>
        <w:t xml:space="preserve">denotes </w:t>
      </w:r>
      <w:r w:rsidR="004B40B8">
        <w:rPr>
          <w:lang w:eastAsia="zh-CN"/>
        </w:rPr>
        <w:t xml:space="preserve">the </w:t>
      </w:r>
      <w:r w:rsidR="00995212">
        <w:rPr>
          <w:lang w:eastAsia="zh-CN"/>
        </w:rPr>
        <w:t xml:space="preserve">arrival </w:t>
      </w:r>
      <w:r w:rsidR="004B40B8">
        <w:rPr>
          <w:lang w:eastAsia="zh-CN"/>
        </w:rPr>
        <w:t>time</w:t>
      </w:r>
      <w:r w:rsidRPr="00585C5F">
        <w:rPr>
          <w:lang w:eastAsia="zh-CN"/>
        </w:rPr>
        <w:t xml:space="preserve"> difference between the two paths of </w:t>
      </w:r>
      <w:proofErr w:type="spellStart"/>
      <w:r w:rsidRPr="00585C5F">
        <w:rPr>
          <w:lang w:eastAsia="zh-CN"/>
        </w:rPr>
        <w:t>gNB</w:t>
      </w:r>
      <w:proofErr w:type="spellEnd"/>
      <w:r w:rsidRPr="00585C5F">
        <w:rPr>
          <w:lang w:eastAsia="zh-CN"/>
        </w:rPr>
        <w:t>-</w:t>
      </w:r>
      <w:r w:rsidR="004B40B8">
        <w:rPr>
          <w:lang w:eastAsia="zh-CN"/>
        </w:rPr>
        <w:t>A</w:t>
      </w:r>
      <w:r w:rsidRPr="00585C5F">
        <w:rPr>
          <w:lang w:eastAsia="zh-CN"/>
        </w:rPr>
        <w:t xml:space="preserve"> and </w:t>
      </w:r>
      <w:proofErr w:type="spellStart"/>
      <w:r w:rsidRPr="00585C5F">
        <w:rPr>
          <w:lang w:eastAsia="zh-CN"/>
        </w:rPr>
        <w:t>gNB</w:t>
      </w:r>
      <w:proofErr w:type="spellEnd"/>
      <w:r w:rsidRPr="00585C5F">
        <w:rPr>
          <w:lang w:eastAsia="zh-CN"/>
        </w:rPr>
        <w:t>-</w:t>
      </w:r>
      <w:r w:rsidR="004B40B8">
        <w:rPr>
          <w:lang w:eastAsia="zh-CN"/>
        </w:rPr>
        <w:t xml:space="preserve">B. </w:t>
      </w:r>
    </w:p>
    <w:p w14:paraId="51F94D47" w14:textId="77777777" w:rsidR="00A270DB" w:rsidRDefault="00A270DB" w:rsidP="00585C5F">
      <w:pPr>
        <w:spacing w:line="360" w:lineRule="auto"/>
        <w:rPr>
          <w:lang w:eastAsia="zh-CN"/>
        </w:rPr>
      </w:pPr>
    </w:p>
    <w:p w14:paraId="09E537C9" w14:textId="1ACE0FB0" w:rsidR="00A270DB" w:rsidRDefault="00851B69" w:rsidP="00585C5F">
      <w:pPr>
        <w:spacing w:line="360" w:lineRule="auto"/>
        <w:rPr>
          <w:lang w:eastAsia="zh-CN"/>
        </w:rPr>
      </w:pPr>
      <w:r w:rsidRPr="00585C5F">
        <w:rPr>
          <w:lang w:eastAsia="zh-CN"/>
        </w:rPr>
        <w:t>The UE may calculate a subcarrier phase difference by applying conjugate multiplication of the vector</w:t>
      </w:r>
      <w:r w:rsidR="004B40B8">
        <w:rPr>
          <w:lang w:eastAsia="zh-CN"/>
        </w:rPr>
        <w:t xml:space="preserve"> (2) by</w:t>
      </w:r>
      <w:r w:rsidRPr="00585C5F">
        <w:rPr>
          <w:lang w:eastAsia="zh-CN"/>
        </w:rPr>
        <w:t xml:space="preserve"> having the lower </w:t>
      </w:r>
      <w:r w:rsidR="007308F1">
        <w:rPr>
          <w:lang w:eastAsia="zh-CN"/>
        </w:rPr>
        <w:t>[</w:t>
      </w:r>
      <w:proofErr w:type="gramStart"/>
      <w:r w:rsidR="007308F1">
        <w:rPr>
          <w:lang w:eastAsia="zh-CN"/>
        </w:rPr>
        <w:t>1..</w:t>
      </w:r>
      <w:proofErr w:type="gramEnd"/>
      <w:r w:rsidR="007308F1" w:rsidRPr="007308F1">
        <w:rPr>
          <w:i/>
          <w:lang w:eastAsia="zh-CN"/>
        </w:rPr>
        <w:t>(</w:t>
      </w:r>
      <w:r w:rsidRPr="009B0881">
        <w:rPr>
          <w:b/>
          <w:i/>
          <w:lang w:eastAsia="zh-CN"/>
        </w:rPr>
        <w:t>m</w:t>
      </w:r>
      <w:r w:rsidRPr="007308F1">
        <w:rPr>
          <w:i/>
          <w:lang w:eastAsia="zh-CN"/>
        </w:rPr>
        <w:t>-1</w:t>
      </w:r>
      <w:r w:rsidR="007308F1" w:rsidRPr="007308F1">
        <w:rPr>
          <w:i/>
          <w:lang w:eastAsia="zh-CN"/>
        </w:rPr>
        <w:t>)</w:t>
      </w:r>
      <w:r w:rsidR="007308F1">
        <w:rPr>
          <w:lang w:eastAsia="zh-CN"/>
        </w:rPr>
        <w:t>]</w:t>
      </w:r>
      <w:r w:rsidRPr="00585C5F">
        <w:rPr>
          <w:lang w:eastAsia="zh-CN"/>
        </w:rPr>
        <w:t xml:space="preserve"> components of  </w:t>
      </w:r>
      <m:oMath>
        <m:sSub>
          <m:sSubPr>
            <m:ctrlPr>
              <w:rPr>
                <w:rFonts w:ascii="Cambria Math" w:hAnsi="Cambria Math"/>
                <w:lang w:eastAsia="zh-CN"/>
              </w:rPr>
            </m:ctrlPr>
          </m:sSubPr>
          <m:e>
            <m:r>
              <m:rPr>
                <m:scr m:val="double-struck"/>
                <m:sty m:val="p"/>
              </m:rPr>
              <w:rPr>
                <w:rFonts w:ascii="Cambria Math" w:hAnsi="Cambria Math"/>
                <w:lang w:eastAsia="zh-CN"/>
              </w:rPr>
              <m:t>Y</m:t>
            </m:r>
          </m:e>
          <m:sub>
            <m:r>
              <w:rPr>
                <w:rFonts w:ascii="Cambria Math" w:hAnsi="Cambria Math"/>
                <w:lang w:eastAsia="zh-CN"/>
              </w:rPr>
              <m:t>A</m:t>
            </m:r>
          </m:sub>
        </m:sSub>
        <m:sSubSup>
          <m:sSubSupPr>
            <m:ctrlPr>
              <w:rPr>
                <w:rFonts w:ascii="Cambria Math" w:hAnsi="Cambria Math"/>
                <w:lang w:eastAsia="zh-CN"/>
              </w:rPr>
            </m:ctrlPr>
          </m:sSubSupPr>
          <m:e>
            <m:r>
              <m:rPr>
                <m:scr m:val="double-struck"/>
                <m:sty m:val="p"/>
              </m:rPr>
              <w:rPr>
                <w:rFonts w:ascii="Cambria Math" w:hAnsi="Cambria Math"/>
                <w:lang w:eastAsia="zh-CN"/>
              </w:rPr>
              <m:t>Y</m:t>
            </m:r>
          </m:e>
          <m:sub>
            <m:r>
              <w:rPr>
                <w:rFonts w:ascii="Cambria Math" w:hAnsi="Cambria Math"/>
                <w:lang w:eastAsia="zh-CN"/>
              </w:rPr>
              <m:t>B</m:t>
            </m:r>
          </m:sub>
          <m:sup>
            <m:r>
              <m:rPr>
                <m:sty m:val="p"/>
              </m:rPr>
              <w:rPr>
                <w:rFonts w:ascii="Cambria Math" w:hAnsi="Cambria Math"/>
                <w:lang w:eastAsia="zh-CN"/>
              </w:rPr>
              <m:t>*</m:t>
            </m:r>
          </m:sup>
        </m:sSubSup>
      </m:oMath>
      <w:r w:rsidRPr="00585C5F">
        <w:rPr>
          <w:lang w:eastAsia="zh-CN"/>
        </w:rPr>
        <w:t xml:space="preserve">  , and the </w:t>
      </w:r>
      <w:proofErr w:type="spellStart"/>
      <w:r w:rsidRPr="00585C5F">
        <w:rPr>
          <w:lang w:eastAsia="zh-CN"/>
        </w:rPr>
        <w:t>the</w:t>
      </w:r>
      <w:proofErr w:type="spellEnd"/>
      <w:r w:rsidRPr="00585C5F">
        <w:rPr>
          <w:lang w:eastAsia="zh-CN"/>
        </w:rPr>
        <w:t xml:space="preserve"> upper </w:t>
      </w:r>
      <w:r w:rsidR="007308F1">
        <w:rPr>
          <w:lang w:eastAsia="zh-CN"/>
        </w:rPr>
        <w:t>[2..</w:t>
      </w:r>
      <w:r w:rsidRPr="009B0881">
        <w:rPr>
          <w:b/>
          <w:i/>
          <w:lang w:eastAsia="zh-CN"/>
        </w:rPr>
        <w:t>m</w:t>
      </w:r>
      <w:r w:rsidR="007308F1">
        <w:rPr>
          <w:lang w:eastAsia="zh-CN"/>
        </w:rPr>
        <w:t>]</w:t>
      </w:r>
      <w:r w:rsidRPr="00585C5F">
        <w:rPr>
          <w:lang w:eastAsia="zh-CN"/>
        </w:rPr>
        <w:t xml:space="preserve"> components of </w:t>
      </w:r>
      <m:oMath>
        <m:sSub>
          <m:sSubPr>
            <m:ctrlPr>
              <w:rPr>
                <w:rFonts w:ascii="Cambria Math" w:hAnsi="Cambria Math"/>
                <w:lang w:eastAsia="zh-CN"/>
              </w:rPr>
            </m:ctrlPr>
          </m:sSubPr>
          <m:e>
            <m:r>
              <m:rPr>
                <m:scr m:val="double-struck"/>
                <m:sty m:val="p"/>
              </m:rPr>
              <w:rPr>
                <w:rFonts w:ascii="Cambria Math" w:hAnsi="Cambria Math"/>
                <w:lang w:eastAsia="zh-CN"/>
              </w:rPr>
              <m:t>Y</m:t>
            </m:r>
          </m:e>
          <m:sub>
            <m:r>
              <w:rPr>
                <w:rFonts w:ascii="Cambria Math" w:hAnsi="Cambria Math"/>
                <w:lang w:eastAsia="zh-CN"/>
              </w:rPr>
              <m:t>A</m:t>
            </m:r>
          </m:sub>
        </m:sSub>
        <m:sSubSup>
          <m:sSubSupPr>
            <m:ctrlPr>
              <w:rPr>
                <w:rFonts w:ascii="Cambria Math" w:hAnsi="Cambria Math"/>
                <w:lang w:eastAsia="zh-CN"/>
              </w:rPr>
            </m:ctrlPr>
          </m:sSubSupPr>
          <m:e>
            <m:r>
              <m:rPr>
                <m:scr m:val="double-struck"/>
                <m:sty m:val="p"/>
              </m:rPr>
              <w:rPr>
                <w:rFonts w:ascii="Cambria Math" w:hAnsi="Cambria Math"/>
                <w:lang w:eastAsia="zh-CN"/>
              </w:rPr>
              <m:t>Y</m:t>
            </m:r>
          </m:e>
          <m:sub>
            <m:r>
              <w:rPr>
                <w:rFonts w:ascii="Cambria Math" w:hAnsi="Cambria Math"/>
                <w:lang w:eastAsia="zh-CN"/>
              </w:rPr>
              <m:t>B</m:t>
            </m:r>
          </m:sub>
          <m:sup>
            <m:r>
              <m:rPr>
                <m:sty m:val="p"/>
              </m:rPr>
              <w:rPr>
                <w:rFonts w:ascii="Cambria Math" w:hAnsi="Cambria Math"/>
                <w:lang w:eastAsia="zh-CN"/>
              </w:rPr>
              <m:t>*</m:t>
            </m:r>
          </m:sup>
        </m:sSubSup>
      </m:oMath>
      <w:r w:rsidRPr="00585C5F">
        <w:rPr>
          <w:lang w:eastAsia="zh-CN"/>
        </w:rPr>
        <w:t>, according to (</w:t>
      </w:r>
      <w:r w:rsidR="00A270DB">
        <w:rPr>
          <w:lang w:eastAsia="zh-CN"/>
        </w:rPr>
        <w:t>3</w:t>
      </w:r>
      <w:r w:rsidRPr="00585C5F">
        <w:rPr>
          <w:lang w:eastAsia="zh-CN"/>
        </w:rPr>
        <w:t xml:space="preserve">) below. </w:t>
      </w:r>
    </w:p>
    <w:p w14:paraId="513EA057" w14:textId="425F6190" w:rsidR="007308F1" w:rsidRDefault="007308F1">
      <w:pPr>
        <w:autoSpaceDE/>
        <w:autoSpaceDN/>
        <w:adjustRightInd/>
        <w:snapToGrid/>
        <w:spacing w:after="0"/>
        <w:jc w:val="left"/>
        <w:rPr>
          <w:rFonts w:eastAsia="맑은 고딕"/>
          <w:sz w:val="16"/>
          <w:szCs w:val="16"/>
          <w:lang w:eastAsia="ko-KR"/>
        </w:rPr>
      </w:pPr>
    </w:p>
    <w:p w14:paraId="602EA8FA" w14:textId="77777777" w:rsidR="00C87079" w:rsidRDefault="00C87079">
      <w:pPr>
        <w:autoSpaceDE/>
        <w:autoSpaceDN/>
        <w:adjustRightInd/>
        <w:snapToGrid/>
        <w:spacing w:after="0"/>
        <w:jc w:val="left"/>
        <w:rPr>
          <w:rFonts w:eastAsia="맑은 고딕"/>
          <w:sz w:val="16"/>
          <w:szCs w:val="16"/>
          <w:lang w:eastAsia="ko-KR"/>
        </w:rPr>
      </w:pPr>
    </w:p>
    <w:p w14:paraId="6A9A1BA5" w14:textId="3D453D79" w:rsidR="00851B69" w:rsidRPr="00D65342" w:rsidRDefault="00851B69" w:rsidP="00851B69">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line="480" w:lineRule="auto"/>
        <w:ind w:firstLine="800"/>
        <w:rPr>
          <w:rFonts w:eastAsia="바탕체"/>
        </w:rPr>
      </w:pPr>
      <w:r w:rsidRPr="00D65342">
        <w:rPr>
          <w:rFonts w:eastAsia="바탕체"/>
        </w:rPr>
        <w:t xml:space="preserve"> </w:t>
      </w:r>
      <w:r>
        <w:rPr>
          <w:rFonts w:eastAsia="바탕체"/>
        </w:rPr>
        <w:t>(3)</w:t>
      </w:r>
    </w:p>
    <w:p w14:paraId="35237451" w14:textId="683F475B" w:rsidR="00851B69" w:rsidRPr="00AB6AC1" w:rsidRDefault="00657F04" w:rsidP="00851B69">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line="480" w:lineRule="auto"/>
        <w:ind w:firstLine="800"/>
        <w:rPr>
          <w:rFonts w:eastAsia="바탕체"/>
        </w:rPr>
      </w:pPr>
      <m:oMathPara>
        <m:oMath>
          <m:sSub>
            <m:sSubPr>
              <m:ctrlPr>
                <w:rPr>
                  <w:rFonts w:ascii="Cambria Math" w:eastAsia="바탕체" w:hAnsi="Cambria Math"/>
                  <w:i/>
                  <w:iCs/>
                </w:rPr>
              </m:ctrlPr>
            </m:sSubPr>
            <m:e>
              <m:r>
                <m:rPr>
                  <m:scr m:val="double-struck"/>
                  <m:sty m:val="p"/>
                </m:rPr>
                <w:rPr>
                  <w:rFonts w:ascii="Cambria Math" w:eastAsia="바탕체" w:hAnsi="Cambria Math"/>
                </w:rPr>
                <m:t>Y</m:t>
              </m:r>
            </m:e>
            <m:sub>
              <m:r>
                <w:rPr>
                  <w:rFonts w:ascii="Cambria Math" w:eastAsia="바탕체" w:hAnsi="Cambria Math"/>
                </w:rPr>
                <m:t>A</m:t>
              </m:r>
            </m:sub>
          </m:sSub>
          <m:sSubSup>
            <m:sSubSupPr>
              <m:ctrlPr>
                <w:rPr>
                  <w:rFonts w:ascii="Cambria Math" w:eastAsia="바탕체" w:hAnsi="Cambria Math"/>
                  <w:i/>
                  <w:iCs/>
                </w:rPr>
              </m:ctrlPr>
            </m:sSubSupPr>
            <m:e>
              <m:r>
                <m:rPr>
                  <m:scr m:val="double-struck"/>
                  <m:sty m:val="p"/>
                </m:rPr>
                <w:rPr>
                  <w:rFonts w:ascii="Cambria Math" w:eastAsia="바탕체" w:hAnsi="Cambria Math"/>
                </w:rPr>
                <m:t>Y</m:t>
              </m:r>
            </m:e>
            <m:sub>
              <m:r>
                <w:rPr>
                  <w:rFonts w:ascii="Cambria Math" w:eastAsia="바탕체" w:hAnsi="Cambria Math"/>
                </w:rPr>
                <m:t>B</m:t>
              </m:r>
            </m:sub>
            <m:sup>
              <m:r>
                <m:rPr>
                  <m:sty m:val="p"/>
                </m:rPr>
                <w:rPr>
                  <w:rFonts w:ascii="Cambria Math" w:eastAsia="바탕체" w:hAnsi="Cambria Math"/>
                </w:rPr>
                <m:t>*</m:t>
              </m:r>
            </m:sup>
          </m:sSubSup>
          <m:r>
            <w:rPr>
              <w:rFonts w:ascii="Cambria Math" w:hAnsi="Cambria Math"/>
            </w:rPr>
            <m:t>[1..m-1]∙conj</m:t>
          </m:r>
          <m:d>
            <m:dPr>
              <m:ctrlPr>
                <w:rPr>
                  <w:rFonts w:ascii="Cambria Math" w:hAnsi="Cambria Math"/>
                  <w:i/>
                </w:rPr>
              </m:ctrlPr>
            </m:dPr>
            <m:e>
              <m:sSub>
                <m:sSubPr>
                  <m:ctrlPr>
                    <w:rPr>
                      <w:rFonts w:ascii="Cambria Math" w:eastAsia="바탕체" w:hAnsi="Cambria Math"/>
                      <w:i/>
                      <w:iCs/>
                    </w:rPr>
                  </m:ctrlPr>
                </m:sSubPr>
                <m:e>
                  <m:r>
                    <m:rPr>
                      <m:scr m:val="double-struck"/>
                      <m:sty m:val="p"/>
                    </m:rPr>
                    <w:rPr>
                      <w:rFonts w:ascii="Cambria Math" w:eastAsia="바탕체" w:hAnsi="Cambria Math"/>
                    </w:rPr>
                    <m:t>Y</m:t>
                  </m:r>
                </m:e>
                <m:sub>
                  <m:r>
                    <w:rPr>
                      <w:rFonts w:ascii="Cambria Math" w:eastAsia="바탕체" w:hAnsi="Cambria Math"/>
                    </w:rPr>
                    <m:t>A</m:t>
                  </m:r>
                </m:sub>
              </m:sSub>
              <m:sSubSup>
                <m:sSubSupPr>
                  <m:ctrlPr>
                    <w:rPr>
                      <w:rFonts w:ascii="Cambria Math" w:eastAsia="바탕체" w:hAnsi="Cambria Math"/>
                      <w:i/>
                      <w:iCs/>
                    </w:rPr>
                  </m:ctrlPr>
                </m:sSubSupPr>
                <m:e>
                  <m:r>
                    <m:rPr>
                      <m:scr m:val="double-struck"/>
                      <m:sty m:val="p"/>
                    </m:rPr>
                    <w:rPr>
                      <w:rFonts w:ascii="Cambria Math" w:eastAsia="바탕체" w:hAnsi="Cambria Math"/>
                    </w:rPr>
                    <m:t>Y</m:t>
                  </m:r>
                </m:e>
                <m:sub>
                  <m:r>
                    <w:rPr>
                      <w:rFonts w:ascii="Cambria Math" w:eastAsia="바탕체" w:hAnsi="Cambria Math"/>
                    </w:rPr>
                    <m:t>B</m:t>
                  </m:r>
                </m:sub>
                <m:sup>
                  <m:r>
                    <m:rPr>
                      <m:sty m:val="p"/>
                    </m:rPr>
                    <w:rPr>
                      <w:rFonts w:ascii="Cambria Math" w:eastAsia="바탕체" w:hAnsi="Cambria Math"/>
                    </w:rPr>
                    <m:t>*</m:t>
                  </m:r>
                </m:sup>
              </m:sSubSup>
              <m:r>
                <w:rPr>
                  <w:rFonts w:ascii="Cambria Math" w:hAnsi="Cambria Math"/>
                </w:rPr>
                <m:t>[2..m]</m:t>
              </m:r>
            </m:e>
          </m:d>
          <m:r>
            <w:rPr>
              <w:rFonts w:ascii="Cambria Math" w:hAnsi="Cambria Math"/>
            </w:rPr>
            <m:t>=</m:t>
          </m:r>
          <m:d>
            <m:dPr>
              <m:begChr m:val="["/>
              <m:endChr m:val="]"/>
              <m:ctrlPr>
                <w:rPr>
                  <w:rFonts w:ascii="Cambria Math" w:eastAsia="바탕체" w:hAnsi="Cambria Math"/>
                  <w:i/>
                  <w:iCs/>
                </w:rPr>
              </m:ctrlPr>
            </m:dPr>
            <m:e>
              <m:eqArr>
                <m:eqArrPr>
                  <m:ctrlPr>
                    <w:rPr>
                      <w:rFonts w:ascii="Cambria Math" w:eastAsia="바탕체" w:hAnsi="Cambria Math"/>
                      <w:i/>
                      <w:iCs/>
                    </w:rPr>
                  </m:ctrlPr>
                </m:eqArrPr>
                <m:e>
                  <m:r>
                    <m:rPr>
                      <m:sty m:val="p"/>
                    </m:rPr>
                    <w:rPr>
                      <w:rFonts w:ascii="Cambria Math" w:eastAsia="바탕체" w:hAnsi="Cambria Math"/>
                    </w:rPr>
                    <m:t>&amp;</m:t>
                  </m:r>
                  <m:sSub>
                    <m:sSubPr>
                      <m:ctrlPr>
                        <w:rPr>
                          <w:rFonts w:ascii="Cambria Math" w:eastAsia="바탕체" w:hAnsi="Cambria Math"/>
                          <w:i/>
                          <w:iCs/>
                        </w:rPr>
                      </m:ctrlPr>
                    </m:sSubPr>
                    <m:e>
                      <m:r>
                        <w:rPr>
                          <w:rFonts w:ascii="Cambria Math" w:eastAsia="바탕체" w:hAnsi="Cambria Math"/>
                        </w:rPr>
                        <m:t>A</m:t>
                      </m:r>
                    </m:e>
                    <m:sub>
                      <m:r>
                        <m:rPr>
                          <m:sty m:val="p"/>
                        </m:rPr>
                        <w:rPr>
                          <w:rFonts w:ascii="Cambria Math" w:eastAsia="바탕체" w:hAnsi="Cambria Math"/>
                        </w:rPr>
                        <m:t>1</m:t>
                      </m:r>
                    </m:sub>
                  </m:sSub>
                  <m:sSubSup>
                    <m:sSubSupPr>
                      <m:ctrlPr>
                        <w:rPr>
                          <w:rFonts w:ascii="Cambria Math" w:eastAsia="바탕체" w:hAnsi="Cambria Math"/>
                          <w:i/>
                          <w:iCs/>
                        </w:rPr>
                      </m:ctrlPr>
                    </m:sSubSupPr>
                    <m:e>
                      <m:r>
                        <w:rPr>
                          <w:rFonts w:ascii="Cambria Math" w:eastAsia="바탕체" w:hAnsi="Cambria Math"/>
                        </w:rPr>
                        <m:t>B</m:t>
                      </m:r>
                    </m:e>
                    <m:sub>
                      <m:r>
                        <m:rPr>
                          <m:sty m:val="p"/>
                        </m:rPr>
                        <w:rPr>
                          <w:rFonts w:ascii="Cambria Math" w:eastAsia="바탕체" w:hAnsi="Cambria Math"/>
                        </w:rPr>
                        <m:t>1</m:t>
                      </m:r>
                    </m:sub>
                    <m:sup>
                      <m:r>
                        <m:rPr>
                          <m:sty m:val="p"/>
                        </m:rPr>
                        <w:rPr>
                          <w:rFonts w:ascii="Cambria Math" w:eastAsia="바탕체" w:hAnsi="Cambria Math"/>
                        </w:rPr>
                        <m:t>*</m:t>
                      </m:r>
                    </m:sup>
                  </m:sSubSup>
                  <m:sSup>
                    <m:sSupPr>
                      <m:ctrlPr>
                        <w:rPr>
                          <w:rFonts w:ascii="Cambria Math" w:eastAsia="바탕체" w:hAnsi="Cambria Math"/>
                          <w:i/>
                          <w:iCs/>
                        </w:rPr>
                      </m:ctrlPr>
                    </m:sSupPr>
                    <m:e>
                      <m:r>
                        <w:rPr>
                          <w:rFonts w:ascii="Cambria Math" w:eastAsia="바탕체" w:hAnsi="Cambria Math"/>
                        </w:rPr>
                        <m:t>e</m:t>
                      </m:r>
                    </m:e>
                    <m:sup>
                      <m:r>
                        <w:rPr>
                          <w:rFonts w:ascii="Cambria Math" w:eastAsia="바탕체" w:hAnsi="Cambria Math"/>
                        </w:rPr>
                        <m:t>i</m:t>
                      </m:r>
                      <m:d>
                        <m:dPr>
                          <m:ctrlPr>
                            <w:rPr>
                              <w:rFonts w:ascii="Cambria Math" w:eastAsia="바탕체" w:hAnsi="Cambria Math"/>
                              <w:i/>
                              <w:iCs/>
                            </w:rPr>
                          </m:ctrlPr>
                        </m:dPr>
                        <m:e>
                          <m:sSub>
                            <m:sSubPr>
                              <m:ctrlPr>
                                <w:rPr>
                                  <w:rFonts w:ascii="Cambria Math" w:eastAsia="바탕체" w:hAnsi="Cambria Math"/>
                                  <w:i/>
                                  <w:iCs/>
                                </w:rPr>
                              </m:ctrlPr>
                            </m:sSubPr>
                            <m:e>
                              <m:r>
                                <w:rPr>
                                  <w:rFonts w:ascii="Cambria Math" w:eastAsia="바탕체" w:hAnsi="Cambria Math"/>
                                </w:rPr>
                                <m:t>ω</m:t>
                              </m:r>
                            </m:e>
                            <m:sub>
                              <m:r>
                                <w:rPr>
                                  <w:rFonts w:ascii="Cambria Math" w:eastAsia="바탕체" w:hAnsi="Cambria Math"/>
                                </w:rPr>
                                <m:t>c</m:t>
                              </m:r>
                            </m:sub>
                          </m:sSub>
                          <m:r>
                            <m:rPr>
                              <m:sty m:val="p"/>
                            </m:rPr>
                            <w:rPr>
                              <w:rFonts w:ascii="Cambria Math" w:eastAsia="바탕체" w:hAnsi="Cambria Math"/>
                            </w:rPr>
                            <m:t>+</m:t>
                          </m:r>
                          <m:sSub>
                            <m:sSubPr>
                              <m:ctrlPr>
                                <w:rPr>
                                  <w:rFonts w:ascii="Cambria Math" w:eastAsia="바탕체" w:hAnsi="Cambria Math"/>
                                  <w:i/>
                                  <w:iCs/>
                                </w:rPr>
                              </m:ctrlPr>
                            </m:sSubPr>
                            <m:e>
                              <m:r>
                                <w:rPr>
                                  <w:rFonts w:ascii="Cambria Math" w:eastAsia="바탕체" w:hAnsi="Cambria Math"/>
                                </w:rPr>
                                <m:t>ω</m:t>
                              </m:r>
                            </m:e>
                            <m:sub>
                              <m:r>
                                <m:rPr>
                                  <m:sty m:val="p"/>
                                </m:rPr>
                                <w:rPr>
                                  <w:rFonts w:ascii="Cambria Math" w:eastAsia="바탕체" w:hAnsi="Cambria Math"/>
                                </w:rPr>
                                <m:t>1</m:t>
                              </m:r>
                            </m:sub>
                          </m:sSub>
                        </m:e>
                      </m:d>
                      <m:d>
                        <m:dPr>
                          <m:ctrlPr>
                            <w:rPr>
                              <w:rFonts w:ascii="Cambria Math" w:eastAsia="바탕체" w:hAnsi="Cambria Math"/>
                              <w:i/>
                              <w:iCs/>
                            </w:rPr>
                          </m:ctrlPr>
                        </m:dPr>
                        <m:e>
                          <m:sSub>
                            <m:sSubPr>
                              <m:ctrlPr>
                                <w:rPr>
                                  <w:rFonts w:ascii="Cambria Math" w:eastAsia="바탕체" w:hAnsi="Cambria Math"/>
                                  <w:i/>
                                  <w:iCs/>
                                </w:rPr>
                              </m:ctrlPr>
                            </m:sSubPr>
                            <m:e>
                              <m:r>
                                <w:rPr>
                                  <w:rFonts w:ascii="Cambria Math" w:eastAsia="바탕체" w:hAnsi="Cambria Math"/>
                                </w:rPr>
                                <m:t>τ</m:t>
                              </m:r>
                            </m:e>
                            <m:sub>
                              <m:r>
                                <w:rPr>
                                  <w:rFonts w:ascii="Cambria Math" w:eastAsia="바탕체" w:hAnsi="Cambria Math"/>
                                </w:rPr>
                                <m:t>b</m:t>
                              </m:r>
                              <m:r>
                                <m:rPr>
                                  <m:sty m:val="p"/>
                                </m:rPr>
                                <w:rPr>
                                  <w:rFonts w:ascii="Cambria Math" w:eastAsia="바탕체" w:hAnsi="Cambria Math"/>
                                </w:rPr>
                                <m:t>1</m:t>
                              </m:r>
                            </m:sub>
                          </m:sSub>
                          <m:r>
                            <m:rPr>
                              <m:sty m:val="p"/>
                            </m:rPr>
                            <w:rPr>
                              <w:rFonts w:ascii="Cambria Math" w:eastAsia="바탕체" w:hAnsi="Cambria Math"/>
                            </w:rPr>
                            <m:t>-</m:t>
                          </m:r>
                          <m:sSub>
                            <m:sSubPr>
                              <m:ctrlPr>
                                <w:rPr>
                                  <w:rFonts w:ascii="Cambria Math" w:eastAsia="바탕체" w:hAnsi="Cambria Math"/>
                                  <w:i/>
                                  <w:iCs/>
                                </w:rPr>
                              </m:ctrlPr>
                            </m:sSubPr>
                            <m:e>
                              <m:r>
                                <w:rPr>
                                  <w:rFonts w:ascii="Cambria Math" w:eastAsia="바탕체" w:hAnsi="Cambria Math"/>
                                </w:rPr>
                                <m:t>τ</m:t>
                              </m:r>
                            </m:e>
                            <m:sub>
                              <m:r>
                                <w:rPr>
                                  <w:rFonts w:ascii="Cambria Math" w:eastAsia="바탕체" w:hAnsi="Cambria Math"/>
                                </w:rPr>
                                <m:t>a</m:t>
                              </m:r>
                              <m:r>
                                <m:rPr>
                                  <m:sty m:val="p"/>
                                </m:rPr>
                                <w:rPr>
                                  <w:rFonts w:ascii="Cambria Math" w:eastAsia="바탕체" w:hAnsi="Cambria Math"/>
                                </w:rPr>
                                <m:t>1</m:t>
                              </m:r>
                            </m:sub>
                          </m:sSub>
                        </m:e>
                      </m:d>
                    </m:sup>
                  </m:sSup>
                </m:e>
                <m:e>
                  <m:r>
                    <m:rPr>
                      <m:sty m:val="p"/>
                    </m:rPr>
                    <w:rPr>
                      <w:rFonts w:ascii="Cambria Math" w:eastAsia="바탕체" w:hAnsi="Cambria Math"/>
                    </w:rPr>
                    <m:t>&amp;</m:t>
                  </m:r>
                  <m:sSub>
                    <m:sSubPr>
                      <m:ctrlPr>
                        <w:rPr>
                          <w:rFonts w:ascii="Cambria Math" w:eastAsia="바탕체" w:hAnsi="Cambria Math"/>
                          <w:i/>
                          <w:iCs/>
                        </w:rPr>
                      </m:ctrlPr>
                    </m:sSubPr>
                    <m:e>
                      <m:r>
                        <w:rPr>
                          <w:rFonts w:ascii="Cambria Math" w:eastAsia="바탕체" w:hAnsi="Cambria Math"/>
                        </w:rPr>
                        <m:t>A</m:t>
                      </m:r>
                    </m:e>
                    <m:sub>
                      <m:r>
                        <m:rPr>
                          <m:sty m:val="p"/>
                        </m:rPr>
                        <w:rPr>
                          <w:rFonts w:ascii="Cambria Math" w:eastAsia="바탕체" w:hAnsi="Cambria Math"/>
                        </w:rPr>
                        <m:t>2</m:t>
                      </m:r>
                    </m:sub>
                  </m:sSub>
                  <m:sSubSup>
                    <m:sSubSupPr>
                      <m:ctrlPr>
                        <w:rPr>
                          <w:rFonts w:ascii="Cambria Math" w:eastAsia="바탕체" w:hAnsi="Cambria Math"/>
                          <w:i/>
                          <w:iCs/>
                        </w:rPr>
                      </m:ctrlPr>
                    </m:sSubSupPr>
                    <m:e>
                      <m:r>
                        <w:rPr>
                          <w:rFonts w:ascii="Cambria Math" w:eastAsia="바탕체" w:hAnsi="Cambria Math"/>
                        </w:rPr>
                        <m:t>B</m:t>
                      </m:r>
                    </m:e>
                    <m:sub>
                      <m:r>
                        <m:rPr>
                          <m:sty m:val="p"/>
                        </m:rPr>
                        <w:rPr>
                          <w:rFonts w:ascii="Cambria Math" w:eastAsia="바탕체" w:hAnsi="Cambria Math"/>
                        </w:rPr>
                        <m:t>2</m:t>
                      </m:r>
                    </m:sub>
                    <m:sup>
                      <m:r>
                        <m:rPr>
                          <m:sty m:val="p"/>
                        </m:rPr>
                        <w:rPr>
                          <w:rFonts w:ascii="Cambria Math" w:eastAsia="바탕체" w:hAnsi="Cambria Math"/>
                        </w:rPr>
                        <m:t>*</m:t>
                      </m:r>
                    </m:sup>
                  </m:sSubSup>
                  <m:sSup>
                    <m:sSupPr>
                      <m:ctrlPr>
                        <w:rPr>
                          <w:rFonts w:ascii="Cambria Math" w:eastAsia="바탕체" w:hAnsi="Cambria Math"/>
                          <w:i/>
                          <w:iCs/>
                        </w:rPr>
                      </m:ctrlPr>
                    </m:sSupPr>
                    <m:e>
                      <m:r>
                        <w:rPr>
                          <w:rFonts w:ascii="Cambria Math" w:eastAsia="바탕체" w:hAnsi="Cambria Math"/>
                        </w:rPr>
                        <m:t>e</m:t>
                      </m:r>
                    </m:e>
                    <m:sup>
                      <m:r>
                        <w:rPr>
                          <w:rFonts w:ascii="Cambria Math" w:eastAsia="바탕체" w:hAnsi="Cambria Math"/>
                        </w:rPr>
                        <m:t>i</m:t>
                      </m:r>
                      <m:d>
                        <m:dPr>
                          <m:ctrlPr>
                            <w:rPr>
                              <w:rFonts w:ascii="Cambria Math" w:eastAsia="바탕체" w:hAnsi="Cambria Math"/>
                              <w:i/>
                              <w:iCs/>
                            </w:rPr>
                          </m:ctrlPr>
                        </m:dPr>
                        <m:e>
                          <m:sSub>
                            <m:sSubPr>
                              <m:ctrlPr>
                                <w:rPr>
                                  <w:rFonts w:ascii="Cambria Math" w:eastAsia="바탕체" w:hAnsi="Cambria Math"/>
                                  <w:i/>
                                  <w:iCs/>
                                </w:rPr>
                              </m:ctrlPr>
                            </m:sSubPr>
                            <m:e>
                              <m:r>
                                <w:rPr>
                                  <w:rFonts w:ascii="Cambria Math" w:eastAsia="바탕체" w:hAnsi="Cambria Math"/>
                                </w:rPr>
                                <m:t>ω</m:t>
                              </m:r>
                            </m:e>
                            <m:sub>
                              <m:r>
                                <w:rPr>
                                  <w:rFonts w:ascii="Cambria Math" w:eastAsia="바탕체" w:hAnsi="Cambria Math"/>
                                </w:rPr>
                                <m:t>c</m:t>
                              </m:r>
                            </m:sub>
                          </m:sSub>
                          <m:r>
                            <m:rPr>
                              <m:sty m:val="p"/>
                            </m:rPr>
                            <w:rPr>
                              <w:rFonts w:ascii="Cambria Math" w:eastAsia="바탕체" w:hAnsi="Cambria Math"/>
                            </w:rPr>
                            <m:t>+</m:t>
                          </m:r>
                          <m:sSub>
                            <m:sSubPr>
                              <m:ctrlPr>
                                <w:rPr>
                                  <w:rFonts w:ascii="Cambria Math" w:eastAsia="바탕체" w:hAnsi="Cambria Math"/>
                                  <w:i/>
                                  <w:iCs/>
                                </w:rPr>
                              </m:ctrlPr>
                            </m:sSubPr>
                            <m:e>
                              <m:r>
                                <w:rPr>
                                  <w:rFonts w:ascii="Cambria Math" w:eastAsia="바탕체" w:hAnsi="Cambria Math"/>
                                </w:rPr>
                                <m:t>ω</m:t>
                              </m:r>
                            </m:e>
                            <m:sub>
                              <m:r>
                                <m:rPr>
                                  <m:sty m:val="p"/>
                                </m:rPr>
                                <w:rPr>
                                  <w:rFonts w:ascii="Cambria Math" w:eastAsia="바탕체" w:hAnsi="Cambria Math"/>
                                </w:rPr>
                                <m:t>2</m:t>
                              </m:r>
                            </m:sub>
                          </m:sSub>
                        </m:e>
                      </m:d>
                      <m:d>
                        <m:dPr>
                          <m:ctrlPr>
                            <w:rPr>
                              <w:rFonts w:ascii="Cambria Math" w:eastAsia="바탕체" w:hAnsi="Cambria Math"/>
                              <w:i/>
                              <w:iCs/>
                            </w:rPr>
                          </m:ctrlPr>
                        </m:dPr>
                        <m:e>
                          <m:sSub>
                            <m:sSubPr>
                              <m:ctrlPr>
                                <w:rPr>
                                  <w:rFonts w:ascii="Cambria Math" w:eastAsia="바탕체" w:hAnsi="Cambria Math"/>
                                  <w:i/>
                                  <w:iCs/>
                                </w:rPr>
                              </m:ctrlPr>
                            </m:sSubPr>
                            <m:e>
                              <m:r>
                                <w:rPr>
                                  <w:rFonts w:ascii="Cambria Math" w:eastAsia="바탕체" w:hAnsi="Cambria Math"/>
                                </w:rPr>
                                <m:t>τ</m:t>
                              </m:r>
                            </m:e>
                            <m:sub>
                              <m:r>
                                <w:rPr>
                                  <w:rFonts w:ascii="Cambria Math" w:eastAsia="바탕체" w:hAnsi="Cambria Math"/>
                                </w:rPr>
                                <m:t>b</m:t>
                              </m:r>
                              <m:r>
                                <m:rPr>
                                  <m:sty m:val="p"/>
                                </m:rPr>
                                <w:rPr>
                                  <w:rFonts w:ascii="Cambria Math" w:eastAsia="바탕체" w:hAnsi="Cambria Math"/>
                                </w:rPr>
                                <m:t>1</m:t>
                              </m:r>
                            </m:sub>
                          </m:sSub>
                          <m:r>
                            <m:rPr>
                              <m:sty m:val="p"/>
                            </m:rPr>
                            <w:rPr>
                              <w:rFonts w:ascii="Cambria Math" w:eastAsia="바탕체" w:hAnsi="Cambria Math"/>
                            </w:rPr>
                            <m:t>-</m:t>
                          </m:r>
                          <m:sSub>
                            <m:sSubPr>
                              <m:ctrlPr>
                                <w:rPr>
                                  <w:rFonts w:ascii="Cambria Math" w:eastAsia="바탕체" w:hAnsi="Cambria Math"/>
                                  <w:i/>
                                  <w:iCs/>
                                </w:rPr>
                              </m:ctrlPr>
                            </m:sSubPr>
                            <m:e>
                              <m:r>
                                <w:rPr>
                                  <w:rFonts w:ascii="Cambria Math" w:eastAsia="바탕체" w:hAnsi="Cambria Math"/>
                                </w:rPr>
                                <m:t>τ</m:t>
                              </m:r>
                            </m:e>
                            <m:sub>
                              <m:r>
                                <w:rPr>
                                  <w:rFonts w:ascii="Cambria Math" w:eastAsia="바탕체" w:hAnsi="Cambria Math"/>
                                </w:rPr>
                                <m:t>a</m:t>
                              </m:r>
                              <m:r>
                                <m:rPr>
                                  <m:sty m:val="p"/>
                                </m:rPr>
                                <w:rPr>
                                  <w:rFonts w:ascii="Cambria Math" w:eastAsia="바탕체" w:hAnsi="Cambria Math"/>
                                </w:rPr>
                                <m:t>1</m:t>
                              </m:r>
                            </m:sub>
                          </m:sSub>
                        </m:e>
                      </m:d>
                    </m:sup>
                  </m:sSup>
                </m:e>
                <m:e>
                  <m:r>
                    <m:rPr>
                      <m:sty m:val="p"/>
                    </m:rPr>
                    <w:rPr>
                      <w:rFonts w:ascii="Cambria Math" w:eastAsia="바탕체" w:hAnsi="Cambria Math"/>
                    </w:rPr>
                    <m:t>&amp;⋮</m:t>
                  </m:r>
                </m:e>
                <m:e>
                  <m:r>
                    <m:rPr>
                      <m:sty m:val="p"/>
                    </m:rPr>
                    <w:rPr>
                      <w:rFonts w:ascii="Cambria Math" w:eastAsia="바탕체" w:hAnsi="Cambria Math"/>
                    </w:rPr>
                    <m:t>&amp;</m:t>
                  </m:r>
                  <m:sSub>
                    <m:sSubPr>
                      <m:ctrlPr>
                        <w:rPr>
                          <w:rFonts w:ascii="Cambria Math" w:eastAsia="바탕체" w:hAnsi="Cambria Math"/>
                          <w:i/>
                          <w:iCs/>
                        </w:rPr>
                      </m:ctrlPr>
                    </m:sSubPr>
                    <m:e>
                      <m:r>
                        <w:rPr>
                          <w:rFonts w:ascii="Cambria Math" w:eastAsia="바탕체" w:hAnsi="Cambria Math"/>
                        </w:rPr>
                        <m:t>A</m:t>
                      </m:r>
                    </m:e>
                    <m:sub>
                      <m:r>
                        <w:rPr>
                          <w:rFonts w:ascii="Cambria Math" w:eastAsia="바탕체" w:hAnsi="Cambria Math"/>
                        </w:rPr>
                        <m:t>m-1</m:t>
                      </m:r>
                    </m:sub>
                  </m:sSub>
                  <m:sSubSup>
                    <m:sSubSupPr>
                      <m:ctrlPr>
                        <w:rPr>
                          <w:rFonts w:ascii="Cambria Math" w:eastAsia="바탕체" w:hAnsi="Cambria Math"/>
                          <w:i/>
                          <w:iCs/>
                        </w:rPr>
                      </m:ctrlPr>
                    </m:sSubSupPr>
                    <m:e>
                      <m:r>
                        <w:rPr>
                          <w:rFonts w:ascii="Cambria Math" w:eastAsia="바탕체" w:hAnsi="Cambria Math"/>
                        </w:rPr>
                        <m:t>B</m:t>
                      </m:r>
                    </m:e>
                    <m:sub>
                      <m:r>
                        <w:rPr>
                          <w:rFonts w:ascii="Cambria Math" w:eastAsia="바탕체" w:hAnsi="Cambria Math"/>
                        </w:rPr>
                        <m:t>m-1</m:t>
                      </m:r>
                    </m:sub>
                    <m:sup>
                      <m:r>
                        <m:rPr>
                          <m:sty m:val="p"/>
                        </m:rPr>
                        <w:rPr>
                          <w:rFonts w:ascii="Cambria Math" w:eastAsia="바탕체" w:hAnsi="Cambria Math"/>
                        </w:rPr>
                        <m:t>*</m:t>
                      </m:r>
                    </m:sup>
                  </m:sSubSup>
                  <m:sSup>
                    <m:sSupPr>
                      <m:ctrlPr>
                        <w:rPr>
                          <w:rFonts w:ascii="Cambria Math" w:eastAsia="바탕체" w:hAnsi="Cambria Math"/>
                          <w:i/>
                          <w:iCs/>
                        </w:rPr>
                      </m:ctrlPr>
                    </m:sSupPr>
                    <m:e>
                      <m:r>
                        <w:rPr>
                          <w:rFonts w:ascii="Cambria Math" w:eastAsia="바탕체" w:hAnsi="Cambria Math"/>
                        </w:rPr>
                        <m:t>e</m:t>
                      </m:r>
                    </m:e>
                    <m:sup>
                      <m:r>
                        <w:rPr>
                          <w:rFonts w:ascii="Cambria Math" w:eastAsia="바탕체" w:hAnsi="Cambria Math"/>
                        </w:rPr>
                        <m:t>i</m:t>
                      </m:r>
                      <m:d>
                        <m:dPr>
                          <m:ctrlPr>
                            <w:rPr>
                              <w:rFonts w:ascii="Cambria Math" w:eastAsia="바탕체" w:hAnsi="Cambria Math"/>
                              <w:i/>
                              <w:iCs/>
                            </w:rPr>
                          </m:ctrlPr>
                        </m:dPr>
                        <m:e>
                          <m:sSub>
                            <m:sSubPr>
                              <m:ctrlPr>
                                <w:rPr>
                                  <w:rFonts w:ascii="Cambria Math" w:eastAsia="바탕체" w:hAnsi="Cambria Math"/>
                                  <w:i/>
                                  <w:iCs/>
                                </w:rPr>
                              </m:ctrlPr>
                            </m:sSubPr>
                            <m:e>
                              <m:r>
                                <w:rPr>
                                  <w:rFonts w:ascii="Cambria Math" w:eastAsia="바탕체" w:hAnsi="Cambria Math"/>
                                </w:rPr>
                                <m:t>ω</m:t>
                              </m:r>
                            </m:e>
                            <m:sub>
                              <m:r>
                                <w:rPr>
                                  <w:rFonts w:ascii="Cambria Math" w:eastAsia="바탕체" w:hAnsi="Cambria Math"/>
                                </w:rPr>
                                <m:t>c</m:t>
                              </m:r>
                            </m:sub>
                          </m:sSub>
                          <m:r>
                            <m:rPr>
                              <m:sty m:val="p"/>
                            </m:rPr>
                            <w:rPr>
                              <w:rFonts w:ascii="Cambria Math" w:eastAsia="바탕체" w:hAnsi="Cambria Math"/>
                            </w:rPr>
                            <m:t>+</m:t>
                          </m:r>
                          <m:sSub>
                            <m:sSubPr>
                              <m:ctrlPr>
                                <w:rPr>
                                  <w:rFonts w:ascii="Cambria Math" w:eastAsia="바탕체" w:hAnsi="Cambria Math"/>
                                  <w:i/>
                                  <w:iCs/>
                                </w:rPr>
                              </m:ctrlPr>
                            </m:sSubPr>
                            <m:e>
                              <m:r>
                                <w:rPr>
                                  <w:rFonts w:ascii="Cambria Math" w:eastAsia="바탕체" w:hAnsi="Cambria Math"/>
                                </w:rPr>
                                <m:t>ω</m:t>
                              </m:r>
                            </m:e>
                            <m:sub>
                              <m:r>
                                <w:rPr>
                                  <w:rFonts w:ascii="Cambria Math" w:eastAsia="바탕체" w:hAnsi="Cambria Math"/>
                                </w:rPr>
                                <m:t>m-1</m:t>
                              </m:r>
                            </m:sub>
                          </m:sSub>
                        </m:e>
                      </m:d>
                      <m:d>
                        <m:dPr>
                          <m:ctrlPr>
                            <w:rPr>
                              <w:rFonts w:ascii="Cambria Math" w:eastAsia="바탕체" w:hAnsi="Cambria Math"/>
                              <w:i/>
                              <w:iCs/>
                            </w:rPr>
                          </m:ctrlPr>
                        </m:dPr>
                        <m:e>
                          <m:sSub>
                            <m:sSubPr>
                              <m:ctrlPr>
                                <w:rPr>
                                  <w:rFonts w:ascii="Cambria Math" w:eastAsia="바탕체" w:hAnsi="Cambria Math"/>
                                  <w:i/>
                                  <w:iCs/>
                                </w:rPr>
                              </m:ctrlPr>
                            </m:sSubPr>
                            <m:e>
                              <m:r>
                                <w:rPr>
                                  <w:rFonts w:ascii="Cambria Math" w:eastAsia="바탕체" w:hAnsi="Cambria Math"/>
                                </w:rPr>
                                <m:t>τ</m:t>
                              </m:r>
                            </m:e>
                            <m:sub>
                              <m:r>
                                <w:rPr>
                                  <w:rFonts w:ascii="Cambria Math" w:eastAsia="바탕체" w:hAnsi="Cambria Math"/>
                                </w:rPr>
                                <m:t>b</m:t>
                              </m:r>
                              <m:r>
                                <m:rPr>
                                  <m:sty m:val="p"/>
                                </m:rPr>
                                <w:rPr>
                                  <w:rFonts w:ascii="Cambria Math" w:eastAsia="바탕체" w:hAnsi="Cambria Math"/>
                                </w:rPr>
                                <m:t>1</m:t>
                              </m:r>
                            </m:sub>
                          </m:sSub>
                          <m:r>
                            <m:rPr>
                              <m:sty m:val="p"/>
                            </m:rPr>
                            <w:rPr>
                              <w:rFonts w:ascii="Cambria Math" w:eastAsia="바탕체" w:hAnsi="Cambria Math"/>
                            </w:rPr>
                            <m:t>-</m:t>
                          </m:r>
                          <m:sSub>
                            <m:sSubPr>
                              <m:ctrlPr>
                                <w:rPr>
                                  <w:rFonts w:ascii="Cambria Math" w:eastAsia="바탕체" w:hAnsi="Cambria Math"/>
                                  <w:i/>
                                  <w:iCs/>
                                </w:rPr>
                              </m:ctrlPr>
                            </m:sSubPr>
                            <m:e>
                              <m:r>
                                <w:rPr>
                                  <w:rFonts w:ascii="Cambria Math" w:eastAsia="바탕체" w:hAnsi="Cambria Math"/>
                                </w:rPr>
                                <m:t>τ</m:t>
                              </m:r>
                            </m:e>
                            <m:sub>
                              <m:r>
                                <w:rPr>
                                  <w:rFonts w:ascii="Cambria Math" w:eastAsia="바탕체" w:hAnsi="Cambria Math"/>
                                </w:rPr>
                                <m:t>a</m:t>
                              </m:r>
                              <m:r>
                                <m:rPr>
                                  <m:sty m:val="p"/>
                                </m:rPr>
                                <w:rPr>
                                  <w:rFonts w:ascii="Cambria Math" w:eastAsia="바탕체" w:hAnsi="Cambria Math"/>
                                </w:rPr>
                                <m:t>1</m:t>
                              </m:r>
                            </m:sub>
                          </m:sSub>
                        </m:e>
                      </m:d>
                    </m:sup>
                  </m:sSup>
                </m:e>
              </m:eqArr>
            </m:e>
          </m:d>
          <m:r>
            <w:rPr>
              <w:rFonts w:ascii="Cambria Math" w:hAnsi="Cambria Math"/>
            </w:rPr>
            <m:t>∙</m:t>
          </m:r>
          <m:d>
            <m:dPr>
              <m:begChr m:val="["/>
              <m:endChr m:val="]"/>
              <m:ctrlPr>
                <w:rPr>
                  <w:rFonts w:ascii="Cambria Math" w:eastAsia="바탕체" w:hAnsi="Cambria Math"/>
                  <w:i/>
                  <w:iCs/>
                </w:rPr>
              </m:ctrlPr>
            </m:dPr>
            <m:e>
              <m:eqArr>
                <m:eqArrPr>
                  <m:ctrlPr>
                    <w:rPr>
                      <w:rFonts w:ascii="Cambria Math" w:eastAsia="바탕체" w:hAnsi="Cambria Math"/>
                      <w:i/>
                      <w:iCs/>
                    </w:rPr>
                  </m:ctrlPr>
                </m:eqArrPr>
                <m:e>
                  <m:r>
                    <m:rPr>
                      <m:sty m:val="p"/>
                    </m:rPr>
                    <w:rPr>
                      <w:rFonts w:ascii="Cambria Math" w:eastAsia="바탕체" w:hAnsi="Cambria Math"/>
                    </w:rPr>
                    <m:t>&amp;</m:t>
                  </m:r>
                  <m:sSubSup>
                    <m:sSubSupPr>
                      <m:ctrlPr>
                        <w:rPr>
                          <w:rFonts w:ascii="Cambria Math" w:eastAsia="바탕체" w:hAnsi="Cambria Math"/>
                          <w:i/>
                          <w:iCs/>
                        </w:rPr>
                      </m:ctrlPr>
                    </m:sSubSupPr>
                    <m:e>
                      <m:r>
                        <w:rPr>
                          <w:rFonts w:ascii="Cambria Math" w:eastAsia="바탕체" w:hAnsi="Cambria Math"/>
                        </w:rPr>
                        <m:t>A</m:t>
                      </m:r>
                    </m:e>
                    <m:sub>
                      <m:r>
                        <m:rPr>
                          <m:sty m:val="p"/>
                        </m:rPr>
                        <w:rPr>
                          <w:rFonts w:ascii="Cambria Math" w:eastAsia="바탕체" w:hAnsi="Cambria Math"/>
                        </w:rPr>
                        <m:t>2</m:t>
                      </m:r>
                    </m:sub>
                    <m:sup>
                      <m:r>
                        <m:rPr>
                          <m:sty m:val="p"/>
                        </m:rPr>
                        <w:rPr>
                          <w:rFonts w:ascii="Cambria Math" w:eastAsia="바탕체" w:hAnsi="Cambria Math"/>
                        </w:rPr>
                        <m:t>*</m:t>
                      </m:r>
                    </m:sup>
                  </m:sSubSup>
                  <m:sSub>
                    <m:sSubPr>
                      <m:ctrlPr>
                        <w:rPr>
                          <w:rFonts w:ascii="Cambria Math" w:eastAsia="바탕체" w:hAnsi="Cambria Math"/>
                          <w:i/>
                          <w:iCs/>
                        </w:rPr>
                      </m:ctrlPr>
                    </m:sSubPr>
                    <m:e>
                      <m:r>
                        <w:rPr>
                          <w:rFonts w:ascii="Cambria Math" w:eastAsia="바탕체" w:hAnsi="Cambria Math"/>
                        </w:rPr>
                        <m:t>B</m:t>
                      </m:r>
                    </m:e>
                    <m:sub>
                      <m:r>
                        <m:rPr>
                          <m:sty m:val="p"/>
                        </m:rPr>
                        <w:rPr>
                          <w:rFonts w:ascii="Cambria Math" w:eastAsia="바탕체" w:hAnsi="Cambria Math"/>
                        </w:rPr>
                        <m:t>2</m:t>
                      </m:r>
                    </m:sub>
                  </m:sSub>
                  <m:sSup>
                    <m:sSupPr>
                      <m:ctrlPr>
                        <w:rPr>
                          <w:rFonts w:ascii="Cambria Math" w:eastAsia="바탕체" w:hAnsi="Cambria Math"/>
                          <w:i/>
                          <w:iCs/>
                        </w:rPr>
                      </m:ctrlPr>
                    </m:sSupPr>
                    <m:e>
                      <m:r>
                        <w:rPr>
                          <w:rFonts w:ascii="Cambria Math" w:eastAsia="바탕체" w:hAnsi="Cambria Math"/>
                        </w:rPr>
                        <m:t>e</m:t>
                      </m:r>
                    </m:e>
                    <m:sup>
                      <m:r>
                        <w:rPr>
                          <w:rFonts w:ascii="Cambria Math" w:eastAsia="바탕체" w:hAnsi="Cambria Math"/>
                        </w:rPr>
                        <m:t>i</m:t>
                      </m:r>
                      <m:d>
                        <m:dPr>
                          <m:ctrlPr>
                            <w:rPr>
                              <w:rFonts w:ascii="Cambria Math" w:eastAsia="바탕체" w:hAnsi="Cambria Math"/>
                              <w:i/>
                              <w:iCs/>
                            </w:rPr>
                          </m:ctrlPr>
                        </m:dPr>
                        <m:e>
                          <m:sSub>
                            <m:sSubPr>
                              <m:ctrlPr>
                                <w:rPr>
                                  <w:rFonts w:ascii="Cambria Math" w:eastAsia="바탕체" w:hAnsi="Cambria Math"/>
                                  <w:i/>
                                  <w:iCs/>
                                </w:rPr>
                              </m:ctrlPr>
                            </m:sSubPr>
                            <m:e>
                              <m:r>
                                <w:rPr>
                                  <w:rFonts w:ascii="Cambria Math" w:eastAsia="바탕체" w:hAnsi="Cambria Math"/>
                                </w:rPr>
                                <m:t>ω</m:t>
                              </m:r>
                            </m:e>
                            <m:sub>
                              <m:r>
                                <w:rPr>
                                  <w:rFonts w:ascii="Cambria Math" w:eastAsia="바탕체" w:hAnsi="Cambria Math"/>
                                </w:rPr>
                                <m:t>c</m:t>
                              </m:r>
                            </m:sub>
                          </m:sSub>
                          <m:r>
                            <m:rPr>
                              <m:sty m:val="p"/>
                            </m:rPr>
                            <w:rPr>
                              <w:rFonts w:ascii="Cambria Math" w:eastAsia="바탕체" w:hAnsi="Cambria Math"/>
                            </w:rPr>
                            <m:t>+</m:t>
                          </m:r>
                          <m:sSub>
                            <m:sSubPr>
                              <m:ctrlPr>
                                <w:rPr>
                                  <w:rFonts w:ascii="Cambria Math" w:eastAsia="바탕체" w:hAnsi="Cambria Math"/>
                                  <w:i/>
                                  <w:iCs/>
                                </w:rPr>
                              </m:ctrlPr>
                            </m:sSubPr>
                            <m:e>
                              <m:r>
                                <w:rPr>
                                  <w:rFonts w:ascii="Cambria Math" w:eastAsia="바탕체" w:hAnsi="Cambria Math"/>
                                </w:rPr>
                                <m:t>ω</m:t>
                              </m:r>
                            </m:e>
                            <m:sub>
                              <m:r>
                                <m:rPr>
                                  <m:sty m:val="p"/>
                                </m:rPr>
                                <w:rPr>
                                  <w:rFonts w:ascii="Cambria Math" w:eastAsia="바탕체" w:hAnsi="Cambria Math"/>
                                </w:rPr>
                                <m:t>2</m:t>
                              </m:r>
                            </m:sub>
                          </m:sSub>
                        </m:e>
                      </m:d>
                      <m:d>
                        <m:dPr>
                          <m:ctrlPr>
                            <w:rPr>
                              <w:rFonts w:ascii="Cambria Math" w:eastAsia="바탕체" w:hAnsi="Cambria Math"/>
                              <w:i/>
                              <w:iCs/>
                            </w:rPr>
                          </m:ctrlPr>
                        </m:dPr>
                        <m:e>
                          <m:sSub>
                            <m:sSubPr>
                              <m:ctrlPr>
                                <w:rPr>
                                  <w:rFonts w:ascii="Cambria Math" w:eastAsia="바탕체" w:hAnsi="Cambria Math"/>
                                  <w:i/>
                                  <w:iCs/>
                                </w:rPr>
                              </m:ctrlPr>
                            </m:sSubPr>
                            <m:e>
                              <m:r>
                                <w:rPr>
                                  <w:rFonts w:ascii="Cambria Math" w:eastAsia="바탕체" w:hAnsi="Cambria Math"/>
                                </w:rPr>
                                <m:t>τ</m:t>
                              </m:r>
                            </m:e>
                            <m:sub>
                              <m:r>
                                <w:rPr>
                                  <w:rFonts w:ascii="Cambria Math" w:eastAsia="바탕체" w:hAnsi="Cambria Math"/>
                                </w:rPr>
                                <m:t>b</m:t>
                              </m:r>
                              <m:r>
                                <m:rPr>
                                  <m:sty m:val="p"/>
                                </m:rPr>
                                <w:rPr>
                                  <w:rFonts w:ascii="Cambria Math" w:eastAsia="바탕체" w:hAnsi="Cambria Math"/>
                                </w:rPr>
                                <m:t>1</m:t>
                              </m:r>
                            </m:sub>
                          </m:sSub>
                          <m:r>
                            <m:rPr>
                              <m:sty m:val="p"/>
                            </m:rPr>
                            <w:rPr>
                              <w:rFonts w:ascii="Cambria Math" w:eastAsia="바탕체" w:hAnsi="Cambria Math"/>
                            </w:rPr>
                            <m:t>-</m:t>
                          </m:r>
                          <m:sSub>
                            <m:sSubPr>
                              <m:ctrlPr>
                                <w:rPr>
                                  <w:rFonts w:ascii="Cambria Math" w:eastAsia="바탕체" w:hAnsi="Cambria Math"/>
                                  <w:i/>
                                  <w:iCs/>
                                </w:rPr>
                              </m:ctrlPr>
                            </m:sSubPr>
                            <m:e>
                              <m:r>
                                <w:rPr>
                                  <w:rFonts w:ascii="Cambria Math" w:eastAsia="바탕체" w:hAnsi="Cambria Math"/>
                                </w:rPr>
                                <m:t>τ</m:t>
                              </m:r>
                            </m:e>
                            <m:sub>
                              <m:r>
                                <w:rPr>
                                  <w:rFonts w:ascii="Cambria Math" w:eastAsia="바탕체" w:hAnsi="Cambria Math"/>
                                </w:rPr>
                                <m:t>a</m:t>
                              </m:r>
                              <m:r>
                                <m:rPr>
                                  <m:sty m:val="p"/>
                                </m:rPr>
                                <w:rPr>
                                  <w:rFonts w:ascii="Cambria Math" w:eastAsia="바탕체" w:hAnsi="Cambria Math"/>
                                </w:rPr>
                                <m:t>1</m:t>
                              </m:r>
                            </m:sub>
                          </m:sSub>
                        </m:e>
                      </m:d>
                    </m:sup>
                  </m:sSup>
                </m:e>
                <m:e>
                  <m:r>
                    <m:rPr>
                      <m:sty m:val="p"/>
                    </m:rPr>
                    <w:rPr>
                      <w:rFonts w:ascii="Cambria Math" w:eastAsia="바탕체" w:hAnsi="Cambria Math"/>
                    </w:rPr>
                    <m:t>&amp;</m:t>
                  </m:r>
                  <m:sSubSup>
                    <m:sSubSupPr>
                      <m:ctrlPr>
                        <w:rPr>
                          <w:rFonts w:ascii="Cambria Math" w:eastAsia="바탕체" w:hAnsi="Cambria Math"/>
                          <w:i/>
                          <w:iCs/>
                        </w:rPr>
                      </m:ctrlPr>
                    </m:sSubSupPr>
                    <m:e>
                      <m:r>
                        <w:rPr>
                          <w:rFonts w:ascii="Cambria Math" w:eastAsia="바탕체" w:hAnsi="Cambria Math"/>
                        </w:rPr>
                        <m:t>A</m:t>
                      </m:r>
                    </m:e>
                    <m:sub>
                      <m:r>
                        <m:rPr>
                          <m:sty m:val="p"/>
                        </m:rPr>
                        <w:rPr>
                          <w:rFonts w:ascii="Cambria Math" w:eastAsia="바탕체" w:hAnsi="Cambria Math"/>
                        </w:rPr>
                        <m:t>3</m:t>
                      </m:r>
                    </m:sub>
                    <m:sup>
                      <m:r>
                        <m:rPr>
                          <m:sty m:val="p"/>
                        </m:rPr>
                        <w:rPr>
                          <w:rFonts w:ascii="Cambria Math" w:eastAsia="바탕체" w:hAnsi="Cambria Math"/>
                        </w:rPr>
                        <m:t>*</m:t>
                      </m:r>
                    </m:sup>
                  </m:sSubSup>
                  <m:sSub>
                    <m:sSubPr>
                      <m:ctrlPr>
                        <w:rPr>
                          <w:rFonts w:ascii="Cambria Math" w:eastAsia="바탕체" w:hAnsi="Cambria Math"/>
                          <w:i/>
                          <w:iCs/>
                        </w:rPr>
                      </m:ctrlPr>
                    </m:sSubPr>
                    <m:e>
                      <m:r>
                        <w:rPr>
                          <w:rFonts w:ascii="Cambria Math" w:eastAsia="바탕체" w:hAnsi="Cambria Math"/>
                        </w:rPr>
                        <m:t>B</m:t>
                      </m:r>
                    </m:e>
                    <m:sub>
                      <m:r>
                        <m:rPr>
                          <m:sty m:val="p"/>
                        </m:rPr>
                        <w:rPr>
                          <w:rFonts w:ascii="Cambria Math" w:eastAsia="바탕체" w:hAnsi="Cambria Math"/>
                        </w:rPr>
                        <m:t>3</m:t>
                      </m:r>
                    </m:sub>
                  </m:sSub>
                  <m:sSup>
                    <m:sSupPr>
                      <m:ctrlPr>
                        <w:rPr>
                          <w:rFonts w:ascii="Cambria Math" w:eastAsia="바탕체" w:hAnsi="Cambria Math"/>
                          <w:i/>
                          <w:iCs/>
                        </w:rPr>
                      </m:ctrlPr>
                    </m:sSupPr>
                    <m:e>
                      <m:r>
                        <w:rPr>
                          <w:rFonts w:ascii="Cambria Math" w:eastAsia="바탕체" w:hAnsi="Cambria Math"/>
                        </w:rPr>
                        <m:t>e</m:t>
                      </m:r>
                    </m:e>
                    <m:sup>
                      <m:r>
                        <w:rPr>
                          <w:rFonts w:ascii="Cambria Math" w:eastAsia="바탕체" w:hAnsi="Cambria Math"/>
                        </w:rPr>
                        <m:t>i</m:t>
                      </m:r>
                      <m:d>
                        <m:dPr>
                          <m:ctrlPr>
                            <w:rPr>
                              <w:rFonts w:ascii="Cambria Math" w:eastAsia="바탕체" w:hAnsi="Cambria Math"/>
                              <w:i/>
                              <w:iCs/>
                            </w:rPr>
                          </m:ctrlPr>
                        </m:dPr>
                        <m:e>
                          <m:sSub>
                            <m:sSubPr>
                              <m:ctrlPr>
                                <w:rPr>
                                  <w:rFonts w:ascii="Cambria Math" w:eastAsia="바탕체" w:hAnsi="Cambria Math"/>
                                  <w:i/>
                                  <w:iCs/>
                                </w:rPr>
                              </m:ctrlPr>
                            </m:sSubPr>
                            <m:e>
                              <m:r>
                                <w:rPr>
                                  <w:rFonts w:ascii="Cambria Math" w:eastAsia="바탕체" w:hAnsi="Cambria Math"/>
                                </w:rPr>
                                <m:t>ω</m:t>
                              </m:r>
                            </m:e>
                            <m:sub>
                              <m:r>
                                <w:rPr>
                                  <w:rFonts w:ascii="Cambria Math" w:eastAsia="바탕체" w:hAnsi="Cambria Math"/>
                                </w:rPr>
                                <m:t>c</m:t>
                              </m:r>
                            </m:sub>
                          </m:sSub>
                          <m:r>
                            <m:rPr>
                              <m:sty m:val="p"/>
                            </m:rPr>
                            <w:rPr>
                              <w:rFonts w:ascii="Cambria Math" w:eastAsia="바탕체" w:hAnsi="Cambria Math"/>
                            </w:rPr>
                            <m:t>+</m:t>
                          </m:r>
                          <m:sSub>
                            <m:sSubPr>
                              <m:ctrlPr>
                                <w:rPr>
                                  <w:rFonts w:ascii="Cambria Math" w:eastAsia="바탕체" w:hAnsi="Cambria Math"/>
                                  <w:i/>
                                  <w:iCs/>
                                </w:rPr>
                              </m:ctrlPr>
                            </m:sSubPr>
                            <m:e>
                              <m:r>
                                <w:rPr>
                                  <w:rFonts w:ascii="Cambria Math" w:eastAsia="바탕체" w:hAnsi="Cambria Math"/>
                                </w:rPr>
                                <m:t>ω</m:t>
                              </m:r>
                            </m:e>
                            <m:sub>
                              <m:r>
                                <m:rPr>
                                  <m:sty m:val="p"/>
                                </m:rPr>
                                <w:rPr>
                                  <w:rFonts w:ascii="Cambria Math" w:eastAsia="바탕체" w:hAnsi="Cambria Math"/>
                                </w:rPr>
                                <m:t>3</m:t>
                              </m:r>
                            </m:sub>
                          </m:sSub>
                        </m:e>
                      </m:d>
                      <m:d>
                        <m:dPr>
                          <m:ctrlPr>
                            <w:rPr>
                              <w:rFonts w:ascii="Cambria Math" w:eastAsia="바탕체" w:hAnsi="Cambria Math"/>
                              <w:i/>
                              <w:iCs/>
                            </w:rPr>
                          </m:ctrlPr>
                        </m:dPr>
                        <m:e>
                          <m:sSub>
                            <m:sSubPr>
                              <m:ctrlPr>
                                <w:rPr>
                                  <w:rFonts w:ascii="Cambria Math" w:eastAsia="바탕체" w:hAnsi="Cambria Math"/>
                                  <w:i/>
                                  <w:iCs/>
                                </w:rPr>
                              </m:ctrlPr>
                            </m:sSubPr>
                            <m:e>
                              <m:r>
                                <w:rPr>
                                  <w:rFonts w:ascii="Cambria Math" w:eastAsia="바탕체" w:hAnsi="Cambria Math"/>
                                </w:rPr>
                                <m:t>τ</m:t>
                              </m:r>
                            </m:e>
                            <m:sub>
                              <m:r>
                                <w:rPr>
                                  <w:rFonts w:ascii="Cambria Math" w:eastAsia="바탕체" w:hAnsi="Cambria Math"/>
                                </w:rPr>
                                <m:t>b</m:t>
                              </m:r>
                              <m:r>
                                <m:rPr>
                                  <m:sty m:val="p"/>
                                </m:rPr>
                                <w:rPr>
                                  <w:rFonts w:ascii="Cambria Math" w:eastAsia="바탕체" w:hAnsi="Cambria Math"/>
                                </w:rPr>
                                <m:t>1</m:t>
                              </m:r>
                            </m:sub>
                          </m:sSub>
                          <m:r>
                            <m:rPr>
                              <m:sty m:val="p"/>
                            </m:rPr>
                            <w:rPr>
                              <w:rFonts w:ascii="Cambria Math" w:eastAsia="바탕체" w:hAnsi="Cambria Math"/>
                            </w:rPr>
                            <m:t>-</m:t>
                          </m:r>
                          <m:sSub>
                            <m:sSubPr>
                              <m:ctrlPr>
                                <w:rPr>
                                  <w:rFonts w:ascii="Cambria Math" w:eastAsia="바탕체" w:hAnsi="Cambria Math"/>
                                  <w:i/>
                                  <w:iCs/>
                                </w:rPr>
                              </m:ctrlPr>
                            </m:sSubPr>
                            <m:e>
                              <m:r>
                                <w:rPr>
                                  <w:rFonts w:ascii="Cambria Math" w:eastAsia="바탕체" w:hAnsi="Cambria Math"/>
                                </w:rPr>
                                <m:t>τ</m:t>
                              </m:r>
                            </m:e>
                            <m:sub>
                              <m:r>
                                <w:rPr>
                                  <w:rFonts w:ascii="Cambria Math" w:eastAsia="바탕체" w:hAnsi="Cambria Math"/>
                                </w:rPr>
                                <m:t>a</m:t>
                              </m:r>
                              <m:r>
                                <m:rPr>
                                  <m:sty m:val="p"/>
                                </m:rPr>
                                <w:rPr>
                                  <w:rFonts w:ascii="Cambria Math" w:eastAsia="바탕체" w:hAnsi="Cambria Math"/>
                                </w:rPr>
                                <m:t>1</m:t>
                              </m:r>
                            </m:sub>
                          </m:sSub>
                        </m:e>
                      </m:d>
                    </m:sup>
                  </m:sSup>
                </m:e>
                <m:e>
                  <m:r>
                    <m:rPr>
                      <m:sty m:val="p"/>
                    </m:rPr>
                    <w:rPr>
                      <w:rFonts w:ascii="Cambria Math" w:eastAsia="바탕체" w:hAnsi="Cambria Math"/>
                    </w:rPr>
                    <m:t>&amp;⋮</m:t>
                  </m:r>
                </m:e>
                <m:e>
                  <m:r>
                    <m:rPr>
                      <m:sty m:val="p"/>
                    </m:rPr>
                    <w:rPr>
                      <w:rFonts w:ascii="Cambria Math" w:eastAsia="바탕체" w:hAnsi="Cambria Math"/>
                    </w:rPr>
                    <m:t>&amp;</m:t>
                  </m:r>
                  <m:sSubSup>
                    <m:sSubSupPr>
                      <m:ctrlPr>
                        <w:rPr>
                          <w:rFonts w:ascii="Cambria Math" w:eastAsia="바탕체" w:hAnsi="Cambria Math"/>
                          <w:i/>
                          <w:iCs/>
                        </w:rPr>
                      </m:ctrlPr>
                    </m:sSubSupPr>
                    <m:e>
                      <m:r>
                        <w:rPr>
                          <w:rFonts w:ascii="Cambria Math" w:eastAsia="바탕체" w:hAnsi="Cambria Math"/>
                        </w:rPr>
                        <m:t>A</m:t>
                      </m:r>
                    </m:e>
                    <m:sub>
                      <m:r>
                        <w:rPr>
                          <w:rFonts w:ascii="Cambria Math" w:eastAsia="바탕체" w:hAnsi="Cambria Math"/>
                        </w:rPr>
                        <m:t>m</m:t>
                      </m:r>
                    </m:sub>
                    <m:sup>
                      <m:r>
                        <m:rPr>
                          <m:sty m:val="p"/>
                        </m:rPr>
                        <w:rPr>
                          <w:rFonts w:ascii="Cambria Math" w:eastAsia="바탕체" w:hAnsi="Cambria Math"/>
                        </w:rPr>
                        <m:t>*</m:t>
                      </m:r>
                    </m:sup>
                  </m:sSubSup>
                  <m:sSub>
                    <m:sSubPr>
                      <m:ctrlPr>
                        <w:rPr>
                          <w:rFonts w:ascii="Cambria Math" w:eastAsia="바탕체" w:hAnsi="Cambria Math"/>
                          <w:i/>
                          <w:iCs/>
                        </w:rPr>
                      </m:ctrlPr>
                    </m:sSubPr>
                    <m:e>
                      <m:r>
                        <w:rPr>
                          <w:rFonts w:ascii="Cambria Math" w:eastAsia="바탕체" w:hAnsi="Cambria Math"/>
                        </w:rPr>
                        <m:t>B</m:t>
                      </m:r>
                    </m:e>
                    <m:sub>
                      <m:r>
                        <m:rPr>
                          <m:sty m:val="p"/>
                        </m:rPr>
                        <w:rPr>
                          <w:rFonts w:ascii="Cambria Math" w:eastAsia="바탕체" w:hAnsi="Cambria Math"/>
                        </w:rPr>
                        <m:t>m</m:t>
                      </m:r>
                    </m:sub>
                  </m:sSub>
                  <m:sSup>
                    <m:sSupPr>
                      <m:ctrlPr>
                        <w:rPr>
                          <w:rFonts w:ascii="Cambria Math" w:eastAsia="바탕체" w:hAnsi="Cambria Math"/>
                          <w:i/>
                          <w:iCs/>
                        </w:rPr>
                      </m:ctrlPr>
                    </m:sSupPr>
                    <m:e>
                      <m:r>
                        <w:rPr>
                          <w:rFonts w:ascii="Cambria Math" w:eastAsia="바탕체" w:hAnsi="Cambria Math"/>
                        </w:rPr>
                        <m:t>e</m:t>
                      </m:r>
                    </m:e>
                    <m:sup>
                      <m:r>
                        <w:rPr>
                          <w:rFonts w:ascii="Cambria Math" w:eastAsia="바탕체" w:hAnsi="Cambria Math"/>
                        </w:rPr>
                        <m:t>i</m:t>
                      </m:r>
                      <m:d>
                        <m:dPr>
                          <m:ctrlPr>
                            <w:rPr>
                              <w:rFonts w:ascii="Cambria Math" w:eastAsia="바탕체" w:hAnsi="Cambria Math"/>
                              <w:i/>
                              <w:iCs/>
                            </w:rPr>
                          </m:ctrlPr>
                        </m:dPr>
                        <m:e>
                          <m:sSub>
                            <m:sSubPr>
                              <m:ctrlPr>
                                <w:rPr>
                                  <w:rFonts w:ascii="Cambria Math" w:eastAsia="바탕체" w:hAnsi="Cambria Math"/>
                                  <w:i/>
                                  <w:iCs/>
                                </w:rPr>
                              </m:ctrlPr>
                            </m:sSubPr>
                            <m:e>
                              <m:r>
                                <w:rPr>
                                  <w:rFonts w:ascii="Cambria Math" w:eastAsia="바탕체" w:hAnsi="Cambria Math"/>
                                </w:rPr>
                                <m:t>ω</m:t>
                              </m:r>
                            </m:e>
                            <m:sub>
                              <m:r>
                                <w:rPr>
                                  <w:rFonts w:ascii="Cambria Math" w:eastAsia="바탕체" w:hAnsi="Cambria Math"/>
                                </w:rPr>
                                <m:t>c</m:t>
                              </m:r>
                            </m:sub>
                          </m:sSub>
                          <m:r>
                            <m:rPr>
                              <m:sty m:val="p"/>
                            </m:rPr>
                            <w:rPr>
                              <w:rFonts w:ascii="Cambria Math" w:eastAsia="바탕체" w:hAnsi="Cambria Math"/>
                            </w:rPr>
                            <m:t>+</m:t>
                          </m:r>
                          <m:sSub>
                            <m:sSubPr>
                              <m:ctrlPr>
                                <w:rPr>
                                  <w:rFonts w:ascii="Cambria Math" w:eastAsia="바탕체" w:hAnsi="Cambria Math"/>
                                  <w:i/>
                                  <w:iCs/>
                                </w:rPr>
                              </m:ctrlPr>
                            </m:sSubPr>
                            <m:e>
                              <m:r>
                                <w:rPr>
                                  <w:rFonts w:ascii="Cambria Math" w:eastAsia="바탕체" w:hAnsi="Cambria Math"/>
                                </w:rPr>
                                <m:t>ω</m:t>
                              </m:r>
                            </m:e>
                            <m:sub>
                              <m:r>
                                <w:rPr>
                                  <w:rFonts w:ascii="Cambria Math" w:eastAsia="바탕체" w:hAnsi="Cambria Math"/>
                                </w:rPr>
                                <m:t>m</m:t>
                              </m:r>
                            </m:sub>
                          </m:sSub>
                        </m:e>
                      </m:d>
                      <m:d>
                        <m:dPr>
                          <m:ctrlPr>
                            <w:rPr>
                              <w:rFonts w:ascii="Cambria Math" w:eastAsia="바탕체" w:hAnsi="Cambria Math"/>
                              <w:i/>
                              <w:iCs/>
                            </w:rPr>
                          </m:ctrlPr>
                        </m:dPr>
                        <m:e>
                          <m:sSub>
                            <m:sSubPr>
                              <m:ctrlPr>
                                <w:rPr>
                                  <w:rFonts w:ascii="Cambria Math" w:eastAsia="바탕체" w:hAnsi="Cambria Math"/>
                                  <w:i/>
                                  <w:iCs/>
                                </w:rPr>
                              </m:ctrlPr>
                            </m:sSubPr>
                            <m:e>
                              <m:r>
                                <w:rPr>
                                  <w:rFonts w:ascii="Cambria Math" w:eastAsia="바탕체" w:hAnsi="Cambria Math"/>
                                </w:rPr>
                                <m:t>τ</m:t>
                              </m:r>
                            </m:e>
                            <m:sub>
                              <m:r>
                                <w:rPr>
                                  <w:rFonts w:ascii="Cambria Math" w:eastAsia="바탕체" w:hAnsi="Cambria Math"/>
                                </w:rPr>
                                <m:t>b</m:t>
                              </m:r>
                              <m:r>
                                <m:rPr>
                                  <m:sty m:val="p"/>
                                </m:rPr>
                                <w:rPr>
                                  <w:rFonts w:ascii="Cambria Math" w:eastAsia="바탕체" w:hAnsi="Cambria Math"/>
                                </w:rPr>
                                <m:t>1</m:t>
                              </m:r>
                            </m:sub>
                          </m:sSub>
                          <m:r>
                            <m:rPr>
                              <m:sty m:val="p"/>
                            </m:rPr>
                            <w:rPr>
                              <w:rFonts w:ascii="Cambria Math" w:eastAsia="바탕체" w:hAnsi="Cambria Math"/>
                            </w:rPr>
                            <m:t>-</m:t>
                          </m:r>
                          <m:sSub>
                            <m:sSubPr>
                              <m:ctrlPr>
                                <w:rPr>
                                  <w:rFonts w:ascii="Cambria Math" w:eastAsia="바탕체" w:hAnsi="Cambria Math"/>
                                  <w:i/>
                                  <w:iCs/>
                                </w:rPr>
                              </m:ctrlPr>
                            </m:sSubPr>
                            <m:e>
                              <m:r>
                                <w:rPr>
                                  <w:rFonts w:ascii="Cambria Math" w:eastAsia="바탕체" w:hAnsi="Cambria Math"/>
                                </w:rPr>
                                <m:t>τ</m:t>
                              </m:r>
                            </m:e>
                            <m:sub>
                              <m:r>
                                <w:rPr>
                                  <w:rFonts w:ascii="Cambria Math" w:eastAsia="바탕체" w:hAnsi="Cambria Math"/>
                                </w:rPr>
                                <m:t>a</m:t>
                              </m:r>
                              <m:r>
                                <m:rPr>
                                  <m:sty m:val="p"/>
                                </m:rPr>
                                <w:rPr>
                                  <w:rFonts w:ascii="Cambria Math" w:eastAsia="바탕체" w:hAnsi="Cambria Math"/>
                                </w:rPr>
                                <m:t>1</m:t>
                              </m:r>
                            </m:sub>
                          </m:sSub>
                        </m:e>
                      </m:d>
                    </m:sup>
                  </m:sSup>
                </m:e>
              </m:eqArr>
            </m:e>
          </m:d>
        </m:oMath>
      </m:oMathPara>
    </w:p>
    <w:p w14:paraId="2C320611" w14:textId="77777777" w:rsidR="00851B69" w:rsidRDefault="00851B69" w:rsidP="00851B69">
      <w:pPr>
        <w:adjustRightInd/>
        <w:jc w:val="left"/>
        <w:rPr>
          <w:rFonts w:ascii="Cambria Math" w:hAnsi="Cambria Math"/>
          <w:i/>
          <w:sz w:val="24"/>
          <w:szCs w:val="24"/>
        </w:rPr>
      </w:pPr>
      <m:oMathPara>
        <m:oMath>
          <m:r>
            <w:rPr>
              <w:rFonts w:ascii="Cambria Math" w:hAnsi="Cambria Math"/>
            </w:rPr>
            <m:t>=</m:t>
          </m:r>
          <m:sSup>
            <m:sSupPr>
              <m:ctrlPr>
                <w:rPr>
                  <w:rFonts w:ascii="Cambria Math" w:hAnsi="Cambria Math"/>
                  <w:i/>
                </w:rPr>
              </m:ctrlPr>
            </m:sSupPr>
            <m:e>
              <m:r>
                <w:rPr>
                  <w:rFonts w:ascii="Cambria Math"/>
                </w:rPr>
                <m:t>N</m:t>
              </m:r>
            </m:e>
            <m:sup>
              <m:r>
                <w:rPr>
                  <w:rFonts w:ascii="Cambria Math"/>
                </w:rPr>
                <m:t>4</m:t>
              </m:r>
            </m:sup>
          </m:sSup>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A</m:t>
                      </m:r>
                    </m:e>
                    <m:sub>
                      <m:r>
                        <w:rPr>
                          <w:rFonts w:ascii="Cambria Math" w:hAnsi="Cambria Math"/>
                        </w:rPr>
                        <m:t>1</m:t>
                      </m:r>
                    </m:sub>
                  </m:sSub>
                  <m:sSubSup>
                    <m:sSubSupPr>
                      <m:ctrlPr>
                        <w:rPr>
                          <w:rFonts w:ascii="Cambria Math" w:hAnsi="Cambria Math"/>
                          <w:i/>
                        </w:rPr>
                      </m:ctrlPr>
                    </m:sSubSupPr>
                    <m:e>
                      <m:r>
                        <w:rPr>
                          <w:rFonts w:ascii="Cambria Math" w:hAnsi="Cambria Math"/>
                        </w:rPr>
                        <m:t>A</m:t>
                      </m:r>
                    </m:e>
                    <m:sub>
                      <m:r>
                        <w:rPr>
                          <w:rFonts w:ascii="Cambria Math" w:hAnsi="Cambria Math"/>
                        </w:rPr>
                        <m:t>2</m:t>
                      </m:r>
                    </m:sub>
                    <m:sup>
                      <m:r>
                        <w:rPr>
                          <w:rFonts w:ascii="Cambria Math" w:hAnsi="Cambria Math"/>
                        </w:rPr>
                        <m:t>*</m:t>
                      </m:r>
                    </m:sup>
                  </m:sSubSup>
                  <m:sSubSup>
                    <m:sSubSupPr>
                      <m:ctrlPr>
                        <w:rPr>
                          <w:rFonts w:ascii="Cambria Math" w:hAnsi="Cambria Math"/>
                          <w:i/>
                        </w:rPr>
                      </m:ctrlPr>
                    </m:sSubSupPr>
                    <m:e>
                      <m:r>
                        <w:rPr>
                          <w:rFonts w:ascii="Cambria Math" w:hAnsi="Cambria Math"/>
                        </w:rPr>
                        <m:t>B</m:t>
                      </m:r>
                    </m:e>
                    <m:sub>
                      <m:r>
                        <w:rPr>
                          <w:rFonts w:ascii="Cambria Math" w:hAnsi="Cambria Math"/>
                        </w:rPr>
                        <m:t>1</m:t>
                      </m:r>
                    </m:sub>
                    <m:sup>
                      <m:r>
                        <w:rPr>
                          <w:rFonts w:ascii="Cambria Math" w:hAnsi="Cambria Math"/>
                        </w:rPr>
                        <m:t>*</m:t>
                      </m:r>
                    </m:sup>
                  </m:sSubSup>
                  <m:sSub>
                    <m:sSubPr>
                      <m:ctrlPr>
                        <w:rPr>
                          <w:rFonts w:ascii="Cambria Math" w:hAnsi="Cambria Math"/>
                          <w:i/>
                        </w:rPr>
                      </m:ctrlPr>
                    </m:sSubPr>
                    <m:e>
                      <m:r>
                        <w:rPr>
                          <w:rFonts w:ascii="Cambria Math" w:hAnsi="Cambria Math"/>
                        </w:rPr>
                        <m:t>B</m:t>
                      </m:r>
                    </m:e>
                    <m:sub>
                      <m:r>
                        <w:rPr>
                          <w:rFonts w:ascii="Cambria Math" w:hAnsi="Cambria Math"/>
                        </w:rPr>
                        <m:t>2</m:t>
                      </m:r>
                    </m:sub>
                  </m:sSub>
                  <m:sSup>
                    <m:sSupPr>
                      <m:ctrlPr>
                        <w:rPr>
                          <w:rFonts w:ascii="Cambria Math" w:hAnsi="Cambria Math"/>
                          <w:i/>
                        </w:rPr>
                      </m:ctrlPr>
                    </m:sSupPr>
                    <m:e>
                      <m:r>
                        <w:rPr>
                          <w:rFonts w:ascii="Cambria Math" w:hAnsi="Cambria Math"/>
                        </w:rPr>
                        <m:t>e</m:t>
                      </m:r>
                    </m:e>
                    <m:sup>
                      <m:r>
                        <w:rPr>
                          <w:rFonts w:ascii="Cambria Math" w:hAnsi="Cambria Math"/>
                        </w:rPr>
                        <m:t>i</m:t>
                      </m:r>
                      <m:sSub>
                        <m:sSubPr>
                          <m:ctrlPr>
                            <w:rPr>
                              <w:rFonts w:ascii="Cambria Math" w:hAnsi="Cambria Math"/>
                              <w:i/>
                            </w:rPr>
                          </m:ctrlPr>
                        </m:sSubPr>
                        <m:e>
                          <m:r>
                            <w:rPr>
                              <w:rFonts w:ascii="Cambria Math" w:hAnsi="Cambria Math"/>
                            </w:rPr>
                            <m:t>ω</m:t>
                          </m:r>
                        </m:e>
                        <m:sub>
                          <m:r>
                            <w:rPr>
                              <w:rFonts w:ascii="Cambria Math"/>
                            </w:rPr>
                            <m:t>1</m:t>
                          </m:r>
                        </m:sub>
                      </m:sSub>
                      <m:d>
                        <m:dPr>
                          <m:ctrlPr>
                            <w:rPr>
                              <w:rFonts w:ascii="Cambria Math" w:hAnsi="Cambria Math"/>
                              <w:i/>
                            </w:rPr>
                          </m:ctrlPr>
                        </m:dPr>
                        <m:e>
                          <m:sSub>
                            <m:sSubPr>
                              <m:ctrlPr>
                                <w:rPr>
                                  <w:rFonts w:ascii="Cambria Math" w:hAnsi="Cambria Math"/>
                                </w:rPr>
                              </m:ctrlPr>
                            </m:sSubPr>
                            <m:e>
                              <m:r>
                                <w:rPr>
                                  <w:rFonts w:ascii="Cambria Math" w:hAnsi="Cambria Math"/>
                                </w:rPr>
                                <m:t>τ</m:t>
                              </m:r>
                            </m:e>
                            <m:sub>
                              <m:r>
                                <w:rPr>
                                  <w:rFonts w:ascii="Cambria Math" w:hAnsi="Cambria Math"/>
                                </w:rPr>
                                <m:t>a1</m:t>
                              </m:r>
                            </m:sub>
                          </m:sSub>
                          <m:r>
                            <w:rPr>
                              <w:rFonts w:ascii="Cambria Math" w:hAnsi="Cambria Math"/>
                            </w:rPr>
                            <m:t>-</m:t>
                          </m:r>
                          <m:sSub>
                            <m:sSubPr>
                              <m:ctrlPr>
                                <w:rPr>
                                  <w:rFonts w:ascii="Cambria Math" w:hAnsi="Cambria Math"/>
                                </w:rPr>
                              </m:ctrlPr>
                            </m:sSubPr>
                            <m:e>
                              <m:r>
                                <w:rPr>
                                  <w:rFonts w:ascii="Cambria Math" w:hAnsi="Cambria Math"/>
                                </w:rPr>
                                <m:t>τ</m:t>
                              </m:r>
                            </m:e>
                            <m:sub>
                              <m:r>
                                <w:rPr>
                                  <w:rFonts w:ascii="Cambria Math" w:hAnsi="Cambria Math"/>
                                </w:rPr>
                                <m:t>b1</m:t>
                              </m:r>
                            </m:sub>
                          </m:sSub>
                        </m:e>
                      </m:d>
                    </m:sup>
                  </m:sSup>
                </m:e>
                <m:e>
                  <m:sSub>
                    <m:sSubPr>
                      <m:ctrlPr>
                        <w:rPr>
                          <w:rFonts w:ascii="Cambria Math" w:hAnsi="Cambria Math"/>
                          <w:i/>
                        </w:rPr>
                      </m:ctrlPr>
                    </m:sSubPr>
                    <m:e>
                      <m:r>
                        <w:rPr>
                          <w:rFonts w:ascii="Cambria Math" w:hAnsi="Cambria Math"/>
                        </w:rPr>
                        <m:t>A</m:t>
                      </m:r>
                    </m:e>
                    <m:sub>
                      <m:r>
                        <w:rPr>
                          <w:rFonts w:ascii="Cambria Math" w:hAnsi="Cambria Math"/>
                        </w:rPr>
                        <m:t>2</m:t>
                      </m:r>
                    </m:sub>
                  </m:sSub>
                  <m:sSubSup>
                    <m:sSubSupPr>
                      <m:ctrlPr>
                        <w:rPr>
                          <w:rFonts w:ascii="Cambria Math" w:hAnsi="Cambria Math"/>
                          <w:i/>
                        </w:rPr>
                      </m:ctrlPr>
                    </m:sSubSupPr>
                    <m:e>
                      <m:r>
                        <w:rPr>
                          <w:rFonts w:ascii="Cambria Math" w:hAnsi="Cambria Math"/>
                        </w:rPr>
                        <m:t>A</m:t>
                      </m:r>
                    </m:e>
                    <m:sub>
                      <m:r>
                        <w:rPr>
                          <w:rFonts w:ascii="Cambria Math" w:hAnsi="Cambria Math"/>
                        </w:rPr>
                        <m:t>3</m:t>
                      </m:r>
                    </m:sub>
                    <m:sup>
                      <m:r>
                        <w:rPr>
                          <w:rFonts w:ascii="Cambria Math" w:hAnsi="Cambria Math"/>
                        </w:rPr>
                        <m:t>*</m:t>
                      </m:r>
                    </m:sup>
                  </m:sSubSup>
                  <m:sSubSup>
                    <m:sSubSupPr>
                      <m:ctrlPr>
                        <w:rPr>
                          <w:rFonts w:ascii="Cambria Math" w:hAnsi="Cambria Math"/>
                          <w:i/>
                        </w:rPr>
                      </m:ctrlPr>
                    </m:sSubSupPr>
                    <m:e>
                      <m:r>
                        <w:rPr>
                          <w:rFonts w:ascii="Cambria Math" w:hAnsi="Cambria Math"/>
                        </w:rPr>
                        <m:t>B</m:t>
                      </m:r>
                    </m:e>
                    <m:sub>
                      <m:r>
                        <w:rPr>
                          <w:rFonts w:ascii="Cambria Math" w:hAnsi="Cambria Math"/>
                        </w:rPr>
                        <m:t>2</m:t>
                      </m:r>
                    </m:sub>
                    <m:sup>
                      <m:r>
                        <w:rPr>
                          <w:rFonts w:ascii="Cambria Math" w:hAnsi="Cambria Math"/>
                        </w:rPr>
                        <m:t>*</m:t>
                      </m:r>
                    </m:sup>
                  </m:sSubSup>
                  <m:sSub>
                    <m:sSubPr>
                      <m:ctrlPr>
                        <w:rPr>
                          <w:rFonts w:ascii="Cambria Math" w:hAnsi="Cambria Math"/>
                          <w:i/>
                        </w:rPr>
                      </m:ctrlPr>
                    </m:sSubPr>
                    <m:e>
                      <m:r>
                        <w:rPr>
                          <w:rFonts w:ascii="Cambria Math" w:hAnsi="Cambria Math"/>
                        </w:rPr>
                        <m:t>B</m:t>
                      </m:r>
                    </m:e>
                    <m:sub>
                      <m:r>
                        <w:rPr>
                          <w:rFonts w:ascii="Cambria Math" w:hAnsi="Cambria Math"/>
                        </w:rPr>
                        <m:t>3</m:t>
                      </m:r>
                    </m:sub>
                  </m:sSub>
                  <m:sSup>
                    <m:sSupPr>
                      <m:ctrlPr>
                        <w:rPr>
                          <w:rFonts w:ascii="Cambria Math" w:hAnsi="Cambria Math"/>
                          <w:i/>
                        </w:rPr>
                      </m:ctrlPr>
                    </m:sSupPr>
                    <m:e>
                      <m:r>
                        <w:rPr>
                          <w:rFonts w:ascii="Cambria Math" w:hAnsi="Cambria Math"/>
                        </w:rPr>
                        <m:t>e</m:t>
                      </m:r>
                    </m:e>
                    <m:sup>
                      <m:r>
                        <w:rPr>
                          <w:rFonts w:ascii="Cambria Math" w:hAnsi="Cambria Math"/>
                        </w:rPr>
                        <m:t>i</m:t>
                      </m:r>
                      <m:sSub>
                        <m:sSubPr>
                          <m:ctrlPr>
                            <w:rPr>
                              <w:rFonts w:ascii="Cambria Math" w:hAnsi="Cambria Math"/>
                              <w:i/>
                            </w:rPr>
                          </m:ctrlPr>
                        </m:sSubPr>
                        <m:e>
                          <m:r>
                            <w:rPr>
                              <w:rFonts w:ascii="Cambria Math" w:hAnsi="Cambria Math"/>
                            </w:rPr>
                            <m:t>ω</m:t>
                          </m:r>
                        </m:e>
                        <m:sub>
                          <m:r>
                            <w:rPr>
                              <w:rFonts w:ascii="Cambria Math"/>
                            </w:rPr>
                            <m:t>1</m:t>
                          </m:r>
                        </m:sub>
                      </m:sSub>
                      <m:d>
                        <m:dPr>
                          <m:ctrlPr>
                            <w:rPr>
                              <w:rFonts w:ascii="Cambria Math" w:hAnsi="Cambria Math"/>
                              <w:i/>
                            </w:rPr>
                          </m:ctrlPr>
                        </m:dPr>
                        <m:e>
                          <m:sSub>
                            <m:sSubPr>
                              <m:ctrlPr>
                                <w:rPr>
                                  <w:rFonts w:ascii="Cambria Math" w:hAnsi="Cambria Math"/>
                                </w:rPr>
                              </m:ctrlPr>
                            </m:sSubPr>
                            <m:e>
                              <m:r>
                                <w:rPr>
                                  <w:rFonts w:ascii="Cambria Math" w:hAnsi="Cambria Math"/>
                                </w:rPr>
                                <m:t>τ</m:t>
                              </m:r>
                            </m:e>
                            <m:sub>
                              <m:r>
                                <w:rPr>
                                  <w:rFonts w:ascii="Cambria Math" w:hAnsi="Cambria Math"/>
                                </w:rPr>
                                <m:t>a1</m:t>
                              </m:r>
                            </m:sub>
                          </m:sSub>
                          <m:r>
                            <w:rPr>
                              <w:rFonts w:ascii="Cambria Math" w:hAnsi="Cambria Math"/>
                            </w:rPr>
                            <m:t>-</m:t>
                          </m:r>
                          <m:sSub>
                            <m:sSubPr>
                              <m:ctrlPr>
                                <w:rPr>
                                  <w:rFonts w:ascii="Cambria Math" w:hAnsi="Cambria Math"/>
                                </w:rPr>
                              </m:ctrlPr>
                            </m:sSubPr>
                            <m:e>
                              <m:r>
                                <w:rPr>
                                  <w:rFonts w:ascii="Cambria Math" w:hAnsi="Cambria Math"/>
                                </w:rPr>
                                <m:t>τ</m:t>
                              </m:r>
                            </m:e>
                            <m:sub>
                              <m:r>
                                <w:rPr>
                                  <w:rFonts w:ascii="Cambria Math" w:hAnsi="Cambria Math"/>
                                </w:rPr>
                                <m:t>b1</m:t>
                              </m:r>
                            </m:sub>
                          </m:sSub>
                        </m:e>
                      </m:d>
                    </m:sup>
                  </m:sSup>
                  <m:ctrlPr>
                    <w:rPr>
                      <w:rFonts w:ascii="Cambria Math" w:eastAsia="Cambria Math" w:hAnsi="Cambria Math" w:cs="Cambria Math"/>
                      <w:i/>
                    </w:rPr>
                  </m:ctrlPr>
                </m:e>
                <m:e>
                  <m:r>
                    <w:rPr>
                      <w:rFonts w:ascii="Cambria Math" w:eastAsia="Cambria Math" w:hAnsi="Cambria Math" w:cs="Cambria Math"/>
                    </w:rPr>
                    <m:t>⋮</m:t>
                  </m:r>
                  <m:ctrlPr>
                    <w:rPr>
                      <w:rFonts w:ascii="Cambria Math" w:eastAsia="Cambria Math" w:hAnsi="Cambria Math" w:cs="Cambria Math"/>
                      <w:i/>
                    </w:rPr>
                  </m:ctrlPr>
                </m:e>
                <m:e>
                  <m:sSub>
                    <m:sSubPr>
                      <m:ctrlPr>
                        <w:rPr>
                          <w:rFonts w:ascii="Cambria Math" w:hAnsi="Cambria Math"/>
                          <w:i/>
                        </w:rPr>
                      </m:ctrlPr>
                    </m:sSubPr>
                    <m:e>
                      <m:r>
                        <w:rPr>
                          <w:rFonts w:ascii="Cambria Math" w:hAnsi="Cambria Math"/>
                        </w:rPr>
                        <m:t>A</m:t>
                      </m:r>
                    </m:e>
                    <m:sub>
                      <m:r>
                        <w:rPr>
                          <w:rFonts w:ascii="Cambria Math" w:hAnsi="Cambria Math"/>
                        </w:rPr>
                        <m:t>m-1</m:t>
                      </m:r>
                    </m:sub>
                  </m:sSub>
                  <m:sSubSup>
                    <m:sSubSupPr>
                      <m:ctrlPr>
                        <w:rPr>
                          <w:rFonts w:ascii="Cambria Math" w:hAnsi="Cambria Math"/>
                          <w:i/>
                        </w:rPr>
                      </m:ctrlPr>
                    </m:sSubSupPr>
                    <m:e>
                      <m:r>
                        <w:rPr>
                          <w:rFonts w:ascii="Cambria Math" w:hAnsi="Cambria Math"/>
                        </w:rPr>
                        <m:t>A</m:t>
                      </m:r>
                    </m:e>
                    <m:sub>
                      <m:r>
                        <w:rPr>
                          <w:rFonts w:ascii="Cambria Math" w:hAnsi="Cambria Math"/>
                        </w:rPr>
                        <m:t>m</m:t>
                      </m:r>
                    </m:sub>
                    <m:sup>
                      <m:r>
                        <w:rPr>
                          <w:rFonts w:ascii="Cambria Math" w:hAnsi="Cambria Math"/>
                        </w:rPr>
                        <m:t>*</m:t>
                      </m:r>
                    </m:sup>
                  </m:sSubSup>
                  <m:sSubSup>
                    <m:sSubSupPr>
                      <m:ctrlPr>
                        <w:rPr>
                          <w:rFonts w:ascii="Cambria Math" w:hAnsi="Cambria Math"/>
                          <w:i/>
                        </w:rPr>
                      </m:ctrlPr>
                    </m:sSubSupPr>
                    <m:e>
                      <m:r>
                        <w:rPr>
                          <w:rFonts w:ascii="Cambria Math" w:hAnsi="Cambria Math"/>
                        </w:rPr>
                        <m:t>B</m:t>
                      </m:r>
                    </m:e>
                    <m:sub>
                      <m:r>
                        <w:rPr>
                          <w:rFonts w:ascii="Cambria Math" w:hAnsi="Cambria Math"/>
                        </w:rPr>
                        <m:t>m-1</m:t>
                      </m:r>
                    </m:sub>
                    <m:sup>
                      <m:r>
                        <w:rPr>
                          <w:rFonts w:ascii="Cambria Math" w:hAnsi="Cambria Math"/>
                        </w:rPr>
                        <m:t>*</m:t>
                      </m:r>
                    </m:sup>
                  </m:sSubSup>
                  <m:sSub>
                    <m:sSubPr>
                      <m:ctrlPr>
                        <w:rPr>
                          <w:rFonts w:ascii="Cambria Math" w:hAnsi="Cambria Math"/>
                          <w:i/>
                        </w:rPr>
                      </m:ctrlPr>
                    </m:sSubPr>
                    <m:e>
                      <m:r>
                        <w:rPr>
                          <w:rFonts w:ascii="Cambria Math" w:hAnsi="Cambria Math"/>
                        </w:rPr>
                        <m:t>B</m:t>
                      </m:r>
                    </m:e>
                    <m:sub>
                      <m:r>
                        <w:rPr>
                          <w:rFonts w:ascii="Cambria Math" w:hAnsi="Cambria Math"/>
                        </w:rPr>
                        <m:t>m</m:t>
                      </m:r>
                    </m:sub>
                  </m:sSub>
                  <m:sSup>
                    <m:sSupPr>
                      <m:ctrlPr>
                        <w:rPr>
                          <w:rFonts w:ascii="Cambria Math" w:hAnsi="Cambria Math"/>
                          <w:i/>
                        </w:rPr>
                      </m:ctrlPr>
                    </m:sSupPr>
                    <m:e>
                      <m:r>
                        <w:rPr>
                          <w:rFonts w:ascii="Cambria Math" w:hAnsi="Cambria Math"/>
                        </w:rPr>
                        <m:t>e</m:t>
                      </m:r>
                    </m:e>
                    <m:sup>
                      <m:r>
                        <w:rPr>
                          <w:rFonts w:ascii="Cambria Math" w:hAnsi="Cambria Math"/>
                        </w:rPr>
                        <m:t>i</m:t>
                      </m:r>
                      <m:sSub>
                        <m:sSubPr>
                          <m:ctrlPr>
                            <w:rPr>
                              <w:rFonts w:ascii="Cambria Math" w:hAnsi="Cambria Math"/>
                              <w:i/>
                            </w:rPr>
                          </m:ctrlPr>
                        </m:sSubPr>
                        <m:e>
                          <m:r>
                            <w:rPr>
                              <w:rFonts w:ascii="Cambria Math" w:hAnsi="Cambria Math"/>
                            </w:rPr>
                            <m:t>ω</m:t>
                          </m:r>
                        </m:e>
                        <m:sub>
                          <m:r>
                            <w:rPr>
                              <w:rFonts w:ascii="Cambria Math"/>
                            </w:rPr>
                            <m:t>1</m:t>
                          </m:r>
                        </m:sub>
                      </m:sSub>
                      <m:d>
                        <m:dPr>
                          <m:ctrlPr>
                            <w:rPr>
                              <w:rFonts w:ascii="Cambria Math" w:hAnsi="Cambria Math"/>
                              <w:i/>
                            </w:rPr>
                          </m:ctrlPr>
                        </m:dPr>
                        <m:e>
                          <m:sSub>
                            <m:sSubPr>
                              <m:ctrlPr>
                                <w:rPr>
                                  <w:rFonts w:ascii="Cambria Math" w:hAnsi="Cambria Math"/>
                                </w:rPr>
                              </m:ctrlPr>
                            </m:sSubPr>
                            <m:e>
                              <m:r>
                                <w:rPr>
                                  <w:rFonts w:ascii="Cambria Math" w:hAnsi="Cambria Math"/>
                                </w:rPr>
                                <m:t>τ</m:t>
                              </m:r>
                            </m:e>
                            <m:sub>
                              <m:r>
                                <w:rPr>
                                  <w:rFonts w:ascii="Cambria Math" w:hAnsi="Cambria Math"/>
                                </w:rPr>
                                <m:t>a1</m:t>
                              </m:r>
                            </m:sub>
                          </m:sSub>
                          <m:r>
                            <w:rPr>
                              <w:rFonts w:ascii="Cambria Math" w:hAnsi="Cambria Math"/>
                            </w:rPr>
                            <m:t>-</m:t>
                          </m:r>
                          <m:sSub>
                            <m:sSubPr>
                              <m:ctrlPr>
                                <w:rPr>
                                  <w:rFonts w:ascii="Cambria Math" w:hAnsi="Cambria Math"/>
                                </w:rPr>
                              </m:ctrlPr>
                            </m:sSubPr>
                            <m:e>
                              <m:r>
                                <w:rPr>
                                  <w:rFonts w:ascii="Cambria Math" w:hAnsi="Cambria Math"/>
                                </w:rPr>
                                <m:t>τ</m:t>
                              </m:r>
                            </m:e>
                            <m:sub>
                              <m:r>
                                <w:rPr>
                                  <w:rFonts w:ascii="Cambria Math" w:hAnsi="Cambria Math"/>
                                </w:rPr>
                                <m:t>b1</m:t>
                              </m:r>
                            </m:sub>
                          </m:sSub>
                        </m:e>
                      </m:d>
                    </m:sup>
                  </m:sSup>
                </m:e>
              </m:eqArr>
            </m:e>
          </m:d>
        </m:oMath>
      </m:oMathPara>
    </w:p>
    <w:p w14:paraId="4AFB4853" w14:textId="77777777" w:rsidR="00851B69" w:rsidRPr="00585C5F" w:rsidRDefault="00851B69" w:rsidP="00585C5F">
      <w:pPr>
        <w:spacing w:line="360" w:lineRule="auto"/>
        <w:rPr>
          <w:lang w:eastAsia="zh-CN"/>
        </w:rPr>
      </w:pPr>
    </w:p>
    <w:p w14:paraId="4A017EDE" w14:textId="4F10468D" w:rsidR="004B40B8" w:rsidRDefault="00851B69" w:rsidP="00585C5F">
      <w:pPr>
        <w:spacing w:line="360" w:lineRule="auto"/>
        <w:rPr>
          <w:lang w:eastAsia="zh-CN"/>
        </w:rPr>
      </w:pPr>
      <w:r w:rsidRPr="00585C5F">
        <w:rPr>
          <w:lang w:eastAsia="zh-CN"/>
        </w:rPr>
        <w:t>In (3</w:t>
      </w:r>
      <w:proofErr w:type="gramStart"/>
      <w:r w:rsidRPr="00585C5F">
        <w:rPr>
          <w:lang w:eastAsia="zh-CN"/>
        </w:rPr>
        <w:t xml:space="preserve">),  </w:t>
      </w:r>
      <w:r w:rsidRPr="000A75E3">
        <w:rPr>
          <w:i/>
          <w:lang w:eastAsia="zh-CN"/>
        </w:rPr>
        <w:t>ω</w:t>
      </w:r>
      <w:proofErr w:type="gramEnd"/>
      <w:r w:rsidRPr="000A75E3">
        <w:rPr>
          <w:i/>
          <w:vertAlign w:val="subscript"/>
          <w:lang w:eastAsia="zh-CN"/>
        </w:rPr>
        <w:t>1</w:t>
      </w:r>
      <w:r w:rsidRPr="00585C5F">
        <w:rPr>
          <w:lang w:eastAsia="zh-CN"/>
        </w:rPr>
        <w:t xml:space="preserve"> denotes an angular frequency corresponding to a subcarrier </w:t>
      </w:r>
      <w:r w:rsidR="000A75E3">
        <w:rPr>
          <w:lang w:eastAsia="zh-CN"/>
        </w:rPr>
        <w:t xml:space="preserve">gap </w:t>
      </w:r>
      <w:proofErr w:type="spellStart"/>
      <w:r w:rsidR="007308F1" w:rsidRPr="00D14B64">
        <w:rPr>
          <w:rFonts w:ascii="맑은 고딕" w:eastAsia="맑은 고딕" w:hAnsi="맑은 고딕" w:hint="eastAsia"/>
          <w:i/>
          <w:lang w:eastAsia="ko-KR"/>
        </w:rPr>
        <w:t>Δ</w:t>
      </w:r>
      <w:proofErr w:type="spellEnd"/>
      <w:r w:rsidR="007308F1" w:rsidRPr="00D14B64">
        <w:rPr>
          <w:rFonts w:eastAsia="맑은 고딕"/>
          <w:i/>
          <w:lang w:eastAsia="ko-KR"/>
        </w:rPr>
        <w:t>g</w:t>
      </w:r>
      <w:r w:rsidR="007308F1">
        <w:rPr>
          <w:lang w:eastAsia="zh-CN"/>
        </w:rPr>
        <w:t xml:space="preserve"> </w:t>
      </w:r>
      <w:r w:rsidR="000A75E3">
        <w:rPr>
          <w:lang w:eastAsia="zh-CN"/>
        </w:rPr>
        <w:t>assigned by TRP-A and TRP-B</w:t>
      </w:r>
      <w:r w:rsidR="00EE092C">
        <w:rPr>
          <w:lang w:eastAsia="zh-CN"/>
        </w:rPr>
        <w:t>. Applying</w:t>
      </w:r>
      <w:r w:rsidR="009B0881">
        <w:rPr>
          <w:lang w:eastAsia="zh-CN"/>
        </w:rPr>
        <w:t xml:space="preserve"> an</w:t>
      </w:r>
      <w:r w:rsidR="00EE092C">
        <w:rPr>
          <w:lang w:eastAsia="zh-CN"/>
        </w:rPr>
        <w:t xml:space="preserve"> </w:t>
      </w:r>
      <w:r w:rsidR="00EE092C" w:rsidRPr="009B0881">
        <w:rPr>
          <w:b/>
          <w:i/>
          <w:lang w:eastAsia="zh-CN"/>
        </w:rPr>
        <w:t>angle(</w:t>
      </w:r>
      <w:r w:rsidR="0052772F" w:rsidRPr="009B0881">
        <w:rPr>
          <w:b/>
          <w:i/>
          <w:lang w:eastAsia="zh-CN"/>
        </w:rPr>
        <w:t>…</w:t>
      </w:r>
      <w:r w:rsidR="00EE092C" w:rsidRPr="009B0881">
        <w:rPr>
          <w:b/>
          <w:i/>
          <w:lang w:eastAsia="zh-CN"/>
        </w:rPr>
        <w:t>)</w:t>
      </w:r>
      <w:r w:rsidR="00EE092C">
        <w:rPr>
          <w:lang w:eastAsia="zh-CN"/>
        </w:rPr>
        <w:t xml:space="preserve"> function to (3) extracts the phase information, and multiplying the wavelength of </w:t>
      </w:r>
      <w:proofErr w:type="spellStart"/>
      <w:r w:rsidR="00EE092C" w:rsidRPr="00D14B64">
        <w:rPr>
          <w:rFonts w:ascii="맑은 고딕" w:eastAsia="맑은 고딕" w:hAnsi="맑은 고딕" w:hint="eastAsia"/>
          <w:i/>
          <w:lang w:eastAsia="ko-KR"/>
        </w:rPr>
        <w:t>Δ</w:t>
      </w:r>
      <w:proofErr w:type="spellEnd"/>
      <w:r w:rsidR="00EE092C" w:rsidRPr="00D14B64">
        <w:rPr>
          <w:rFonts w:eastAsia="맑은 고딕"/>
          <w:i/>
          <w:lang w:eastAsia="ko-KR"/>
        </w:rPr>
        <w:t>g</w:t>
      </w:r>
      <w:r w:rsidR="00EE092C">
        <w:rPr>
          <w:lang w:eastAsia="zh-CN"/>
        </w:rPr>
        <w:t xml:space="preserve">, we may obtain the distance difference between the </w:t>
      </w:r>
      <w:proofErr w:type="spellStart"/>
      <w:r w:rsidR="00EE092C">
        <w:rPr>
          <w:lang w:eastAsia="zh-CN"/>
        </w:rPr>
        <w:t>gNB</w:t>
      </w:r>
      <w:proofErr w:type="spellEnd"/>
      <w:r w:rsidR="00EE092C">
        <w:rPr>
          <w:lang w:eastAsia="zh-CN"/>
        </w:rPr>
        <w:t xml:space="preserve">-A and </w:t>
      </w:r>
      <w:proofErr w:type="spellStart"/>
      <w:r w:rsidR="00EE092C">
        <w:rPr>
          <w:lang w:eastAsia="zh-CN"/>
        </w:rPr>
        <w:t>gNB</w:t>
      </w:r>
      <w:proofErr w:type="spellEnd"/>
      <w:r w:rsidR="00EE092C">
        <w:rPr>
          <w:lang w:eastAsia="zh-CN"/>
        </w:rPr>
        <w:t xml:space="preserve">-B. Since this </w:t>
      </w:r>
      <w:r w:rsidRPr="00585C5F">
        <w:rPr>
          <w:lang w:eastAsia="zh-CN"/>
        </w:rPr>
        <w:t>is the longest wavelength subcarrier</w:t>
      </w:r>
      <w:r w:rsidR="00EE092C">
        <w:rPr>
          <w:lang w:eastAsia="zh-CN"/>
        </w:rPr>
        <w:t xml:space="preserve">, UE may estimate initial coarse location using the phase information of (3) without the ambiguity of integer number. </w:t>
      </w:r>
    </w:p>
    <w:p w14:paraId="7719538F" w14:textId="32BE0B6E" w:rsidR="00C068C3" w:rsidRDefault="00C068C3" w:rsidP="00C068C3">
      <w:pPr>
        <w:spacing w:line="360" w:lineRule="auto"/>
        <w:rPr>
          <w:lang w:eastAsia="zh-CN"/>
        </w:rPr>
      </w:pPr>
    </w:p>
    <w:p w14:paraId="06817021" w14:textId="4E00DFAD" w:rsidR="005144B2" w:rsidRDefault="002277F5" w:rsidP="00E3362D">
      <w:pPr>
        <w:spacing w:line="360" w:lineRule="auto"/>
        <w:rPr>
          <w:lang w:eastAsia="zh-CN"/>
        </w:rPr>
      </w:pPr>
      <w:r>
        <w:rPr>
          <w:lang w:eastAsia="zh-CN"/>
        </w:rPr>
        <w:lastRenderedPageBreak/>
        <w:t xml:space="preserve">Subsequently, </w:t>
      </w:r>
      <w:r w:rsidR="00E3362D">
        <w:rPr>
          <w:lang w:eastAsia="zh-CN"/>
        </w:rPr>
        <w:t xml:space="preserve">the </w:t>
      </w:r>
      <w:r>
        <w:rPr>
          <w:lang w:eastAsia="zh-CN"/>
        </w:rPr>
        <w:t xml:space="preserve">next shorter </w:t>
      </w:r>
      <w:r w:rsidR="00E3362D">
        <w:rPr>
          <w:lang w:eastAsia="zh-CN"/>
        </w:rPr>
        <w:t>subcarrier corresponding to frequency</w:t>
      </w:r>
      <w:r>
        <w:rPr>
          <w:lang w:eastAsia="zh-CN"/>
        </w:rPr>
        <w:t xml:space="preserve"> of</w:t>
      </w:r>
      <w:r w:rsidR="00E3362D">
        <w:rPr>
          <w:lang w:eastAsia="zh-CN"/>
        </w:rPr>
        <w:t xml:space="preserve"> </w:t>
      </w:r>
      <w:r w:rsidR="00F3116A">
        <w:rPr>
          <w:rFonts w:eastAsia="맑은 고딕"/>
          <w:lang w:eastAsia="ko-KR"/>
        </w:rPr>
        <w:t>2*</w:t>
      </w:r>
      <w:r w:rsidR="00F3116A" w:rsidRPr="000A75E3">
        <w:rPr>
          <w:i/>
          <w:lang w:eastAsia="zh-CN"/>
        </w:rPr>
        <w:t>ω</w:t>
      </w:r>
      <w:r w:rsidR="00F3116A" w:rsidRPr="000A75E3">
        <w:rPr>
          <w:i/>
          <w:vertAlign w:val="subscript"/>
          <w:lang w:eastAsia="zh-CN"/>
        </w:rPr>
        <w:t>1</w:t>
      </w:r>
      <w:r w:rsidR="00F3116A">
        <w:rPr>
          <w:rFonts w:eastAsia="맑은 고딕"/>
          <w:lang w:eastAsia="ko-KR"/>
        </w:rPr>
        <w:t xml:space="preserve"> </w:t>
      </w:r>
      <w:r w:rsidR="00E3362D">
        <w:rPr>
          <w:lang w:eastAsia="zh-CN"/>
        </w:rPr>
        <w:t xml:space="preserve">is obtained by taking the conjugate product between the lower </w:t>
      </w:r>
      <w:r>
        <w:rPr>
          <w:lang w:eastAsia="zh-CN"/>
        </w:rPr>
        <w:t>[</w:t>
      </w:r>
      <w:proofErr w:type="gramStart"/>
      <w:r>
        <w:rPr>
          <w:lang w:eastAsia="zh-CN"/>
        </w:rPr>
        <w:t>1..</w:t>
      </w:r>
      <w:proofErr w:type="gramEnd"/>
      <w:r>
        <w:rPr>
          <w:lang w:eastAsia="zh-CN"/>
        </w:rPr>
        <w:t>(</w:t>
      </w:r>
      <w:r w:rsidR="00E3362D" w:rsidRPr="009B0881">
        <w:rPr>
          <w:b/>
          <w:i/>
          <w:lang w:eastAsia="zh-CN"/>
        </w:rPr>
        <w:t>m</w:t>
      </w:r>
      <w:r w:rsidR="00E3362D" w:rsidRPr="00F3116A">
        <w:rPr>
          <w:i/>
          <w:lang w:eastAsia="zh-CN"/>
        </w:rPr>
        <w:t>-2</w:t>
      </w:r>
      <w:r>
        <w:rPr>
          <w:i/>
          <w:lang w:eastAsia="zh-CN"/>
        </w:rPr>
        <w:t>)</w:t>
      </w:r>
      <w:r>
        <w:rPr>
          <w:lang w:eastAsia="zh-CN"/>
        </w:rPr>
        <w:t xml:space="preserve">] </w:t>
      </w:r>
      <w:r w:rsidR="00E3362D">
        <w:rPr>
          <w:lang w:eastAsia="zh-CN"/>
        </w:rPr>
        <w:t>elements and the upper</w:t>
      </w:r>
      <w:r w:rsidR="005144B2">
        <w:rPr>
          <w:lang w:eastAsia="zh-CN"/>
        </w:rPr>
        <w:t xml:space="preserve"> [2..</w:t>
      </w:r>
      <w:r w:rsidR="00E3362D">
        <w:rPr>
          <w:lang w:eastAsia="zh-CN"/>
        </w:rPr>
        <w:t xml:space="preserve"> </w:t>
      </w:r>
      <w:r w:rsidR="00E3362D" w:rsidRPr="009B0881">
        <w:rPr>
          <w:b/>
          <w:i/>
          <w:lang w:eastAsia="zh-CN"/>
        </w:rPr>
        <w:t>m</w:t>
      </w:r>
      <w:r w:rsidR="005144B2">
        <w:rPr>
          <w:lang w:eastAsia="zh-CN"/>
        </w:rPr>
        <w:t xml:space="preserve">] </w:t>
      </w:r>
      <w:r w:rsidR="00E3362D">
        <w:rPr>
          <w:lang w:eastAsia="zh-CN"/>
        </w:rPr>
        <w:t xml:space="preserve">elements in the vector of (2) above. </w:t>
      </w:r>
      <w:r w:rsidR="005144B2">
        <w:rPr>
          <w:lang w:eastAsia="zh-CN"/>
        </w:rPr>
        <w:t>Since the subcarrier frequency is doubled, the wavelength is hal</w:t>
      </w:r>
      <w:r w:rsidR="00A23EA7">
        <w:rPr>
          <w:lang w:eastAsia="zh-CN"/>
        </w:rPr>
        <w:t>v</w:t>
      </w:r>
      <w:r w:rsidR="005144B2">
        <w:rPr>
          <w:lang w:eastAsia="zh-CN"/>
        </w:rPr>
        <w:t xml:space="preserve">ed and the accuracy of position estimation is improved. </w:t>
      </w:r>
      <w:proofErr w:type="gramStart"/>
      <w:r w:rsidR="005144B2">
        <w:rPr>
          <w:lang w:eastAsia="zh-CN"/>
        </w:rPr>
        <w:t>However</w:t>
      </w:r>
      <w:proofErr w:type="gramEnd"/>
      <w:r w:rsidR="005144B2">
        <w:rPr>
          <w:lang w:eastAsia="zh-CN"/>
        </w:rPr>
        <w:t xml:space="preserve"> in this case, integer ambiguity may occur because the wavelength is reduced. Since we have </w:t>
      </w:r>
      <w:r w:rsidR="00F77482">
        <w:rPr>
          <w:lang w:eastAsia="zh-CN"/>
        </w:rPr>
        <w:t xml:space="preserve">a </w:t>
      </w:r>
      <w:r w:rsidR="005144B2">
        <w:rPr>
          <w:lang w:eastAsia="zh-CN"/>
        </w:rPr>
        <w:t xml:space="preserve">coarse UE location obtained in (3), we may resolve the integer number of the </w:t>
      </w:r>
      <w:r w:rsidR="005144B2">
        <w:rPr>
          <w:rFonts w:eastAsia="맑은 고딕"/>
          <w:lang w:eastAsia="ko-KR"/>
        </w:rPr>
        <w:t>2*</w:t>
      </w:r>
      <w:r w:rsidR="005144B2" w:rsidRPr="000A75E3">
        <w:rPr>
          <w:i/>
          <w:lang w:eastAsia="zh-CN"/>
        </w:rPr>
        <w:t>ω</w:t>
      </w:r>
      <w:r w:rsidR="005144B2" w:rsidRPr="000A75E3">
        <w:rPr>
          <w:i/>
          <w:vertAlign w:val="subscript"/>
          <w:lang w:eastAsia="zh-CN"/>
        </w:rPr>
        <w:t>1</w:t>
      </w:r>
      <w:r w:rsidR="005144B2">
        <w:rPr>
          <w:rFonts w:eastAsia="맑은 고딕"/>
          <w:lang w:eastAsia="ko-KR"/>
        </w:rPr>
        <w:t xml:space="preserve"> </w:t>
      </w:r>
      <w:r w:rsidR="005144B2">
        <w:rPr>
          <w:lang w:eastAsia="zh-CN"/>
        </w:rPr>
        <w:t>frequency subcarrier.</w:t>
      </w:r>
    </w:p>
    <w:p w14:paraId="512F2F77" w14:textId="77777777" w:rsidR="005144B2" w:rsidRPr="009B0881" w:rsidRDefault="005144B2" w:rsidP="00E3362D">
      <w:pPr>
        <w:spacing w:line="360" w:lineRule="auto"/>
        <w:rPr>
          <w:lang w:eastAsia="zh-CN"/>
        </w:rPr>
      </w:pPr>
    </w:p>
    <w:p w14:paraId="053B0CF0" w14:textId="46D127CB" w:rsidR="00DE74A7" w:rsidRDefault="00E3362D" w:rsidP="005144B2">
      <w:pPr>
        <w:spacing w:line="360" w:lineRule="auto"/>
        <w:rPr>
          <w:lang w:eastAsia="zh-CN"/>
        </w:rPr>
      </w:pPr>
      <w:r>
        <w:rPr>
          <w:lang w:eastAsia="zh-CN"/>
        </w:rPr>
        <w:t xml:space="preserve">By repeating this method, </w:t>
      </w:r>
      <w:r w:rsidR="005144B2">
        <w:rPr>
          <w:lang w:eastAsia="zh-CN"/>
        </w:rPr>
        <w:t xml:space="preserve">if we calculate the conjugate </w:t>
      </w:r>
      <w:r w:rsidR="00727E85">
        <w:rPr>
          <w:lang w:eastAsia="zh-CN"/>
        </w:rPr>
        <w:t xml:space="preserve">product </w:t>
      </w:r>
      <w:r w:rsidR="005144B2">
        <w:rPr>
          <w:lang w:eastAsia="zh-CN"/>
        </w:rPr>
        <w:t xml:space="preserve">between </w:t>
      </w:r>
      <w:r w:rsidR="00727E85">
        <w:rPr>
          <w:lang w:eastAsia="zh-CN"/>
        </w:rPr>
        <w:t xml:space="preserve">the </w:t>
      </w:r>
      <w:r w:rsidR="005144B2">
        <w:rPr>
          <w:lang w:eastAsia="zh-CN"/>
        </w:rPr>
        <w:t>lowest</w:t>
      </w:r>
      <w:r>
        <w:rPr>
          <w:lang w:eastAsia="zh-CN"/>
        </w:rPr>
        <w:t xml:space="preserve"> </w:t>
      </w:r>
      <m:oMath>
        <m:d>
          <m:dPr>
            <m:ctrlPr>
              <w:rPr>
                <w:rFonts w:ascii="Cambria Math" w:eastAsia="바탕체" w:hAnsi="Cambria Math"/>
                <w:i/>
                <w:iCs/>
              </w:rPr>
            </m:ctrlPr>
          </m:dPr>
          <m:e>
            <m:sSub>
              <m:sSubPr>
                <m:ctrlPr>
                  <w:rPr>
                    <w:rFonts w:ascii="Cambria Math" w:eastAsia="바탕체" w:hAnsi="Cambria Math"/>
                    <w:i/>
                    <w:iCs/>
                  </w:rPr>
                </m:ctrlPr>
              </m:sSubPr>
              <m:e>
                <m:r>
                  <w:rPr>
                    <w:rFonts w:ascii="Cambria Math" w:eastAsia="바탕체" w:hAnsi="Cambria Math"/>
                    <w:lang w:eastAsia="ko-KR"/>
                  </w:rPr>
                  <m:t>ω</m:t>
                </m:r>
              </m:e>
              <m:sub>
                <m:r>
                  <w:rPr>
                    <w:rFonts w:ascii="Cambria Math" w:eastAsia="바탕체" w:hAnsi="Cambria Math"/>
                    <w:lang w:eastAsia="ko-KR"/>
                  </w:rPr>
                  <m:t>c</m:t>
                </m:r>
              </m:sub>
            </m:sSub>
            <m:r>
              <m:rPr>
                <m:sty m:val="p"/>
              </m:rPr>
              <w:rPr>
                <w:rFonts w:ascii="Cambria Math" w:eastAsia="바탕체" w:hAnsi="Cambria Math"/>
                <w:lang w:eastAsia="ko-KR"/>
              </w:rPr>
              <m:t>+</m:t>
            </m:r>
            <m:sSub>
              <m:sSubPr>
                <m:ctrlPr>
                  <w:rPr>
                    <w:rFonts w:ascii="Cambria Math" w:eastAsia="바탕체" w:hAnsi="Cambria Math"/>
                    <w:i/>
                    <w:iCs/>
                  </w:rPr>
                </m:ctrlPr>
              </m:sSubPr>
              <m:e>
                <m:r>
                  <w:rPr>
                    <w:rFonts w:ascii="Cambria Math" w:eastAsia="바탕체" w:hAnsi="Cambria Math"/>
                    <w:lang w:eastAsia="ko-KR"/>
                  </w:rPr>
                  <m:t>ω</m:t>
                </m:r>
              </m:e>
              <m:sub>
                <m:r>
                  <m:rPr>
                    <m:sty m:val="p"/>
                  </m:rPr>
                  <w:rPr>
                    <w:rFonts w:ascii="Cambria Math" w:eastAsia="바탕체" w:hAnsi="Cambria Math"/>
                    <w:lang w:eastAsia="ko-KR"/>
                  </w:rPr>
                  <m:t>1</m:t>
                </m:r>
              </m:sub>
            </m:sSub>
          </m:e>
        </m:d>
      </m:oMath>
      <w:r>
        <w:rPr>
          <w:lang w:eastAsia="zh-CN"/>
        </w:rPr>
        <w:t xml:space="preserve"> frequency </w:t>
      </w:r>
      <w:r w:rsidR="005144B2">
        <w:rPr>
          <w:lang w:eastAsia="zh-CN"/>
        </w:rPr>
        <w:t xml:space="preserve">subcarrier and </w:t>
      </w:r>
      <w:r w:rsidR="00727E85">
        <w:rPr>
          <w:lang w:eastAsia="zh-CN"/>
        </w:rPr>
        <w:t xml:space="preserve">the </w:t>
      </w:r>
      <w:r w:rsidR="005144B2">
        <w:rPr>
          <w:lang w:eastAsia="zh-CN"/>
        </w:rPr>
        <w:t xml:space="preserve">highest </w:t>
      </w:r>
      <m:oMath>
        <m:d>
          <m:dPr>
            <m:ctrlPr>
              <w:rPr>
                <w:rFonts w:ascii="Cambria Math" w:eastAsia="바탕체" w:hAnsi="Cambria Math"/>
                <w:i/>
                <w:iCs/>
              </w:rPr>
            </m:ctrlPr>
          </m:dPr>
          <m:e>
            <m:sSub>
              <m:sSubPr>
                <m:ctrlPr>
                  <w:rPr>
                    <w:rFonts w:ascii="Cambria Math" w:eastAsia="바탕체" w:hAnsi="Cambria Math"/>
                    <w:i/>
                    <w:iCs/>
                  </w:rPr>
                </m:ctrlPr>
              </m:sSubPr>
              <m:e>
                <m:r>
                  <w:rPr>
                    <w:rFonts w:ascii="Cambria Math" w:eastAsia="바탕체" w:hAnsi="Cambria Math"/>
                    <w:lang w:eastAsia="ko-KR"/>
                  </w:rPr>
                  <m:t>ω</m:t>
                </m:r>
              </m:e>
              <m:sub>
                <m:r>
                  <w:rPr>
                    <w:rFonts w:ascii="Cambria Math" w:eastAsia="바탕체" w:hAnsi="Cambria Math"/>
                    <w:lang w:eastAsia="ko-KR"/>
                  </w:rPr>
                  <m:t>c</m:t>
                </m:r>
              </m:sub>
            </m:sSub>
            <m:r>
              <m:rPr>
                <m:sty m:val="p"/>
              </m:rPr>
              <w:rPr>
                <w:rFonts w:ascii="Cambria Math" w:eastAsia="바탕체" w:hAnsi="Cambria Math"/>
                <w:lang w:eastAsia="ko-KR"/>
              </w:rPr>
              <m:t>+</m:t>
            </m:r>
            <m:sSub>
              <m:sSubPr>
                <m:ctrlPr>
                  <w:rPr>
                    <w:rFonts w:ascii="Cambria Math" w:eastAsia="바탕체" w:hAnsi="Cambria Math"/>
                    <w:i/>
                    <w:iCs/>
                  </w:rPr>
                </m:ctrlPr>
              </m:sSubPr>
              <m:e>
                <m:r>
                  <w:rPr>
                    <w:rFonts w:ascii="Cambria Math" w:eastAsia="바탕체" w:hAnsi="Cambria Math"/>
                    <w:lang w:eastAsia="ko-KR"/>
                  </w:rPr>
                  <m:t>ω</m:t>
                </m:r>
              </m:e>
              <m:sub>
                <m:r>
                  <m:rPr>
                    <m:sty m:val="p"/>
                  </m:rPr>
                  <w:rPr>
                    <w:rFonts w:ascii="Cambria Math" w:eastAsia="바탕체" w:hAnsi="Cambria Math"/>
                    <w:lang w:eastAsia="ko-KR"/>
                  </w:rPr>
                  <m:t>m</m:t>
                </m:r>
              </m:sub>
            </m:sSub>
          </m:e>
        </m:d>
      </m:oMath>
      <w:r>
        <w:rPr>
          <w:lang w:eastAsia="zh-CN"/>
        </w:rPr>
        <w:t xml:space="preserve"> frequency </w:t>
      </w:r>
      <w:r w:rsidR="005144B2">
        <w:rPr>
          <w:lang w:eastAsia="zh-CN"/>
        </w:rPr>
        <w:t xml:space="preserve">subcarrier </w:t>
      </w:r>
      <w:r>
        <w:rPr>
          <w:lang w:eastAsia="zh-CN"/>
        </w:rPr>
        <w:t>in the vector of (2)</w:t>
      </w:r>
      <w:r w:rsidR="005144B2">
        <w:rPr>
          <w:lang w:eastAsia="zh-CN"/>
        </w:rPr>
        <w:t xml:space="preserve">, we may </w:t>
      </w:r>
      <w:r>
        <w:rPr>
          <w:lang w:eastAsia="zh-CN"/>
        </w:rPr>
        <w:t>obtain</w:t>
      </w:r>
      <w:r w:rsidR="005144B2">
        <w:rPr>
          <w:lang w:eastAsia="zh-CN"/>
        </w:rPr>
        <w:t xml:space="preserve"> the shortest </w:t>
      </w:r>
      <w:r>
        <w:rPr>
          <w:lang w:eastAsia="zh-CN"/>
        </w:rPr>
        <w:t xml:space="preserve">subcarrier </w:t>
      </w:r>
      <w:r w:rsidR="005144B2">
        <w:rPr>
          <w:lang w:eastAsia="zh-CN"/>
        </w:rPr>
        <w:t xml:space="preserve">of </w:t>
      </w:r>
      <w:r>
        <w:rPr>
          <w:lang w:eastAsia="zh-CN"/>
        </w:rPr>
        <w:t xml:space="preserve">frequency </w:t>
      </w:r>
      <w:r w:rsidR="00F3116A" w:rsidRPr="00DE74A7">
        <w:rPr>
          <w:rFonts w:eastAsia="맑은 고딕"/>
          <w:i/>
          <w:lang w:eastAsia="ko-KR"/>
        </w:rPr>
        <w:t>(m-</w:t>
      </w:r>
      <w:proofErr w:type="gramStart"/>
      <w:r w:rsidR="00F3116A" w:rsidRPr="00DE74A7">
        <w:rPr>
          <w:rFonts w:eastAsia="맑은 고딕"/>
          <w:i/>
          <w:lang w:eastAsia="ko-KR"/>
        </w:rPr>
        <w:t>1)</w:t>
      </w:r>
      <w:r w:rsidR="00F3116A">
        <w:rPr>
          <w:rFonts w:eastAsia="맑은 고딕"/>
          <w:lang w:eastAsia="ko-KR"/>
        </w:rPr>
        <w:t>*</w:t>
      </w:r>
      <w:proofErr w:type="gramEnd"/>
      <w:r w:rsidR="00F3116A" w:rsidRPr="000A75E3">
        <w:rPr>
          <w:i/>
          <w:lang w:eastAsia="zh-CN"/>
        </w:rPr>
        <w:t>ω</w:t>
      </w:r>
      <w:r w:rsidR="00F3116A" w:rsidRPr="000A75E3">
        <w:rPr>
          <w:i/>
          <w:vertAlign w:val="subscript"/>
          <w:lang w:eastAsia="zh-CN"/>
        </w:rPr>
        <w:t>1</w:t>
      </w:r>
      <w:r w:rsidR="00DE74A7">
        <w:rPr>
          <w:lang w:eastAsia="zh-CN"/>
        </w:rPr>
        <w:t xml:space="preserve"> .</w:t>
      </w:r>
      <w:r w:rsidR="005144B2">
        <w:rPr>
          <w:lang w:eastAsia="zh-CN"/>
        </w:rPr>
        <w:t xml:space="preserve"> This is the closest length subcarrier to the carrier wavelength of (1). If we can estimate the fine UE location using the </w:t>
      </w:r>
      <w:r w:rsidR="0039257A">
        <w:rPr>
          <w:lang w:eastAsia="zh-CN"/>
        </w:rPr>
        <w:t xml:space="preserve">subcarrier of frequency </w:t>
      </w:r>
      <w:r w:rsidR="0039257A" w:rsidRPr="00DE74A7">
        <w:rPr>
          <w:rFonts w:eastAsia="맑은 고딕"/>
          <w:i/>
          <w:lang w:eastAsia="ko-KR"/>
        </w:rPr>
        <w:t>(m-</w:t>
      </w:r>
      <w:proofErr w:type="gramStart"/>
      <w:r w:rsidR="0039257A" w:rsidRPr="00DE74A7">
        <w:rPr>
          <w:rFonts w:eastAsia="맑은 고딕"/>
          <w:i/>
          <w:lang w:eastAsia="ko-KR"/>
        </w:rPr>
        <w:t>1)</w:t>
      </w:r>
      <w:r w:rsidR="0039257A">
        <w:rPr>
          <w:rFonts w:eastAsia="맑은 고딕"/>
          <w:lang w:eastAsia="ko-KR"/>
        </w:rPr>
        <w:t>*</w:t>
      </w:r>
      <w:proofErr w:type="gramEnd"/>
      <w:r w:rsidR="0039257A" w:rsidRPr="000A75E3">
        <w:rPr>
          <w:i/>
          <w:lang w:eastAsia="zh-CN"/>
        </w:rPr>
        <w:t>ω</w:t>
      </w:r>
      <w:r w:rsidR="0039257A" w:rsidRPr="000A75E3">
        <w:rPr>
          <w:i/>
          <w:vertAlign w:val="subscript"/>
          <w:lang w:eastAsia="zh-CN"/>
        </w:rPr>
        <w:t>1</w:t>
      </w:r>
      <w:r w:rsidR="0039257A">
        <w:rPr>
          <w:lang w:eastAsia="zh-CN"/>
        </w:rPr>
        <w:t xml:space="preserve">, we may finally resolve the integer number of the carrier phase in (1). </w:t>
      </w:r>
    </w:p>
    <w:p w14:paraId="707C4C9D" w14:textId="77777777" w:rsidR="00E3362D" w:rsidRPr="00727E85" w:rsidRDefault="00E3362D" w:rsidP="00C068C3">
      <w:pPr>
        <w:spacing w:line="360" w:lineRule="auto"/>
        <w:rPr>
          <w:lang w:eastAsia="zh-CN"/>
        </w:rPr>
      </w:pPr>
    </w:p>
    <w:p w14:paraId="500B423F" w14:textId="5C6D48FC" w:rsidR="00432300" w:rsidRPr="00727E85" w:rsidRDefault="00C068C3" w:rsidP="00C068C3">
      <w:pPr>
        <w:spacing w:line="360" w:lineRule="auto"/>
        <w:rPr>
          <w:lang w:eastAsia="zh-CN"/>
        </w:rPr>
      </w:pPr>
      <w:r w:rsidRPr="00727E85">
        <w:rPr>
          <w:lang w:eastAsia="zh-CN"/>
        </w:rPr>
        <w:t xml:space="preserve">Figure </w:t>
      </w:r>
      <w:r w:rsidR="00F70559" w:rsidRPr="00727E85">
        <w:rPr>
          <w:lang w:eastAsia="zh-CN"/>
        </w:rPr>
        <w:t>9</w:t>
      </w:r>
      <w:r w:rsidRPr="00727E85">
        <w:rPr>
          <w:lang w:eastAsia="zh-CN"/>
        </w:rPr>
        <w:t xml:space="preserve"> below show</w:t>
      </w:r>
      <w:r w:rsidR="00727E85">
        <w:rPr>
          <w:lang w:eastAsia="zh-CN"/>
        </w:rPr>
        <w:t>s</w:t>
      </w:r>
      <w:r w:rsidRPr="00727E85">
        <w:rPr>
          <w:lang w:eastAsia="zh-CN"/>
        </w:rPr>
        <w:t xml:space="preserve"> the result of our field experiment </w:t>
      </w:r>
      <w:r w:rsidR="002F6C38" w:rsidRPr="00727E85">
        <w:rPr>
          <w:lang w:eastAsia="zh-CN"/>
        </w:rPr>
        <w:t xml:space="preserve">applying the </w:t>
      </w:r>
      <w:r w:rsidR="009B0881" w:rsidRPr="00727E85">
        <w:rPr>
          <w:lang w:eastAsia="zh-CN"/>
        </w:rPr>
        <w:t xml:space="preserve">iterative </w:t>
      </w:r>
      <w:r w:rsidR="002F6C38" w:rsidRPr="00727E85">
        <w:rPr>
          <w:lang w:eastAsia="zh-CN"/>
        </w:rPr>
        <w:t>sub</w:t>
      </w:r>
      <w:r w:rsidRPr="00727E85">
        <w:rPr>
          <w:lang w:eastAsia="zh-CN"/>
        </w:rPr>
        <w:t xml:space="preserve">carrier </w:t>
      </w:r>
      <w:r w:rsidR="002F6C38" w:rsidRPr="00727E85">
        <w:rPr>
          <w:lang w:eastAsia="zh-CN"/>
        </w:rPr>
        <w:t>method explained above</w:t>
      </w:r>
      <w:r w:rsidRPr="00727E85">
        <w:rPr>
          <w:lang w:eastAsia="zh-CN"/>
        </w:rPr>
        <w:t xml:space="preserve">. </w:t>
      </w:r>
      <w:r w:rsidRPr="00727E85">
        <w:rPr>
          <w:rFonts w:hint="eastAsia"/>
          <w:lang w:eastAsia="zh-CN"/>
        </w:rPr>
        <w:t>I</w:t>
      </w:r>
      <w:r w:rsidRPr="00727E85">
        <w:rPr>
          <w:lang w:eastAsia="zh-CN"/>
        </w:rPr>
        <w:t xml:space="preserve">n the test field, we set up four 5G emulating </w:t>
      </w:r>
      <w:proofErr w:type="spellStart"/>
      <w:r w:rsidRPr="00727E85">
        <w:rPr>
          <w:lang w:eastAsia="zh-CN"/>
        </w:rPr>
        <w:t>gNodeBs</w:t>
      </w:r>
      <w:proofErr w:type="spellEnd"/>
      <w:r w:rsidRPr="00727E85">
        <w:rPr>
          <w:lang w:eastAsia="zh-CN"/>
        </w:rPr>
        <w:t xml:space="preserve"> and transmitted a 1.2 GHz carrier frequency with a 30 MHz sample rate. </w:t>
      </w:r>
      <w:r w:rsidR="009B0881" w:rsidRPr="00727E85">
        <w:rPr>
          <w:lang w:eastAsia="zh-CN"/>
        </w:rPr>
        <w:t xml:space="preserve">Four </w:t>
      </w:r>
      <w:proofErr w:type="spellStart"/>
      <w:r w:rsidR="009B0881" w:rsidRPr="00727E85">
        <w:rPr>
          <w:lang w:eastAsia="zh-CN"/>
        </w:rPr>
        <w:t>gNodeB</w:t>
      </w:r>
      <w:proofErr w:type="spellEnd"/>
      <w:r w:rsidR="009B0881" w:rsidRPr="00727E85">
        <w:rPr>
          <w:lang w:eastAsia="zh-CN"/>
        </w:rPr>
        <w:t xml:space="preserve"> stations are marked in red stars in the figure. </w:t>
      </w:r>
      <w:r w:rsidRPr="00727E85">
        <w:rPr>
          <w:lang w:eastAsia="zh-CN"/>
        </w:rPr>
        <w:t>Figure</w:t>
      </w:r>
      <w:r w:rsidR="00392FB3" w:rsidRPr="00727E85">
        <w:rPr>
          <w:lang w:eastAsia="zh-CN"/>
        </w:rPr>
        <w:t xml:space="preserve"> 9</w:t>
      </w:r>
      <w:r w:rsidRPr="00727E85">
        <w:rPr>
          <w:lang w:eastAsia="zh-CN"/>
        </w:rPr>
        <w:t xml:space="preserve"> (a) </w:t>
      </w:r>
      <w:r w:rsidR="00432300" w:rsidRPr="00727E85">
        <w:rPr>
          <w:lang w:eastAsia="zh-CN"/>
        </w:rPr>
        <w:t xml:space="preserve">is </w:t>
      </w:r>
      <w:r w:rsidRPr="00727E85">
        <w:rPr>
          <w:lang w:eastAsia="zh-CN"/>
        </w:rPr>
        <w:t xml:space="preserve">the result of location estimation when </w:t>
      </w:r>
      <w:r w:rsidR="00432300" w:rsidRPr="00727E85">
        <w:rPr>
          <w:lang w:eastAsia="zh-CN"/>
        </w:rPr>
        <w:t>using</w:t>
      </w:r>
      <w:r w:rsidRPr="00727E85">
        <w:rPr>
          <w:lang w:eastAsia="zh-CN"/>
        </w:rPr>
        <w:t xml:space="preserve"> the subcarriers of wavelength </w:t>
      </w:r>
      <w:r w:rsidR="00023C55">
        <w:rPr>
          <w:lang w:eastAsia="zh-CN"/>
        </w:rPr>
        <w:t>259</w:t>
      </w:r>
      <w:r w:rsidRPr="00727E85">
        <w:rPr>
          <w:lang w:eastAsia="zh-CN"/>
        </w:rPr>
        <w:t xml:space="preserve">m. The </w:t>
      </w:r>
      <w:proofErr w:type="spellStart"/>
      <w:r w:rsidRPr="00727E85">
        <w:rPr>
          <w:lang w:eastAsia="zh-CN"/>
        </w:rPr>
        <w:t>gNB</w:t>
      </w:r>
      <w:proofErr w:type="spellEnd"/>
      <w:r w:rsidRPr="00727E85">
        <w:rPr>
          <w:lang w:eastAsia="zh-CN"/>
        </w:rPr>
        <w:t xml:space="preserve"> to </w:t>
      </w:r>
      <w:proofErr w:type="spellStart"/>
      <w:r w:rsidRPr="00727E85">
        <w:rPr>
          <w:lang w:eastAsia="zh-CN"/>
        </w:rPr>
        <w:t>gNB</w:t>
      </w:r>
      <w:proofErr w:type="spellEnd"/>
      <w:r w:rsidRPr="00727E85">
        <w:rPr>
          <w:lang w:eastAsia="zh-CN"/>
        </w:rPr>
        <w:t xml:space="preserve"> distances (i.e. ISD) are</w:t>
      </w:r>
      <w:r w:rsidR="00432300" w:rsidRPr="00727E85">
        <w:rPr>
          <w:lang w:eastAsia="zh-CN"/>
        </w:rPr>
        <w:t xml:space="preserve"> about</w:t>
      </w:r>
      <w:r w:rsidRPr="00727E85">
        <w:rPr>
          <w:lang w:eastAsia="zh-CN"/>
        </w:rPr>
        <w:t xml:space="preserve"> </w:t>
      </w:r>
      <w:r w:rsidR="002E61A4" w:rsidRPr="00727E85">
        <w:rPr>
          <w:lang w:eastAsia="zh-CN"/>
        </w:rPr>
        <w:t>8</w:t>
      </w:r>
      <w:r w:rsidRPr="00727E85">
        <w:rPr>
          <w:lang w:eastAsia="zh-CN"/>
        </w:rPr>
        <w:t>0m ~ 1</w:t>
      </w:r>
      <w:r w:rsidR="00023C55">
        <w:rPr>
          <w:lang w:eastAsia="zh-CN"/>
        </w:rPr>
        <w:t>2</w:t>
      </w:r>
      <w:r w:rsidRPr="00727E85">
        <w:rPr>
          <w:lang w:eastAsia="zh-CN"/>
        </w:rPr>
        <w:t xml:space="preserve">0m. </w:t>
      </w:r>
      <w:r w:rsidR="006F6187" w:rsidRPr="00727E85">
        <w:rPr>
          <w:lang w:eastAsia="zh-CN"/>
        </w:rPr>
        <w:t>M</w:t>
      </w:r>
      <w:r w:rsidR="002E61A4" w:rsidRPr="00727E85">
        <w:rPr>
          <w:lang w:eastAsia="zh-CN"/>
        </w:rPr>
        <w:t xml:space="preserve">easurement data was collected </w:t>
      </w:r>
      <w:r w:rsidR="006F6187" w:rsidRPr="00727E85">
        <w:rPr>
          <w:lang w:eastAsia="zh-CN"/>
        </w:rPr>
        <w:t>400 times along the each 50m line.</w:t>
      </w:r>
    </w:p>
    <w:p w14:paraId="0300ADAD" w14:textId="60F07A8D" w:rsidR="00C50BC7" w:rsidRPr="00727E85" w:rsidRDefault="00C50BC7" w:rsidP="00727E85">
      <w:pPr>
        <w:spacing w:line="360" w:lineRule="auto"/>
        <w:rPr>
          <w:lang w:eastAsia="zh-CN"/>
        </w:rPr>
      </w:pPr>
    </w:p>
    <w:p w14:paraId="049A4AF8" w14:textId="77777777" w:rsidR="00727E85" w:rsidRPr="00727E85" w:rsidRDefault="00727E85" w:rsidP="00727E85">
      <w:pPr>
        <w:spacing w:line="360" w:lineRule="auto"/>
        <w:rPr>
          <w:lang w:eastAsia="zh-CN"/>
        </w:rPr>
      </w:pPr>
    </w:p>
    <w:tbl>
      <w:tblPr>
        <w:tblStyle w:val="ad"/>
        <w:tblW w:w="0" w:type="auto"/>
        <w:tblLook w:val="04A0" w:firstRow="1" w:lastRow="0" w:firstColumn="1" w:lastColumn="0" w:noHBand="0" w:noVBand="1"/>
      </w:tblPr>
      <w:tblGrid>
        <w:gridCol w:w="4653"/>
        <w:gridCol w:w="4654"/>
      </w:tblGrid>
      <w:tr w:rsidR="00C50BC7" w14:paraId="54C9D81E" w14:textId="77777777" w:rsidTr="004D4104">
        <w:tc>
          <w:tcPr>
            <w:tcW w:w="4653" w:type="dxa"/>
          </w:tcPr>
          <w:p w14:paraId="4C13731B" w14:textId="5A5E1F41" w:rsidR="00C50BC7" w:rsidRPr="002C6576" w:rsidRDefault="00C50BC7" w:rsidP="00EC4766">
            <w:pPr>
              <w:pStyle w:val="af2"/>
              <w:numPr>
                <w:ilvl w:val="0"/>
                <w:numId w:val="16"/>
              </w:numPr>
              <w:ind w:firstLineChars="0"/>
              <w:rPr>
                <w:rFonts w:eastAsia="맑은 고딕"/>
                <w:lang w:eastAsia="ko-KR"/>
              </w:rPr>
            </w:pPr>
            <w:r>
              <w:rPr>
                <w:rFonts w:eastAsia="맑은 고딕"/>
                <w:lang w:eastAsia="ko-KR"/>
              </w:rPr>
              <w:t>Subcarrier phase (</w:t>
            </w:r>
            <w:r w:rsidR="00023C55">
              <w:rPr>
                <w:rFonts w:eastAsia="맑은 고딕"/>
                <w:lang w:eastAsia="ko-KR"/>
              </w:rPr>
              <w:t>259</w:t>
            </w:r>
            <w:r>
              <w:rPr>
                <w:rFonts w:eastAsia="맑은 고딕"/>
                <w:lang w:eastAsia="ko-KR"/>
              </w:rPr>
              <w:t xml:space="preserve">m </w:t>
            </w:r>
            <w:r w:rsidR="00381004">
              <w:rPr>
                <w:rFonts w:eastAsia="맑은 고딕"/>
                <w:lang w:eastAsia="ko-KR"/>
              </w:rPr>
              <w:t>length</w:t>
            </w:r>
            <w:r>
              <w:rPr>
                <w:rFonts w:eastAsia="맑은 고딕"/>
                <w:lang w:eastAsia="ko-KR"/>
              </w:rPr>
              <w:t>)</w:t>
            </w:r>
          </w:p>
        </w:tc>
        <w:tc>
          <w:tcPr>
            <w:tcW w:w="4654" w:type="dxa"/>
          </w:tcPr>
          <w:p w14:paraId="2133A190" w14:textId="143665EE" w:rsidR="00C50BC7" w:rsidRPr="004759AA" w:rsidRDefault="00C50BC7" w:rsidP="00EC4766">
            <w:pPr>
              <w:pStyle w:val="af2"/>
              <w:numPr>
                <w:ilvl w:val="0"/>
                <w:numId w:val="16"/>
              </w:numPr>
              <w:ind w:firstLineChars="0"/>
              <w:rPr>
                <w:rFonts w:eastAsia="맑은 고딕"/>
                <w:lang w:eastAsia="ko-KR"/>
              </w:rPr>
            </w:pPr>
            <w:r>
              <w:rPr>
                <w:rFonts w:eastAsia="맑은 고딕"/>
                <w:lang w:eastAsia="ko-KR"/>
              </w:rPr>
              <w:t>Subcarrier phase (</w:t>
            </w:r>
            <w:r w:rsidR="00023C55">
              <w:rPr>
                <w:rFonts w:eastAsia="맑은 고딕"/>
                <w:lang w:eastAsia="ko-KR"/>
              </w:rPr>
              <w:t>41.23</w:t>
            </w:r>
            <w:r>
              <w:rPr>
                <w:rFonts w:eastAsia="맑은 고딕"/>
                <w:lang w:eastAsia="ko-KR"/>
              </w:rPr>
              <w:t xml:space="preserve">m </w:t>
            </w:r>
            <w:r w:rsidR="00381004">
              <w:rPr>
                <w:rFonts w:eastAsia="맑은 고딕"/>
                <w:lang w:eastAsia="ko-KR"/>
              </w:rPr>
              <w:t>length</w:t>
            </w:r>
            <w:r>
              <w:rPr>
                <w:rFonts w:eastAsia="맑은 고딕"/>
                <w:lang w:eastAsia="ko-KR"/>
              </w:rPr>
              <w:t>)</w:t>
            </w:r>
          </w:p>
        </w:tc>
      </w:tr>
      <w:tr w:rsidR="00C50BC7" w14:paraId="1D42B7DD" w14:textId="77777777" w:rsidTr="004D4104">
        <w:tc>
          <w:tcPr>
            <w:tcW w:w="4653" w:type="dxa"/>
          </w:tcPr>
          <w:p w14:paraId="5E74E9B0" w14:textId="77777777" w:rsidR="00C50BC7" w:rsidRDefault="00C50BC7" w:rsidP="004D4104">
            <w:pPr>
              <w:rPr>
                <w:rFonts w:eastAsia="맑은 고딕"/>
                <w:lang w:eastAsia="ko-KR"/>
              </w:rPr>
            </w:pPr>
            <w:r>
              <w:rPr>
                <w:noProof/>
              </w:rPr>
              <w:drawing>
                <wp:inline distT="0" distB="0" distL="0" distR="0" wp14:anchorId="234707D3" wp14:editId="7703EE22">
                  <wp:extent cx="2705100" cy="2128775"/>
                  <wp:effectExtent l="0" t="0" r="0" b="5080"/>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740207" cy="2156402"/>
                          </a:xfrm>
                          <a:prstGeom prst="rect">
                            <a:avLst/>
                          </a:prstGeom>
                        </pic:spPr>
                      </pic:pic>
                    </a:graphicData>
                  </a:graphic>
                </wp:inline>
              </w:drawing>
            </w:r>
          </w:p>
        </w:tc>
        <w:tc>
          <w:tcPr>
            <w:tcW w:w="4654" w:type="dxa"/>
          </w:tcPr>
          <w:p w14:paraId="4635E944" w14:textId="77777777" w:rsidR="00C50BC7" w:rsidRDefault="00C50BC7" w:rsidP="004D4104">
            <w:pPr>
              <w:rPr>
                <w:rFonts w:eastAsia="맑은 고딕"/>
                <w:lang w:eastAsia="ko-KR"/>
              </w:rPr>
            </w:pPr>
            <w:r>
              <w:rPr>
                <w:noProof/>
              </w:rPr>
              <w:drawing>
                <wp:inline distT="0" distB="0" distL="0" distR="0" wp14:anchorId="6CD38F4D" wp14:editId="0B2D6E0B">
                  <wp:extent cx="2725462" cy="2117301"/>
                  <wp:effectExtent l="0" t="0" r="0" b="0"/>
                  <wp:docPr id="34" name="그림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756876" cy="2141705"/>
                          </a:xfrm>
                          <a:prstGeom prst="rect">
                            <a:avLst/>
                          </a:prstGeom>
                        </pic:spPr>
                      </pic:pic>
                    </a:graphicData>
                  </a:graphic>
                </wp:inline>
              </w:drawing>
            </w:r>
          </w:p>
        </w:tc>
      </w:tr>
    </w:tbl>
    <w:p w14:paraId="23944AD1" w14:textId="77777777" w:rsidR="00C50BC7" w:rsidRDefault="00C50BC7" w:rsidP="00C50BC7">
      <w:pPr>
        <w:rPr>
          <w:rFonts w:eastAsia="맑은 고딕"/>
          <w:lang w:eastAsia="ko-KR"/>
        </w:rPr>
      </w:pPr>
    </w:p>
    <w:p w14:paraId="0B06E9E1" w14:textId="00E20380" w:rsidR="00C50BC7" w:rsidRDefault="00C50BC7" w:rsidP="00C50BC7">
      <w:pPr>
        <w:rPr>
          <w:rFonts w:eastAsia="맑은 고딕"/>
          <w:lang w:eastAsia="ko-KR"/>
        </w:rPr>
      </w:pPr>
      <w:r>
        <w:rPr>
          <w:rFonts w:eastAsia="맑은 고딕" w:hint="eastAsia"/>
          <w:lang w:eastAsia="ko-KR"/>
        </w:rPr>
        <w:t>F</w:t>
      </w:r>
      <w:r>
        <w:rPr>
          <w:rFonts w:eastAsia="맑은 고딕"/>
          <w:lang w:eastAsia="ko-KR"/>
        </w:rPr>
        <w:t xml:space="preserve">igure </w:t>
      </w:r>
      <w:r w:rsidR="0018265E">
        <w:rPr>
          <w:rFonts w:eastAsia="맑은 고딕"/>
          <w:lang w:eastAsia="ko-KR"/>
        </w:rPr>
        <w:t>9</w:t>
      </w:r>
      <w:r>
        <w:rPr>
          <w:rFonts w:eastAsia="맑은 고딕"/>
          <w:lang w:eastAsia="ko-KR"/>
        </w:rPr>
        <w:t xml:space="preserve">.   Location estimation result when a subcarrier of lengths </w:t>
      </w:r>
      <w:r w:rsidR="00023C55">
        <w:rPr>
          <w:rFonts w:eastAsia="맑은 고딕"/>
          <w:lang w:eastAsia="ko-KR"/>
        </w:rPr>
        <w:t xml:space="preserve">259m and </w:t>
      </w:r>
      <w:r>
        <w:rPr>
          <w:rFonts w:eastAsia="맑은 고딕"/>
          <w:lang w:eastAsia="ko-KR"/>
        </w:rPr>
        <w:t>41.23m was used</w:t>
      </w:r>
    </w:p>
    <w:p w14:paraId="207079BB" w14:textId="77777777" w:rsidR="002E61A4" w:rsidRDefault="002E61A4" w:rsidP="00585C5F">
      <w:pPr>
        <w:spacing w:line="360" w:lineRule="auto"/>
        <w:rPr>
          <w:lang w:eastAsia="zh-CN"/>
        </w:rPr>
      </w:pPr>
    </w:p>
    <w:p w14:paraId="3666BE4D" w14:textId="11B95E4D" w:rsidR="006F6187" w:rsidRPr="00CA7984" w:rsidRDefault="002E61A4" w:rsidP="00C821BA">
      <w:pPr>
        <w:spacing w:line="360" w:lineRule="auto"/>
        <w:rPr>
          <w:rFonts w:eastAsia="맑은 고딕"/>
          <w:lang w:eastAsia="ko-KR"/>
        </w:rPr>
      </w:pPr>
      <w:r>
        <w:rPr>
          <w:rFonts w:eastAsia="맑은 고딕" w:hint="eastAsia"/>
          <w:lang w:eastAsia="ko-KR"/>
        </w:rPr>
        <w:lastRenderedPageBreak/>
        <w:t>F</w:t>
      </w:r>
      <w:r>
        <w:rPr>
          <w:rFonts w:eastAsia="맑은 고딕"/>
          <w:lang w:eastAsia="ko-KR"/>
        </w:rPr>
        <w:t xml:space="preserve">igure </w:t>
      </w:r>
      <w:r w:rsidR="008B7FD8">
        <w:rPr>
          <w:rFonts w:eastAsia="맑은 고딕"/>
          <w:lang w:eastAsia="ko-KR"/>
        </w:rPr>
        <w:t>10</w:t>
      </w:r>
      <w:r>
        <w:rPr>
          <w:rFonts w:eastAsia="맑은 고딕"/>
          <w:lang w:eastAsia="ko-KR"/>
        </w:rPr>
        <w:t xml:space="preserve"> below shows the subcarrier phase graph measured </w:t>
      </w:r>
      <w:r w:rsidR="00675DB7">
        <w:rPr>
          <w:rFonts w:eastAsia="맑은 고딕"/>
          <w:lang w:eastAsia="ko-KR"/>
        </w:rPr>
        <w:t xml:space="preserve">between the antenna 1 and 5 </w:t>
      </w:r>
      <w:r>
        <w:rPr>
          <w:rFonts w:eastAsia="맑은 고딕"/>
          <w:lang w:eastAsia="ko-KR"/>
        </w:rPr>
        <w:t xml:space="preserve">using the wavelength of </w:t>
      </w:r>
      <w:r w:rsidR="003509C4">
        <w:rPr>
          <w:rFonts w:eastAsia="맑은 고딕"/>
          <w:lang w:eastAsia="ko-KR"/>
        </w:rPr>
        <w:t xml:space="preserve">259m, </w:t>
      </w:r>
      <w:r w:rsidRPr="002E61A4">
        <w:rPr>
          <w:rFonts w:eastAsia="맑은 고딕"/>
          <w:lang w:eastAsia="ko-KR"/>
        </w:rPr>
        <w:t>41.23</w:t>
      </w:r>
      <w:proofErr w:type="gramStart"/>
      <w:r w:rsidRPr="002E61A4">
        <w:rPr>
          <w:rFonts w:eastAsia="맑은 고딕"/>
          <w:lang w:eastAsia="ko-KR"/>
        </w:rPr>
        <w:t>m</w:t>
      </w:r>
      <w:r>
        <w:rPr>
          <w:rFonts w:eastAsia="맑은 고딕"/>
          <w:lang w:eastAsia="ko-KR"/>
        </w:rPr>
        <w:t>,</w:t>
      </w:r>
      <w:r w:rsidRPr="002E61A4">
        <w:rPr>
          <w:rFonts w:eastAsia="맑은 고딕"/>
          <w:lang w:eastAsia="ko-KR"/>
        </w:rPr>
        <w:t xml:space="preserve">  </w:t>
      </w:r>
      <w:r w:rsidR="009504E4">
        <w:rPr>
          <w:rFonts w:eastAsia="맑은 고딕"/>
          <w:lang w:eastAsia="ko-KR"/>
        </w:rPr>
        <w:t>13</w:t>
      </w:r>
      <w:proofErr w:type="gramEnd"/>
      <w:r w:rsidR="009504E4">
        <w:rPr>
          <w:rFonts w:eastAsia="맑은 고딕"/>
          <w:lang w:eastAsia="ko-KR"/>
        </w:rPr>
        <w:t xml:space="preserve">.74m, </w:t>
      </w:r>
      <w:r w:rsidRPr="002E61A4">
        <w:rPr>
          <w:rFonts w:eastAsia="맑은 고딕"/>
          <w:lang w:eastAsia="ko-KR"/>
        </w:rPr>
        <w:t>6.87m</w:t>
      </w:r>
      <w:r w:rsidR="003509C4">
        <w:rPr>
          <w:rFonts w:eastAsia="맑은 고딕"/>
          <w:lang w:eastAsia="ko-KR"/>
        </w:rPr>
        <w:t xml:space="preserve">, </w:t>
      </w:r>
      <w:r w:rsidR="00C311E2">
        <w:rPr>
          <w:rFonts w:eastAsia="맑은 고딕"/>
          <w:lang w:eastAsia="ko-KR"/>
        </w:rPr>
        <w:t xml:space="preserve"> respectively</w:t>
      </w:r>
      <w:r>
        <w:rPr>
          <w:rFonts w:eastAsia="맑은 고딕"/>
          <w:lang w:eastAsia="ko-KR"/>
        </w:rPr>
        <w:t xml:space="preserve">. </w:t>
      </w:r>
      <w:r w:rsidR="006F6187" w:rsidRPr="00CA7984">
        <w:rPr>
          <w:rFonts w:eastAsia="맑은 고딕"/>
          <w:lang w:eastAsia="ko-KR"/>
        </w:rPr>
        <w:t xml:space="preserve">The y-axis of the phase graph </w:t>
      </w:r>
      <w:r w:rsidR="00C311E2">
        <w:rPr>
          <w:rFonts w:eastAsia="맑은 고딕"/>
          <w:lang w:eastAsia="ko-KR"/>
        </w:rPr>
        <w:t xml:space="preserve">shows </w:t>
      </w:r>
      <w:r w:rsidR="006F6187" w:rsidRPr="00CA7984">
        <w:rPr>
          <w:rFonts w:eastAsia="맑은 고딕"/>
          <w:lang w:eastAsia="ko-KR"/>
        </w:rPr>
        <w:t>the radian scale phase difference between -</w:t>
      </w:r>
      <w:r w:rsidR="006F6187" w:rsidRPr="00CA7984">
        <w:rPr>
          <w:rFonts w:eastAsia="맑은 고딕" w:hint="eastAsia"/>
          <w:lang w:eastAsia="ko-KR"/>
        </w:rPr>
        <w:t>π</w:t>
      </w:r>
      <w:r w:rsidR="006F6187" w:rsidRPr="00CA7984">
        <w:rPr>
          <w:rFonts w:eastAsia="맑은 고딕"/>
          <w:lang w:eastAsia="ko-KR"/>
        </w:rPr>
        <w:t xml:space="preserve"> ~ +</w:t>
      </w:r>
      <w:r w:rsidR="006F6187" w:rsidRPr="00CA7984">
        <w:rPr>
          <w:rFonts w:eastAsia="맑은 고딕" w:hint="eastAsia"/>
          <w:lang w:eastAsia="ko-KR"/>
        </w:rPr>
        <w:t>π</w:t>
      </w:r>
      <w:r w:rsidR="006F6187" w:rsidRPr="00CA7984">
        <w:rPr>
          <w:rFonts w:eastAsia="맑은 고딕"/>
          <w:lang w:eastAsia="ko-KR"/>
        </w:rPr>
        <w:t xml:space="preserve"> range. The x-axis is the ordered number of measurement points. </w:t>
      </w:r>
      <w:r w:rsidR="00C821BA">
        <w:rPr>
          <w:rFonts w:eastAsia="맑은 고딕"/>
          <w:lang w:eastAsia="ko-KR"/>
        </w:rPr>
        <w:t xml:space="preserve">The green line of the phase graph is the measurement result using the </w:t>
      </w:r>
      <w:r w:rsidR="006F6187">
        <w:rPr>
          <w:rFonts w:eastAsia="맑은 고딕"/>
          <w:lang w:eastAsia="ko-KR"/>
        </w:rPr>
        <w:t xml:space="preserve">subcarrier of length </w:t>
      </w:r>
      <w:r w:rsidR="00023C55">
        <w:rPr>
          <w:rFonts w:eastAsia="맑은 고딕"/>
          <w:lang w:eastAsia="ko-KR"/>
        </w:rPr>
        <w:t>259</w:t>
      </w:r>
      <w:r w:rsidR="006F6187">
        <w:rPr>
          <w:rFonts w:eastAsia="맑은 고딕"/>
          <w:lang w:eastAsia="ko-KR"/>
        </w:rPr>
        <w:t>m</w:t>
      </w:r>
      <w:r w:rsidR="00C821BA">
        <w:rPr>
          <w:rFonts w:eastAsia="맑은 고딕"/>
          <w:lang w:eastAsia="ko-KR"/>
        </w:rPr>
        <w:t>. T</w:t>
      </w:r>
      <w:r w:rsidR="006F6187" w:rsidRPr="00CA7984">
        <w:rPr>
          <w:rFonts w:eastAsia="맑은 고딕"/>
          <w:lang w:eastAsia="ko-KR"/>
        </w:rPr>
        <w:t>here was no phase wrapping (</w:t>
      </w:r>
      <w:proofErr w:type="spellStart"/>
      <w:r w:rsidR="006F6187" w:rsidRPr="00CA7984">
        <w:rPr>
          <w:rFonts w:eastAsia="맑은 고딕"/>
          <w:lang w:eastAsia="ko-KR"/>
        </w:rPr>
        <w:t>i.e</w:t>
      </w:r>
      <w:proofErr w:type="spellEnd"/>
      <w:r w:rsidR="006F6187" w:rsidRPr="00CA7984">
        <w:rPr>
          <w:rFonts w:eastAsia="맑은 고딕"/>
          <w:lang w:eastAsia="ko-KR"/>
        </w:rPr>
        <w:t xml:space="preserve"> sudden +</w:t>
      </w:r>
      <w:r w:rsidR="006F6187" w:rsidRPr="00CA7984">
        <w:rPr>
          <w:rFonts w:eastAsia="맑은 고딕" w:hint="eastAsia"/>
          <w:lang w:eastAsia="ko-KR"/>
        </w:rPr>
        <w:t>π</w:t>
      </w:r>
      <w:r w:rsidR="006F6187" w:rsidRPr="00CA7984">
        <w:rPr>
          <w:rFonts w:eastAsia="맑은 고딕"/>
          <w:lang w:eastAsia="ko-KR"/>
        </w:rPr>
        <w:t xml:space="preserve"> to -</w:t>
      </w:r>
      <w:r w:rsidR="006F6187" w:rsidRPr="00CA7984">
        <w:rPr>
          <w:rFonts w:eastAsia="맑은 고딕" w:hint="eastAsia"/>
          <w:lang w:eastAsia="ko-KR"/>
        </w:rPr>
        <w:t>π</w:t>
      </w:r>
      <w:r w:rsidR="006F6187" w:rsidRPr="00CA7984">
        <w:rPr>
          <w:rFonts w:eastAsia="맑은 고딕"/>
          <w:lang w:eastAsia="ko-KR"/>
        </w:rPr>
        <w:t xml:space="preserve"> change) occurred while moving the UE from left to right. </w:t>
      </w:r>
      <w:r w:rsidR="00C821BA">
        <w:rPr>
          <w:rFonts w:eastAsia="맑은 고딕"/>
          <w:lang w:eastAsia="ko-KR"/>
        </w:rPr>
        <w:t xml:space="preserve">Multiplying the wavelength </w:t>
      </w:r>
      <w:r w:rsidR="00A63808">
        <w:rPr>
          <w:rFonts w:eastAsia="맑은 고딕"/>
          <w:lang w:eastAsia="ko-KR"/>
        </w:rPr>
        <w:t xml:space="preserve">of </w:t>
      </w:r>
      <w:r w:rsidR="00023C55">
        <w:rPr>
          <w:rFonts w:eastAsia="맑은 고딕"/>
          <w:lang w:eastAsia="ko-KR"/>
        </w:rPr>
        <w:t>259</w:t>
      </w:r>
      <w:r w:rsidR="00C821BA">
        <w:rPr>
          <w:rFonts w:eastAsia="맑은 고딕"/>
          <w:lang w:eastAsia="ko-KR"/>
        </w:rPr>
        <w:t xml:space="preserve">m to the phase difference, we may obtain the distance difference </w:t>
      </w:r>
      <w:r w:rsidR="00A63808">
        <w:rPr>
          <w:rFonts w:eastAsia="맑은 고딕"/>
          <w:lang w:eastAsia="ko-KR"/>
        </w:rPr>
        <w:t xml:space="preserve">between two </w:t>
      </w:r>
      <w:proofErr w:type="spellStart"/>
      <w:r w:rsidR="00A63808">
        <w:rPr>
          <w:rFonts w:eastAsia="맑은 고딕"/>
          <w:lang w:eastAsia="ko-KR"/>
        </w:rPr>
        <w:t>gNBs</w:t>
      </w:r>
      <w:proofErr w:type="spellEnd"/>
      <w:r w:rsidR="00A63808">
        <w:rPr>
          <w:rFonts w:eastAsia="맑은 고딕"/>
          <w:lang w:eastAsia="ko-KR"/>
        </w:rPr>
        <w:t xml:space="preserve"> </w:t>
      </w:r>
      <w:r w:rsidR="00C821BA">
        <w:rPr>
          <w:rFonts w:eastAsia="맑은 고딕"/>
          <w:lang w:eastAsia="ko-KR"/>
        </w:rPr>
        <w:t xml:space="preserve">without </w:t>
      </w:r>
      <w:r w:rsidR="00A63808">
        <w:rPr>
          <w:rFonts w:eastAsia="맑은 고딕"/>
          <w:lang w:eastAsia="ko-KR"/>
        </w:rPr>
        <w:t xml:space="preserve">ambiguity of </w:t>
      </w:r>
      <w:r w:rsidR="00C821BA">
        <w:rPr>
          <w:rFonts w:eastAsia="맑은 고딕"/>
          <w:lang w:eastAsia="ko-KR"/>
        </w:rPr>
        <w:t xml:space="preserve">integer number. Therefore, we may estimate coarse </w:t>
      </w:r>
      <w:r w:rsidR="006F6187" w:rsidRPr="00CA7984">
        <w:rPr>
          <w:rFonts w:eastAsia="맑은 고딕"/>
          <w:lang w:eastAsia="ko-KR"/>
        </w:rPr>
        <w:t xml:space="preserve">UE </w:t>
      </w:r>
      <w:r w:rsidR="00C821BA">
        <w:rPr>
          <w:rFonts w:eastAsia="맑은 고딕"/>
          <w:lang w:eastAsia="ko-KR"/>
        </w:rPr>
        <w:t>location</w:t>
      </w:r>
      <w:r w:rsidR="00E83BFB">
        <w:rPr>
          <w:rFonts w:eastAsia="맑은 고딕"/>
          <w:lang w:eastAsia="ko-KR"/>
        </w:rPr>
        <w:t>,</w:t>
      </w:r>
      <w:r w:rsidR="00C821BA">
        <w:rPr>
          <w:rFonts w:eastAsia="맑은 고딕"/>
          <w:lang w:eastAsia="ko-KR"/>
        </w:rPr>
        <w:t xml:space="preserve"> if </w:t>
      </w:r>
      <w:r w:rsidR="006F6187" w:rsidRPr="00CA7984">
        <w:rPr>
          <w:rFonts w:eastAsia="맑은 고딕"/>
          <w:lang w:eastAsia="ko-KR"/>
        </w:rPr>
        <w:t>sufficiently l</w:t>
      </w:r>
      <w:r w:rsidR="00E83BFB">
        <w:rPr>
          <w:rFonts w:eastAsia="맑은 고딕"/>
          <w:lang w:eastAsia="ko-KR"/>
        </w:rPr>
        <w:t>ong</w:t>
      </w:r>
      <w:r w:rsidR="006F6187" w:rsidRPr="00CA7984">
        <w:rPr>
          <w:rFonts w:eastAsia="맑은 고딕"/>
          <w:lang w:eastAsia="ko-KR"/>
        </w:rPr>
        <w:t xml:space="preserve"> subcarrier</w:t>
      </w:r>
      <w:r w:rsidR="00C821BA">
        <w:rPr>
          <w:rFonts w:eastAsia="맑은 고딕"/>
          <w:lang w:eastAsia="ko-KR"/>
        </w:rPr>
        <w:t>s are used.</w:t>
      </w:r>
    </w:p>
    <w:p w14:paraId="605D96F1" w14:textId="77777777" w:rsidR="002E61A4" w:rsidRPr="00E83BFB" w:rsidRDefault="002E61A4" w:rsidP="00585C5F">
      <w:pPr>
        <w:spacing w:line="360" w:lineRule="auto"/>
        <w:rPr>
          <w:lang w:eastAsia="zh-CN"/>
        </w:rPr>
      </w:pPr>
    </w:p>
    <w:p w14:paraId="64F84F7C" w14:textId="05EECFCF" w:rsidR="00CC780B" w:rsidRDefault="00C50BC7" w:rsidP="00585C5F">
      <w:pPr>
        <w:spacing w:line="360" w:lineRule="auto"/>
        <w:rPr>
          <w:lang w:eastAsia="zh-CN"/>
        </w:rPr>
      </w:pPr>
      <w:r>
        <w:rPr>
          <w:noProof/>
        </w:rPr>
        <w:drawing>
          <wp:inline distT="0" distB="0" distL="0" distR="0" wp14:anchorId="35A6DF3D" wp14:editId="41BD7191">
            <wp:extent cx="4809850" cy="1134848"/>
            <wp:effectExtent l="0" t="0" r="0" b="8255"/>
            <wp:docPr id="2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1"/>
                    <pic:cNvPicPr>
                      <a:picLocks noChangeAspect="1"/>
                    </pic:cNvPicPr>
                  </pic:nvPicPr>
                  <pic:blipFill>
                    <a:blip r:embed="rId20"/>
                    <a:stretch>
                      <a:fillRect/>
                    </a:stretch>
                  </pic:blipFill>
                  <pic:spPr>
                    <a:xfrm>
                      <a:off x="0" y="0"/>
                      <a:ext cx="4932603" cy="1163811"/>
                    </a:xfrm>
                    <a:prstGeom prst="rect">
                      <a:avLst/>
                    </a:prstGeom>
                  </pic:spPr>
                </pic:pic>
              </a:graphicData>
            </a:graphic>
          </wp:inline>
        </w:drawing>
      </w:r>
    </w:p>
    <w:p w14:paraId="2CD774E0" w14:textId="07488EAF" w:rsidR="00CC780B" w:rsidRPr="00432300" w:rsidRDefault="00432300" w:rsidP="00585C5F">
      <w:pPr>
        <w:spacing w:line="360" w:lineRule="auto"/>
        <w:rPr>
          <w:rFonts w:eastAsia="맑은 고딕"/>
          <w:lang w:eastAsia="ko-KR"/>
        </w:rPr>
      </w:pPr>
      <w:r>
        <w:rPr>
          <w:rFonts w:eastAsia="맑은 고딕" w:hint="eastAsia"/>
          <w:lang w:eastAsia="ko-KR"/>
        </w:rPr>
        <w:t>F</w:t>
      </w:r>
      <w:r>
        <w:rPr>
          <w:rFonts w:eastAsia="맑은 고딕"/>
          <w:lang w:eastAsia="ko-KR"/>
        </w:rPr>
        <w:t xml:space="preserve">igure </w:t>
      </w:r>
      <w:proofErr w:type="gramStart"/>
      <w:r w:rsidR="0018265E">
        <w:rPr>
          <w:rFonts w:eastAsia="맑은 고딕"/>
          <w:lang w:eastAsia="ko-KR"/>
        </w:rPr>
        <w:t>10</w:t>
      </w:r>
      <w:r>
        <w:rPr>
          <w:rFonts w:eastAsia="맑은 고딕"/>
          <w:lang w:eastAsia="ko-KR"/>
        </w:rPr>
        <w:t xml:space="preserve">  </w:t>
      </w:r>
      <w:r w:rsidR="009B0881">
        <w:rPr>
          <w:rFonts w:eastAsia="맑은 고딕"/>
          <w:lang w:eastAsia="ko-KR"/>
        </w:rPr>
        <w:t>Phase</w:t>
      </w:r>
      <w:proofErr w:type="gramEnd"/>
      <w:r w:rsidR="009B0881">
        <w:rPr>
          <w:rFonts w:eastAsia="맑은 고딕"/>
          <w:lang w:eastAsia="ko-KR"/>
        </w:rPr>
        <w:t xml:space="preserve"> graph of subcarrier length </w:t>
      </w:r>
      <w:r w:rsidR="00023C55">
        <w:rPr>
          <w:rFonts w:eastAsia="맑은 고딕"/>
          <w:lang w:eastAsia="ko-KR"/>
        </w:rPr>
        <w:t xml:space="preserve">259m, </w:t>
      </w:r>
      <w:r w:rsidR="009B0881" w:rsidRPr="002E61A4">
        <w:rPr>
          <w:rFonts w:eastAsia="맑은 고딕"/>
          <w:lang w:eastAsia="ko-KR"/>
        </w:rPr>
        <w:t>41.23m</w:t>
      </w:r>
      <w:r w:rsidR="009B0881">
        <w:rPr>
          <w:rFonts w:eastAsia="맑은 고딕"/>
          <w:lang w:eastAsia="ko-KR"/>
        </w:rPr>
        <w:t>,</w:t>
      </w:r>
      <w:r w:rsidR="009B0881" w:rsidRPr="002E61A4">
        <w:rPr>
          <w:rFonts w:eastAsia="맑은 고딕"/>
          <w:lang w:eastAsia="ko-KR"/>
        </w:rPr>
        <w:t xml:space="preserve">  </w:t>
      </w:r>
      <w:r w:rsidR="009B0881">
        <w:rPr>
          <w:rFonts w:eastAsia="맑은 고딕"/>
          <w:lang w:eastAsia="ko-KR"/>
        </w:rPr>
        <w:t>13.74m</w:t>
      </w:r>
      <w:r w:rsidR="00023C55">
        <w:rPr>
          <w:rFonts w:eastAsia="맑은 고딕"/>
          <w:lang w:eastAsia="ko-KR"/>
        </w:rPr>
        <w:t xml:space="preserve"> and</w:t>
      </w:r>
      <w:r w:rsidR="009B0881">
        <w:rPr>
          <w:rFonts w:eastAsia="맑은 고딕"/>
          <w:lang w:eastAsia="ko-KR"/>
        </w:rPr>
        <w:t xml:space="preserve"> </w:t>
      </w:r>
      <w:r w:rsidR="009B0881" w:rsidRPr="002E61A4">
        <w:rPr>
          <w:rFonts w:eastAsia="맑은 고딕"/>
          <w:lang w:eastAsia="ko-KR"/>
        </w:rPr>
        <w:t>6.87m</w:t>
      </w:r>
      <w:r w:rsidR="00BE4D58">
        <w:rPr>
          <w:rFonts w:eastAsia="맑은 고딕"/>
          <w:lang w:eastAsia="ko-KR"/>
        </w:rPr>
        <w:t xml:space="preserve"> (TRP 1 and 5)</w:t>
      </w:r>
    </w:p>
    <w:p w14:paraId="09130FD4" w14:textId="23377570" w:rsidR="00432300" w:rsidRPr="00BE4D58" w:rsidRDefault="00432300" w:rsidP="00585C5F">
      <w:pPr>
        <w:spacing w:line="360" w:lineRule="auto"/>
        <w:rPr>
          <w:rFonts w:eastAsia="맑은 고딕"/>
          <w:lang w:eastAsia="ko-KR"/>
        </w:rPr>
      </w:pPr>
    </w:p>
    <w:p w14:paraId="0A006FA8" w14:textId="36DE36BD" w:rsidR="006F6187" w:rsidRPr="00CA7984" w:rsidRDefault="006F6187" w:rsidP="006F6187">
      <w:pPr>
        <w:spacing w:line="360" w:lineRule="auto"/>
        <w:rPr>
          <w:rFonts w:eastAsia="맑은 고딕"/>
          <w:lang w:eastAsia="ko-KR"/>
        </w:rPr>
      </w:pPr>
      <w:r w:rsidRPr="00CA7984">
        <w:rPr>
          <w:rFonts w:eastAsia="맑은 고딕"/>
          <w:lang w:eastAsia="ko-KR"/>
        </w:rPr>
        <w:t xml:space="preserve">The second sky blue line is the phase difference measured using a subcarrier with a wavelength of </w:t>
      </w:r>
      <w:r w:rsidR="00023C55">
        <w:rPr>
          <w:rFonts w:eastAsia="맑은 고딕"/>
          <w:lang w:eastAsia="ko-KR"/>
        </w:rPr>
        <w:t>41.23</w:t>
      </w:r>
      <w:r w:rsidRPr="00CA7984">
        <w:rPr>
          <w:rFonts w:eastAsia="맑은 고딕"/>
          <w:lang w:eastAsia="ko-KR"/>
        </w:rPr>
        <w:t>m.</w:t>
      </w:r>
    </w:p>
    <w:p w14:paraId="4DC8250C" w14:textId="14EA9296" w:rsidR="006F6187" w:rsidRPr="00CA7984" w:rsidRDefault="006F6187" w:rsidP="006F6187">
      <w:pPr>
        <w:spacing w:line="360" w:lineRule="auto"/>
        <w:rPr>
          <w:rFonts w:eastAsia="맑은 고딕"/>
          <w:lang w:eastAsia="ko-KR"/>
        </w:rPr>
      </w:pPr>
      <w:r w:rsidRPr="00CA7984">
        <w:rPr>
          <w:rFonts w:eastAsia="맑은 고딕"/>
          <w:lang w:eastAsia="ko-KR"/>
        </w:rPr>
        <w:t xml:space="preserve">Because the wavelength is a little short, phase wrapping occurred </w:t>
      </w:r>
      <w:r w:rsidR="009504E4" w:rsidRPr="00CA7984">
        <w:rPr>
          <w:rFonts w:eastAsia="맑은 고딕"/>
          <w:lang w:eastAsia="ko-KR"/>
        </w:rPr>
        <w:t>twice</w:t>
      </w:r>
      <w:r w:rsidRPr="00CA7984">
        <w:rPr>
          <w:rFonts w:eastAsia="맑은 고딕"/>
          <w:lang w:eastAsia="ko-KR"/>
        </w:rPr>
        <w:t xml:space="preserve"> at the 100th</w:t>
      </w:r>
      <w:r w:rsidR="009504E4" w:rsidRPr="00CA7984">
        <w:rPr>
          <w:rFonts w:eastAsia="맑은 고딕"/>
          <w:lang w:eastAsia="ko-KR"/>
        </w:rPr>
        <w:t xml:space="preserve"> and 350th mea</w:t>
      </w:r>
      <w:r w:rsidRPr="00CA7984">
        <w:rPr>
          <w:rFonts w:eastAsia="맑은 고딕"/>
          <w:lang w:eastAsia="ko-KR"/>
        </w:rPr>
        <w:t xml:space="preserve">surement </w:t>
      </w:r>
      <w:r w:rsidR="00C92169">
        <w:rPr>
          <w:rFonts w:eastAsia="맑은 고딕"/>
          <w:lang w:eastAsia="ko-KR"/>
        </w:rPr>
        <w:t>points</w:t>
      </w:r>
      <w:r w:rsidRPr="00CA7984">
        <w:rPr>
          <w:rFonts w:eastAsia="맑은 고딕"/>
          <w:lang w:eastAsia="ko-KR"/>
        </w:rPr>
        <w:t xml:space="preserve">. In other words, integer ambiguity occurs </w:t>
      </w:r>
      <w:r w:rsidR="009504E4" w:rsidRPr="00CA7984">
        <w:rPr>
          <w:rFonts w:eastAsia="맑은 고딕"/>
          <w:lang w:eastAsia="ko-KR"/>
        </w:rPr>
        <w:t>twice</w:t>
      </w:r>
      <w:r w:rsidRPr="00CA7984">
        <w:rPr>
          <w:rFonts w:eastAsia="맑은 고딕"/>
          <w:lang w:eastAsia="ko-KR"/>
        </w:rPr>
        <w:t xml:space="preserve">. However, since we have the initial coarse position information measured at a wavelength of </w:t>
      </w:r>
      <w:r w:rsidR="00023C55">
        <w:rPr>
          <w:rFonts w:eastAsia="맑은 고딕"/>
          <w:lang w:eastAsia="ko-KR"/>
        </w:rPr>
        <w:t>259</w:t>
      </w:r>
      <w:r w:rsidRPr="00CA7984">
        <w:rPr>
          <w:rFonts w:eastAsia="맑은 고딕"/>
          <w:lang w:eastAsia="ko-KR"/>
        </w:rPr>
        <w:t>m, we can solve how many times the phase wrapping occurred.</w:t>
      </w:r>
    </w:p>
    <w:p w14:paraId="510CE731" w14:textId="770E32D1" w:rsidR="009504E4" w:rsidRPr="00023C55" w:rsidRDefault="009504E4" w:rsidP="006F6187">
      <w:pPr>
        <w:spacing w:line="360" w:lineRule="auto"/>
        <w:rPr>
          <w:rFonts w:eastAsia="맑은 고딕"/>
          <w:lang w:eastAsia="ko-KR"/>
        </w:rPr>
      </w:pPr>
    </w:p>
    <w:p w14:paraId="45F68BDD" w14:textId="27006C69" w:rsidR="0003140A" w:rsidRDefault="009504E4" w:rsidP="006F6187">
      <w:pPr>
        <w:spacing w:line="360" w:lineRule="auto"/>
        <w:rPr>
          <w:rFonts w:eastAsia="맑은 고딕"/>
          <w:lang w:eastAsia="ko-KR"/>
        </w:rPr>
      </w:pPr>
      <w:r>
        <w:rPr>
          <w:rFonts w:eastAsia="맑은 고딕"/>
          <w:lang w:eastAsia="ko-KR"/>
        </w:rPr>
        <w:t xml:space="preserve">Figure </w:t>
      </w:r>
      <w:r w:rsidR="008B7FD8">
        <w:rPr>
          <w:rFonts w:eastAsia="맑은 고딕"/>
          <w:lang w:eastAsia="ko-KR"/>
        </w:rPr>
        <w:t>11</w:t>
      </w:r>
      <w:r>
        <w:rPr>
          <w:rFonts w:eastAsia="맑은 고딕"/>
          <w:lang w:eastAsia="ko-KR"/>
        </w:rPr>
        <w:t xml:space="preserve"> (a) below shows the estimated integer number </w:t>
      </w:r>
      <w:r w:rsidR="001C752C">
        <w:rPr>
          <w:rFonts w:eastAsia="맑은 고딕"/>
          <w:lang w:eastAsia="ko-KR"/>
        </w:rPr>
        <w:t xml:space="preserve">(i.e. the number of phase wrappings) </w:t>
      </w:r>
      <w:r>
        <w:rPr>
          <w:rFonts w:eastAsia="맑은 고딕"/>
          <w:lang w:eastAsia="ko-KR"/>
        </w:rPr>
        <w:t xml:space="preserve">of subcarrier wavelength </w:t>
      </w:r>
      <w:r w:rsidR="00023C55">
        <w:rPr>
          <w:rFonts w:eastAsia="맑은 고딕"/>
          <w:lang w:eastAsia="ko-KR"/>
        </w:rPr>
        <w:t>41.23</w:t>
      </w:r>
      <w:r>
        <w:rPr>
          <w:rFonts w:eastAsia="맑은 고딕"/>
          <w:lang w:eastAsia="ko-KR"/>
        </w:rPr>
        <w:t>m</w:t>
      </w:r>
      <w:r w:rsidR="00E7398D">
        <w:rPr>
          <w:rFonts w:eastAsia="맑은 고딕"/>
          <w:lang w:eastAsia="ko-KR"/>
        </w:rPr>
        <w:t>.</w:t>
      </w:r>
      <w:r>
        <w:rPr>
          <w:rFonts w:eastAsia="맑은 고딕"/>
          <w:lang w:eastAsia="ko-KR"/>
        </w:rPr>
        <w:t xml:space="preserve"> (b) is the converted distance difference </w:t>
      </w:r>
      <w:r w:rsidR="00FC18C9">
        <w:rPr>
          <w:rFonts w:eastAsia="맑은 고딕"/>
          <w:lang w:eastAsia="ko-KR"/>
        </w:rPr>
        <w:t xml:space="preserve">calculated </w:t>
      </w:r>
      <w:r>
        <w:rPr>
          <w:rFonts w:eastAsia="맑은 고딕"/>
          <w:lang w:eastAsia="ko-KR"/>
        </w:rPr>
        <w:t xml:space="preserve">using the </w:t>
      </w:r>
      <w:r w:rsidR="00E727CA">
        <w:rPr>
          <w:rFonts w:eastAsia="맑은 고딕"/>
          <w:lang w:eastAsia="ko-KR"/>
        </w:rPr>
        <w:t xml:space="preserve">result of integer number </w:t>
      </w:r>
      <w:r w:rsidR="002F7C04">
        <w:rPr>
          <w:rFonts w:eastAsia="맑은 고딕"/>
          <w:lang w:eastAsia="ko-KR"/>
        </w:rPr>
        <w:t xml:space="preserve">estimation </w:t>
      </w:r>
      <w:r w:rsidR="007F51C4">
        <w:rPr>
          <w:rFonts w:eastAsia="맑은 고딕"/>
          <w:lang w:eastAsia="ko-KR"/>
        </w:rPr>
        <w:t xml:space="preserve">and the phase </w:t>
      </w:r>
      <w:r w:rsidR="00BE3AF6">
        <w:rPr>
          <w:rFonts w:eastAsia="맑은 고딕"/>
          <w:lang w:eastAsia="ko-KR"/>
        </w:rPr>
        <w:t xml:space="preserve">information </w:t>
      </w:r>
      <w:r w:rsidR="007F51C4">
        <w:rPr>
          <w:rFonts w:eastAsia="맑은 고딕"/>
          <w:lang w:eastAsia="ko-KR"/>
        </w:rPr>
        <w:t xml:space="preserve">of </w:t>
      </w:r>
      <w:r w:rsidR="00023C55">
        <w:rPr>
          <w:rFonts w:eastAsia="맑은 고딕"/>
          <w:lang w:eastAsia="ko-KR"/>
        </w:rPr>
        <w:t>41.23</w:t>
      </w:r>
      <w:r w:rsidR="007F51C4">
        <w:rPr>
          <w:rFonts w:eastAsia="맑은 고딕"/>
          <w:lang w:eastAsia="ko-KR"/>
        </w:rPr>
        <w:t>m subcarrier</w:t>
      </w:r>
      <w:r w:rsidR="00BE3AF6">
        <w:rPr>
          <w:rFonts w:eastAsia="맑은 고딕"/>
          <w:lang w:eastAsia="ko-KR"/>
        </w:rPr>
        <w:t>s</w:t>
      </w:r>
      <w:r w:rsidR="007F51C4">
        <w:rPr>
          <w:rFonts w:eastAsia="맑은 고딕"/>
          <w:lang w:eastAsia="ko-KR"/>
        </w:rPr>
        <w:t xml:space="preserve">. </w:t>
      </w:r>
      <w:r w:rsidR="00E727CA">
        <w:rPr>
          <w:rFonts w:eastAsia="맑은 고딕"/>
          <w:lang w:eastAsia="ko-KR"/>
        </w:rPr>
        <w:t>As we can see</w:t>
      </w:r>
      <w:r w:rsidR="007F51C4">
        <w:rPr>
          <w:rFonts w:eastAsia="맑은 고딕"/>
          <w:lang w:eastAsia="ko-KR"/>
        </w:rPr>
        <w:t xml:space="preserve"> in (b)</w:t>
      </w:r>
      <w:r w:rsidR="00E727CA">
        <w:rPr>
          <w:rFonts w:eastAsia="맑은 고딕"/>
          <w:lang w:eastAsia="ko-KR"/>
        </w:rPr>
        <w:t xml:space="preserve">, </w:t>
      </w:r>
      <w:r w:rsidR="0003140A">
        <w:rPr>
          <w:rFonts w:eastAsia="맑은 고딕"/>
          <w:lang w:eastAsia="ko-KR"/>
        </w:rPr>
        <w:t xml:space="preserve">some distance estimation </w:t>
      </w:r>
      <w:r w:rsidR="001C752C">
        <w:rPr>
          <w:rFonts w:eastAsia="맑은 고딕" w:hint="eastAsia"/>
          <w:lang w:eastAsia="ko-KR"/>
        </w:rPr>
        <w:t>m</w:t>
      </w:r>
      <w:r w:rsidR="001C752C">
        <w:rPr>
          <w:rFonts w:eastAsia="맑은 고딕"/>
          <w:lang w:eastAsia="ko-KR"/>
        </w:rPr>
        <w:t xml:space="preserve">ay </w:t>
      </w:r>
      <w:r w:rsidR="0003140A">
        <w:rPr>
          <w:rFonts w:eastAsia="맑은 고딕"/>
          <w:lang w:eastAsia="ko-KR"/>
        </w:rPr>
        <w:t>fail due to wrong integer number estimation</w:t>
      </w:r>
      <w:r w:rsidR="00BE3AF6">
        <w:rPr>
          <w:rFonts w:eastAsia="맑은 고딕"/>
          <w:lang w:eastAsia="ko-KR"/>
        </w:rPr>
        <w:t>.</w:t>
      </w:r>
      <w:r w:rsidR="001C752C">
        <w:rPr>
          <w:rFonts w:eastAsia="맑은 고딕"/>
          <w:lang w:eastAsia="ko-KR"/>
        </w:rPr>
        <w:t xml:space="preserve"> </w:t>
      </w:r>
      <w:r w:rsidR="00BE3AF6">
        <w:rPr>
          <w:rFonts w:eastAsia="맑은 고딕"/>
          <w:lang w:eastAsia="ko-KR"/>
        </w:rPr>
        <w:t>T</w:t>
      </w:r>
      <w:r w:rsidR="001C752C">
        <w:rPr>
          <w:rFonts w:eastAsia="맑은 고딕"/>
          <w:lang w:eastAsia="ko-KR"/>
        </w:rPr>
        <w:t xml:space="preserve">he </w:t>
      </w:r>
      <w:r w:rsidR="007F51C4">
        <w:rPr>
          <w:rFonts w:eastAsia="맑은 고딕"/>
          <w:lang w:eastAsia="ko-KR"/>
        </w:rPr>
        <w:t xml:space="preserve">amount of </w:t>
      </w:r>
      <w:r w:rsidR="001C752C">
        <w:rPr>
          <w:rFonts w:eastAsia="맑은 고딕"/>
          <w:lang w:eastAsia="ko-KR"/>
        </w:rPr>
        <w:t xml:space="preserve">error </w:t>
      </w:r>
      <w:r w:rsidR="00BE3AF6">
        <w:rPr>
          <w:rFonts w:eastAsia="맑은 고딕"/>
          <w:lang w:eastAsia="ko-KR"/>
        </w:rPr>
        <w:t xml:space="preserve">due to the number estimation failure </w:t>
      </w:r>
      <w:r w:rsidR="001C752C">
        <w:rPr>
          <w:rFonts w:eastAsia="맑은 고딕"/>
          <w:lang w:eastAsia="ko-KR"/>
        </w:rPr>
        <w:t>is at least the length of the subcarrie</w:t>
      </w:r>
      <w:r w:rsidR="00C83795">
        <w:rPr>
          <w:rFonts w:eastAsia="맑은 고딕"/>
          <w:lang w:eastAsia="ko-KR"/>
        </w:rPr>
        <w:t>r</w:t>
      </w:r>
      <w:r w:rsidR="001C752C">
        <w:rPr>
          <w:rFonts w:eastAsia="맑은 고딕"/>
          <w:lang w:eastAsia="ko-KR"/>
        </w:rPr>
        <w:t xml:space="preserve">. Therefore, </w:t>
      </w:r>
      <w:r w:rsidR="00A61CD4">
        <w:rPr>
          <w:rFonts w:eastAsia="맑은 고딕"/>
          <w:lang w:eastAsia="ko-KR"/>
        </w:rPr>
        <w:t xml:space="preserve">the error rate of </w:t>
      </w:r>
      <w:r w:rsidR="001C752C">
        <w:rPr>
          <w:rFonts w:eastAsia="맑은 고딕"/>
          <w:lang w:eastAsia="ko-KR"/>
        </w:rPr>
        <w:t xml:space="preserve">the </w:t>
      </w:r>
      <w:r w:rsidR="00443B74">
        <w:rPr>
          <w:rFonts w:eastAsia="맑은 고딕"/>
          <w:lang w:eastAsia="ko-KR"/>
        </w:rPr>
        <w:t>integer</w:t>
      </w:r>
      <w:r w:rsidR="001C752C">
        <w:rPr>
          <w:rFonts w:eastAsia="맑은 고딕"/>
          <w:lang w:eastAsia="ko-KR"/>
        </w:rPr>
        <w:t xml:space="preserve"> number</w:t>
      </w:r>
      <w:r w:rsidR="00A61CD4">
        <w:rPr>
          <w:rFonts w:eastAsia="맑은 고딕"/>
          <w:lang w:eastAsia="ko-KR"/>
        </w:rPr>
        <w:t xml:space="preserve"> estimation is more important than the phase </w:t>
      </w:r>
      <w:r w:rsidR="00497593">
        <w:rPr>
          <w:rFonts w:eastAsia="맑은 고딕"/>
          <w:lang w:eastAsia="ko-KR"/>
        </w:rPr>
        <w:t xml:space="preserve">estimation </w:t>
      </w:r>
      <w:r w:rsidR="00A61CD4">
        <w:rPr>
          <w:rFonts w:eastAsia="맑은 고딕"/>
          <w:lang w:eastAsia="ko-KR"/>
        </w:rPr>
        <w:t xml:space="preserve">error. It is noted CRLB analysis </w:t>
      </w:r>
      <w:r w:rsidR="00497593">
        <w:rPr>
          <w:rFonts w:eastAsia="맑은 고딕"/>
          <w:lang w:eastAsia="ko-KR"/>
        </w:rPr>
        <w:t xml:space="preserve">and simulation results </w:t>
      </w:r>
      <w:r w:rsidR="00840EBC">
        <w:rPr>
          <w:rFonts w:eastAsia="맑은 고딕"/>
          <w:lang w:eastAsia="ko-KR"/>
        </w:rPr>
        <w:t xml:space="preserve">proposed by companies </w:t>
      </w:r>
      <w:r w:rsidR="00BE3AF6">
        <w:rPr>
          <w:rFonts w:eastAsia="맑은 고딕"/>
          <w:lang w:eastAsia="ko-KR"/>
        </w:rPr>
        <w:t xml:space="preserve">should consider </w:t>
      </w:r>
      <w:r w:rsidR="00A61CD4">
        <w:rPr>
          <w:rFonts w:eastAsia="맑은 고딕"/>
          <w:lang w:eastAsia="ko-KR"/>
        </w:rPr>
        <w:t xml:space="preserve">this aspect. </w:t>
      </w:r>
    </w:p>
    <w:p w14:paraId="1510E126" w14:textId="54CC6291" w:rsidR="004032F1" w:rsidRPr="00840EBC" w:rsidRDefault="004032F1" w:rsidP="00585C5F">
      <w:pPr>
        <w:spacing w:line="360" w:lineRule="auto"/>
        <w:rPr>
          <w:rFonts w:eastAsia="맑은 고딕"/>
          <w:lang w:eastAsia="ko-KR"/>
        </w:rPr>
      </w:pPr>
    </w:p>
    <w:p w14:paraId="31BD15A2" w14:textId="25D8C969" w:rsidR="00D5318D" w:rsidRDefault="00D5318D" w:rsidP="00D5318D">
      <w:pPr>
        <w:spacing w:line="360" w:lineRule="auto"/>
        <w:rPr>
          <w:lang w:eastAsia="zh-CN"/>
        </w:rPr>
      </w:pPr>
      <w:r w:rsidRPr="00585C5F">
        <w:rPr>
          <w:lang w:eastAsia="zh-CN"/>
        </w:rPr>
        <w:t xml:space="preserve">The third red line </w:t>
      </w:r>
      <w:r>
        <w:rPr>
          <w:lang w:eastAsia="zh-CN"/>
        </w:rPr>
        <w:t xml:space="preserve">in figure 10 </w:t>
      </w:r>
      <w:r w:rsidRPr="00585C5F">
        <w:rPr>
          <w:lang w:eastAsia="zh-CN"/>
        </w:rPr>
        <w:t xml:space="preserve">is the phase difference measured using a subcarrier with a wavelength of </w:t>
      </w:r>
      <w:r w:rsidR="00023C55">
        <w:rPr>
          <w:lang w:eastAsia="zh-CN"/>
        </w:rPr>
        <w:t>13.74</w:t>
      </w:r>
      <w:r w:rsidRPr="00585C5F">
        <w:rPr>
          <w:lang w:eastAsia="zh-CN"/>
        </w:rPr>
        <w:t>m.</w:t>
      </w:r>
      <w:r>
        <w:rPr>
          <w:lang w:eastAsia="zh-CN"/>
        </w:rPr>
        <w:t xml:space="preserve"> </w:t>
      </w:r>
      <w:r w:rsidRPr="00585C5F">
        <w:rPr>
          <w:lang w:eastAsia="zh-CN"/>
        </w:rPr>
        <w:t>This time, phase wrapping occurred at 60 points, 210 points, and 350 points on the x</w:t>
      </w:r>
      <w:r>
        <w:rPr>
          <w:lang w:eastAsia="zh-CN"/>
        </w:rPr>
        <w:t>-axis</w:t>
      </w:r>
      <w:r w:rsidRPr="00585C5F">
        <w:rPr>
          <w:lang w:eastAsia="zh-CN"/>
        </w:rPr>
        <w:t xml:space="preserve">. However, </w:t>
      </w:r>
      <w:r>
        <w:rPr>
          <w:lang w:eastAsia="zh-CN"/>
        </w:rPr>
        <w:t xml:space="preserve">we can still </w:t>
      </w:r>
      <w:r w:rsidR="00C92169">
        <w:rPr>
          <w:lang w:eastAsia="zh-CN"/>
        </w:rPr>
        <w:t>estimate</w:t>
      </w:r>
      <w:r>
        <w:rPr>
          <w:lang w:eastAsia="zh-CN"/>
        </w:rPr>
        <w:t xml:space="preserve"> </w:t>
      </w:r>
      <w:r w:rsidRPr="00585C5F">
        <w:rPr>
          <w:lang w:eastAsia="zh-CN"/>
        </w:rPr>
        <w:t xml:space="preserve">the integer number using the location information calculated in the previous </w:t>
      </w:r>
      <w:r w:rsidRPr="00585C5F">
        <w:rPr>
          <w:lang w:eastAsia="zh-CN"/>
        </w:rPr>
        <w:lastRenderedPageBreak/>
        <w:t>process.</w:t>
      </w:r>
      <w:r>
        <w:rPr>
          <w:lang w:eastAsia="zh-CN"/>
        </w:rPr>
        <w:t xml:space="preserve"> </w:t>
      </w:r>
      <w:r w:rsidRPr="00585C5F">
        <w:rPr>
          <w:lang w:eastAsia="zh-CN"/>
        </w:rPr>
        <w:t>By repeating this method,</w:t>
      </w:r>
      <w:r w:rsidR="00C92169">
        <w:rPr>
          <w:lang w:eastAsia="zh-CN"/>
        </w:rPr>
        <w:t xml:space="preserve"> </w:t>
      </w:r>
      <w:r w:rsidRPr="00585C5F">
        <w:rPr>
          <w:lang w:eastAsia="zh-CN"/>
        </w:rPr>
        <w:t xml:space="preserve">we </w:t>
      </w:r>
      <w:r>
        <w:rPr>
          <w:lang w:eastAsia="zh-CN"/>
        </w:rPr>
        <w:t>may</w:t>
      </w:r>
      <w:r w:rsidRPr="00585C5F">
        <w:rPr>
          <w:lang w:eastAsia="zh-CN"/>
        </w:rPr>
        <w:t xml:space="preserve"> determine the integer number </w:t>
      </w:r>
      <w:r w:rsidR="00C92169">
        <w:rPr>
          <w:lang w:eastAsia="zh-CN"/>
        </w:rPr>
        <w:t>of the</w:t>
      </w:r>
      <w:r w:rsidRPr="00585C5F">
        <w:rPr>
          <w:lang w:eastAsia="zh-CN"/>
        </w:rPr>
        <w:t xml:space="preserve"> carrier wave of</w:t>
      </w:r>
      <w:r>
        <w:rPr>
          <w:lang w:eastAsia="zh-CN"/>
        </w:rPr>
        <w:t xml:space="preserve"> tens of</w:t>
      </w:r>
      <w:r w:rsidRPr="00585C5F">
        <w:rPr>
          <w:lang w:eastAsia="zh-CN"/>
        </w:rPr>
        <w:t xml:space="preserve"> c</w:t>
      </w:r>
      <w:r>
        <w:rPr>
          <w:lang w:eastAsia="zh-CN"/>
        </w:rPr>
        <w:t>entimeters.</w:t>
      </w:r>
    </w:p>
    <w:p w14:paraId="1AEC92D0" w14:textId="77777777" w:rsidR="00840EBC" w:rsidRPr="00585C5F" w:rsidRDefault="00840EBC" w:rsidP="00D5318D">
      <w:pPr>
        <w:spacing w:line="360" w:lineRule="auto"/>
        <w:rPr>
          <w:lang w:eastAsia="zh-CN"/>
        </w:rPr>
      </w:pPr>
    </w:p>
    <w:p w14:paraId="0CF9609F" w14:textId="0BAA4275" w:rsidR="004032F1" w:rsidRDefault="004032F1" w:rsidP="00585C5F">
      <w:pPr>
        <w:spacing w:line="360" w:lineRule="auto"/>
        <w:rPr>
          <w:lang w:eastAsia="zh-CN"/>
        </w:rPr>
      </w:pPr>
      <w:r w:rsidRPr="004032F1">
        <w:rPr>
          <w:noProof/>
          <w:lang w:eastAsia="zh-CN"/>
        </w:rPr>
        <w:drawing>
          <wp:inline distT="0" distB="0" distL="0" distR="0" wp14:anchorId="367C9906" wp14:editId="05CB8ADF">
            <wp:extent cx="2880116" cy="2275077"/>
            <wp:effectExtent l="0" t="0" r="0" b="0"/>
            <wp:docPr id="35" name="그림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930500" cy="2314877"/>
                    </a:xfrm>
                    <a:prstGeom prst="rect">
                      <a:avLst/>
                    </a:prstGeom>
                  </pic:spPr>
                </pic:pic>
              </a:graphicData>
            </a:graphic>
          </wp:inline>
        </w:drawing>
      </w:r>
      <w:r w:rsidR="00C63BE8" w:rsidRPr="00C63BE8">
        <w:rPr>
          <w:noProof/>
        </w:rPr>
        <w:t xml:space="preserve"> </w:t>
      </w:r>
      <w:r w:rsidR="00C63BE8" w:rsidRPr="00C63BE8">
        <w:rPr>
          <w:noProof/>
          <w:lang w:eastAsia="zh-CN"/>
        </w:rPr>
        <w:drawing>
          <wp:inline distT="0" distB="0" distL="0" distR="0" wp14:anchorId="5FC4BCC8" wp14:editId="4E4EB808">
            <wp:extent cx="2929032" cy="2270706"/>
            <wp:effectExtent l="0" t="0" r="5080" b="0"/>
            <wp:docPr id="36" name="그림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966656" cy="2299873"/>
                    </a:xfrm>
                    <a:prstGeom prst="rect">
                      <a:avLst/>
                    </a:prstGeom>
                  </pic:spPr>
                </pic:pic>
              </a:graphicData>
            </a:graphic>
          </wp:inline>
        </w:drawing>
      </w:r>
    </w:p>
    <w:p w14:paraId="51338842" w14:textId="50114F44" w:rsidR="004032F1" w:rsidRPr="00CE28DD" w:rsidRDefault="00C63BE8" w:rsidP="00CE28DD">
      <w:pPr>
        <w:rPr>
          <w:rFonts w:eastAsia="맑은 고딕"/>
          <w:lang w:eastAsia="ko-KR"/>
        </w:rPr>
      </w:pPr>
      <w:r w:rsidRPr="00CE28DD">
        <w:rPr>
          <w:rFonts w:eastAsia="맑은 고딕" w:hint="eastAsia"/>
          <w:lang w:eastAsia="ko-KR"/>
        </w:rPr>
        <w:t>F</w:t>
      </w:r>
      <w:r w:rsidRPr="00CE28DD">
        <w:rPr>
          <w:rFonts w:eastAsia="맑은 고딕"/>
          <w:lang w:eastAsia="ko-KR"/>
        </w:rPr>
        <w:t xml:space="preserve">igure </w:t>
      </w:r>
      <w:r w:rsidR="0018265E" w:rsidRPr="00CE28DD">
        <w:rPr>
          <w:rFonts w:eastAsia="맑은 고딕"/>
          <w:lang w:eastAsia="ko-KR"/>
        </w:rPr>
        <w:t>11</w:t>
      </w:r>
      <w:r w:rsidRPr="00CE28DD">
        <w:rPr>
          <w:rFonts w:eastAsia="맑은 고딕"/>
          <w:lang w:eastAsia="ko-KR"/>
        </w:rPr>
        <w:t xml:space="preserve"> (a) </w:t>
      </w:r>
      <w:r w:rsidR="009504E4" w:rsidRPr="00CE28DD">
        <w:rPr>
          <w:rFonts w:eastAsia="맑은 고딕"/>
          <w:lang w:eastAsia="ko-KR"/>
        </w:rPr>
        <w:t>estimated integer number</w:t>
      </w:r>
      <w:r w:rsidR="00CE28DD">
        <w:rPr>
          <w:rFonts w:eastAsia="맑은 고딕"/>
          <w:lang w:eastAsia="ko-KR"/>
        </w:rPr>
        <w:t xml:space="preserve"> (</w:t>
      </w:r>
      <w:r w:rsidR="00023C55">
        <w:rPr>
          <w:rFonts w:eastAsia="맑은 고딕"/>
          <w:lang w:eastAsia="ko-KR"/>
        </w:rPr>
        <w:t>41.23</w:t>
      </w:r>
      <w:r w:rsidR="00CE28DD">
        <w:rPr>
          <w:rFonts w:eastAsia="맑은 고딕"/>
          <w:lang w:eastAsia="ko-KR"/>
        </w:rPr>
        <w:t>m</w:t>
      </w:r>
      <w:r w:rsidR="006F7D95">
        <w:rPr>
          <w:rFonts w:eastAsia="맑은 고딕"/>
          <w:lang w:eastAsia="ko-KR"/>
        </w:rPr>
        <w:t xml:space="preserve"> </w:t>
      </w:r>
      <w:proofErr w:type="gramStart"/>
      <w:r w:rsidR="00381004">
        <w:rPr>
          <w:rFonts w:eastAsia="맑은 고딕"/>
          <w:lang w:eastAsia="ko-KR"/>
        </w:rPr>
        <w:t>length</w:t>
      </w:r>
      <w:r w:rsidR="00CE28DD">
        <w:rPr>
          <w:rFonts w:eastAsia="맑은 고딕"/>
          <w:lang w:eastAsia="ko-KR"/>
        </w:rPr>
        <w:t>)</w:t>
      </w:r>
      <w:r w:rsidRPr="00CE28DD">
        <w:rPr>
          <w:rFonts w:eastAsia="맑은 고딕"/>
          <w:lang w:eastAsia="ko-KR"/>
        </w:rPr>
        <w:t xml:space="preserve"> </w:t>
      </w:r>
      <w:r w:rsidR="00960708">
        <w:rPr>
          <w:rFonts w:eastAsia="맑은 고딕"/>
          <w:lang w:eastAsia="ko-KR"/>
        </w:rPr>
        <w:t xml:space="preserve">  </w:t>
      </w:r>
      <w:proofErr w:type="gramEnd"/>
      <w:r w:rsidR="00960708">
        <w:rPr>
          <w:rFonts w:eastAsia="맑은 고딕"/>
          <w:lang w:eastAsia="ko-KR"/>
        </w:rPr>
        <w:t xml:space="preserve"> </w:t>
      </w:r>
      <w:r w:rsidRPr="00CE28DD">
        <w:rPr>
          <w:rFonts w:eastAsia="맑은 고딕"/>
          <w:lang w:eastAsia="ko-KR"/>
        </w:rPr>
        <w:t>(b)</w:t>
      </w:r>
      <w:r w:rsidR="009504E4" w:rsidRPr="00CE28DD">
        <w:rPr>
          <w:rFonts w:eastAsia="맑은 고딕"/>
          <w:lang w:eastAsia="ko-KR"/>
        </w:rPr>
        <w:t xml:space="preserve"> ambiguity resolved distance </w:t>
      </w:r>
      <w:r w:rsidR="00C92169">
        <w:rPr>
          <w:rFonts w:eastAsia="맑은 고딕"/>
          <w:lang w:eastAsia="ko-KR"/>
        </w:rPr>
        <w:t>difference</w:t>
      </w:r>
    </w:p>
    <w:p w14:paraId="60E2B87C" w14:textId="77777777" w:rsidR="00DD68EA" w:rsidRPr="006F7D95" w:rsidRDefault="00DD68EA" w:rsidP="00DD68EA">
      <w:pPr>
        <w:spacing w:line="360" w:lineRule="auto"/>
        <w:rPr>
          <w:lang w:eastAsia="zh-CN"/>
        </w:rPr>
      </w:pPr>
    </w:p>
    <w:p w14:paraId="663EBB43" w14:textId="53A2B866" w:rsidR="00DD68EA" w:rsidRPr="00585C5F" w:rsidRDefault="00DD68EA" w:rsidP="00DD68EA">
      <w:pPr>
        <w:spacing w:line="360" w:lineRule="auto"/>
        <w:rPr>
          <w:lang w:eastAsia="zh-CN"/>
        </w:rPr>
      </w:pPr>
      <w:r w:rsidRPr="00585C5F">
        <w:rPr>
          <w:lang w:eastAsia="zh-CN"/>
        </w:rPr>
        <w:t>In conclusion, we demonstrate</w:t>
      </w:r>
      <w:r w:rsidR="00BE3AF6">
        <w:rPr>
          <w:lang w:eastAsia="zh-CN"/>
        </w:rPr>
        <w:t>d</w:t>
      </w:r>
      <w:r w:rsidRPr="00585C5F">
        <w:rPr>
          <w:lang w:eastAsia="zh-CN"/>
        </w:rPr>
        <w:t xml:space="preserve"> with this experiment </w:t>
      </w:r>
      <w:r w:rsidR="009165A7">
        <w:rPr>
          <w:lang w:eastAsia="zh-CN"/>
        </w:rPr>
        <w:t xml:space="preserve">result </w:t>
      </w:r>
      <w:r w:rsidRPr="00585C5F">
        <w:rPr>
          <w:lang w:eastAsia="zh-CN"/>
        </w:rPr>
        <w:t>that the</w:t>
      </w:r>
      <w:r w:rsidR="009165A7">
        <w:rPr>
          <w:lang w:eastAsia="zh-CN"/>
        </w:rPr>
        <w:t xml:space="preserve"> proposed</w:t>
      </w:r>
      <w:r w:rsidRPr="00585C5F">
        <w:rPr>
          <w:lang w:eastAsia="zh-CN"/>
        </w:rPr>
        <w:t xml:space="preserve"> subcarrier method can sufficiently determine the initial </w:t>
      </w:r>
      <w:r w:rsidR="009165A7">
        <w:rPr>
          <w:lang w:eastAsia="zh-CN"/>
        </w:rPr>
        <w:t xml:space="preserve">UE </w:t>
      </w:r>
      <w:r w:rsidRPr="00585C5F">
        <w:rPr>
          <w:lang w:eastAsia="zh-CN"/>
        </w:rPr>
        <w:t xml:space="preserve">location </w:t>
      </w:r>
      <w:r w:rsidR="009165A7">
        <w:rPr>
          <w:lang w:eastAsia="zh-CN"/>
        </w:rPr>
        <w:t>as well as the</w:t>
      </w:r>
      <w:r w:rsidRPr="00585C5F">
        <w:rPr>
          <w:lang w:eastAsia="zh-CN"/>
        </w:rPr>
        <w:t xml:space="preserve"> integer number </w:t>
      </w:r>
      <w:r w:rsidR="00320E74">
        <w:rPr>
          <w:lang w:eastAsia="zh-CN"/>
        </w:rPr>
        <w:t xml:space="preserve">of carrier </w:t>
      </w:r>
      <w:r w:rsidR="00C92169">
        <w:rPr>
          <w:lang w:eastAsia="zh-CN"/>
        </w:rPr>
        <w:t>waves</w:t>
      </w:r>
      <w:r w:rsidR="00320E74">
        <w:rPr>
          <w:lang w:eastAsia="zh-CN"/>
        </w:rPr>
        <w:t xml:space="preserve"> </w:t>
      </w:r>
      <w:r w:rsidRPr="00585C5F">
        <w:rPr>
          <w:lang w:eastAsia="zh-CN"/>
        </w:rPr>
        <w:t xml:space="preserve">without the help of other legacy </w:t>
      </w:r>
      <w:r w:rsidR="0098586F">
        <w:rPr>
          <w:lang w:eastAsia="zh-CN"/>
        </w:rPr>
        <w:t xml:space="preserve">positioning </w:t>
      </w:r>
      <w:r w:rsidRPr="00585C5F">
        <w:rPr>
          <w:lang w:eastAsia="zh-CN"/>
        </w:rPr>
        <w:t>methods.</w:t>
      </w:r>
    </w:p>
    <w:p w14:paraId="7877903F" w14:textId="77777777" w:rsidR="00DD68EA" w:rsidRPr="00BE3AF6" w:rsidRDefault="00DD68EA" w:rsidP="00DD68EA">
      <w:pPr>
        <w:spacing w:line="360" w:lineRule="auto"/>
        <w:rPr>
          <w:lang w:eastAsia="zh-CN"/>
        </w:rPr>
      </w:pPr>
    </w:p>
    <w:p w14:paraId="35AE3ECB" w14:textId="5CDE9E54" w:rsidR="0003140A" w:rsidRDefault="0003140A" w:rsidP="0003140A">
      <w:pPr>
        <w:spacing w:line="360" w:lineRule="auto"/>
        <w:rPr>
          <w:rFonts w:eastAsia="맑은 고딕"/>
          <w:b/>
          <w:lang w:eastAsia="ko-KR"/>
        </w:rPr>
      </w:pPr>
      <w:r>
        <w:rPr>
          <w:rFonts w:eastAsia="맑은 고딕"/>
          <w:b/>
          <w:lang w:eastAsia="ko-KR"/>
        </w:rPr>
        <w:t>(</w:t>
      </w:r>
      <w:r w:rsidRPr="00A940FC">
        <w:rPr>
          <w:rFonts w:eastAsia="맑은 고딕"/>
          <w:b/>
          <w:lang w:eastAsia="ko-KR"/>
        </w:rPr>
        <w:t xml:space="preserve">Proposal </w:t>
      </w:r>
      <w:r>
        <w:rPr>
          <w:rFonts w:eastAsia="맑은 고딕"/>
          <w:b/>
          <w:lang w:eastAsia="ko-KR"/>
        </w:rPr>
        <w:t>5)</w:t>
      </w:r>
      <w:r w:rsidRPr="00A940FC">
        <w:rPr>
          <w:rFonts w:eastAsia="맑은 고딕"/>
          <w:b/>
          <w:lang w:eastAsia="ko-KR"/>
        </w:rPr>
        <w:t xml:space="preserve"> </w:t>
      </w:r>
      <w:r>
        <w:rPr>
          <w:rFonts w:eastAsia="맑은 고딕"/>
          <w:b/>
          <w:lang w:eastAsia="ko-KR"/>
        </w:rPr>
        <w:t xml:space="preserve">Capture </w:t>
      </w:r>
      <w:r w:rsidR="00C92169">
        <w:rPr>
          <w:rFonts w:eastAsia="맑은 고딕"/>
          <w:b/>
          <w:lang w:eastAsia="ko-KR"/>
        </w:rPr>
        <w:t xml:space="preserve">the </w:t>
      </w:r>
      <w:r>
        <w:rPr>
          <w:rFonts w:eastAsia="맑은 고딕"/>
          <w:b/>
          <w:lang w:eastAsia="ko-KR"/>
        </w:rPr>
        <w:t>following text in TR 38.859</w:t>
      </w:r>
    </w:p>
    <w:p w14:paraId="73530E60" w14:textId="66629C93" w:rsidR="00EC6C9E" w:rsidRDefault="00EC6C9E" w:rsidP="00EC4766">
      <w:pPr>
        <w:pStyle w:val="af2"/>
        <w:numPr>
          <w:ilvl w:val="0"/>
          <w:numId w:val="26"/>
        </w:numPr>
        <w:spacing w:line="360" w:lineRule="auto"/>
        <w:ind w:firstLineChars="0"/>
        <w:rPr>
          <w:rFonts w:eastAsia="맑은 고딕"/>
          <w:b/>
          <w:lang w:eastAsia="ko-KR"/>
        </w:rPr>
      </w:pPr>
      <w:r>
        <w:rPr>
          <w:rFonts w:eastAsia="맑은 고딕"/>
          <w:b/>
          <w:lang w:eastAsia="ko-KR"/>
        </w:rPr>
        <w:t xml:space="preserve">Integer ambiguity of 5G carrier phase positioning can be resolved using </w:t>
      </w:r>
      <w:proofErr w:type="gramStart"/>
      <w:r>
        <w:rPr>
          <w:rFonts w:eastAsia="맑은 고딕"/>
          <w:b/>
          <w:lang w:eastAsia="ko-KR"/>
        </w:rPr>
        <w:t>subcarrier based</w:t>
      </w:r>
      <w:proofErr w:type="gramEnd"/>
      <w:r>
        <w:rPr>
          <w:rFonts w:eastAsia="맑은 고딕"/>
          <w:b/>
          <w:lang w:eastAsia="ko-KR"/>
        </w:rPr>
        <w:t xml:space="preserve"> method without </w:t>
      </w:r>
      <w:r w:rsidR="00C92169">
        <w:rPr>
          <w:rFonts w:eastAsia="맑은 고딕"/>
          <w:b/>
          <w:lang w:eastAsia="ko-KR"/>
        </w:rPr>
        <w:t xml:space="preserve">the </w:t>
      </w:r>
      <w:r>
        <w:rPr>
          <w:rFonts w:eastAsia="맑은 고딕"/>
          <w:b/>
          <w:lang w:eastAsia="ko-KR"/>
        </w:rPr>
        <w:t>aid of any legacy positioning method.</w:t>
      </w:r>
    </w:p>
    <w:p w14:paraId="3045FCE5" w14:textId="4EDF03CB" w:rsidR="00EC6C9E" w:rsidRDefault="00EC6C9E" w:rsidP="000D60D4">
      <w:pPr>
        <w:rPr>
          <w:rFonts w:eastAsia="맑은 고딕"/>
          <w:lang w:eastAsia="ko-KR"/>
        </w:rPr>
      </w:pPr>
    </w:p>
    <w:p w14:paraId="5CA16593" w14:textId="77777777" w:rsidR="00BE3AF6" w:rsidRDefault="00BE3AF6" w:rsidP="000D60D4">
      <w:pPr>
        <w:rPr>
          <w:rFonts w:eastAsia="맑은 고딕"/>
          <w:lang w:eastAsia="ko-KR"/>
        </w:rPr>
      </w:pPr>
    </w:p>
    <w:p w14:paraId="2985255E" w14:textId="18D65F1A" w:rsidR="00EC6C9E" w:rsidRDefault="004D4104" w:rsidP="00EC6C9E">
      <w:pPr>
        <w:pStyle w:val="1"/>
        <w:rPr>
          <w:lang w:eastAsia="ko-KR"/>
        </w:rPr>
      </w:pPr>
      <w:r>
        <w:rPr>
          <w:lang w:eastAsia="ko-KR"/>
        </w:rPr>
        <w:t xml:space="preserve">Discussion on the new design of PRU for </w:t>
      </w:r>
      <w:r w:rsidR="00BE3AF6">
        <w:rPr>
          <w:lang w:eastAsia="ko-KR"/>
        </w:rPr>
        <w:t>the c</w:t>
      </w:r>
      <w:r>
        <w:rPr>
          <w:lang w:eastAsia="ko-KR"/>
        </w:rPr>
        <w:t xml:space="preserve">arrier </w:t>
      </w:r>
      <w:r w:rsidR="00BE3AF6">
        <w:rPr>
          <w:lang w:eastAsia="ko-KR"/>
        </w:rPr>
        <w:t>p</w:t>
      </w:r>
      <w:r>
        <w:rPr>
          <w:lang w:eastAsia="ko-KR"/>
        </w:rPr>
        <w:t xml:space="preserve">hase </w:t>
      </w:r>
      <w:r w:rsidR="00BE3AF6">
        <w:rPr>
          <w:lang w:eastAsia="ko-KR"/>
        </w:rPr>
        <w:t>p</w:t>
      </w:r>
      <w:r>
        <w:rPr>
          <w:lang w:eastAsia="ko-KR"/>
        </w:rPr>
        <w:t>ositioning</w:t>
      </w:r>
    </w:p>
    <w:p w14:paraId="66E41395" w14:textId="77777777" w:rsidR="00EC6C9E" w:rsidRDefault="00EC6C9E" w:rsidP="000D60D4">
      <w:pPr>
        <w:rPr>
          <w:rFonts w:eastAsia="맑은 고딕"/>
          <w:lang w:eastAsia="ko-KR"/>
        </w:rPr>
      </w:pPr>
    </w:p>
    <w:p w14:paraId="3C0ABC3D" w14:textId="2A8D35AA" w:rsidR="0025184B" w:rsidRDefault="00BE3AF6" w:rsidP="000D60D4">
      <w:pPr>
        <w:pStyle w:val="21"/>
        <w:rPr>
          <w:lang w:eastAsia="ko-KR"/>
        </w:rPr>
      </w:pPr>
      <w:r>
        <w:rPr>
          <w:lang w:eastAsia="ko-KR"/>
        </w:rPr>
        <w:t>Advantage of c</w:t>
      </w:r>
      <w:r w:rsidR="0025184B">
        <w:rPr>
          <w:lang w:eastAsia="ko-KR"/>
        </w:rPr>
        <w:t xml:space="preserve">onstant frequency PRS allocation </w:t>
      </w:r>
    </w:p>
    <w:p w14:paraId="4D9F52E7" w14:textId="77777777" w:rsidR="000D60D4" w:rsidRPr="00541A2A" w:rsidRDefault="000D60D4" w:rsidP="000D60D4">
      <w:pPr>
        <w:rPr>
          <w:rFonts w:eastAsia="맑은 고딕"/>
          <w:lang w:eastAsia="ko-KR"/>
        </w:rPr>
      </w:pPr>
    </w:p>
    <w:p w14:paraId="68E7536A" w14:textId="4B7766F9" w:rsidR="00952BDE" w:rsidRDefault="00B242C5" w:rsidP="00952BDE">
      <w:pPr>
        <w:spacing w:line="360" w:lineRule="auto"/>
        <w:rPr>
          <w:rFonts w:eastAsia="맑은 고딕"/>
          <w:lang w:eastAsia="ko-KR"/>
        </w:rPr>
      </w:pPr>
      <w:r>
        <w:rPr>
          <w:rFonts w:eastAsia="맑은 고딕"/>
          <w:lang w:eastAsia="ko-KR"/>
        </w:rPr>
        <w:t>In section 3.2, w</w:t>
      </w:r>
      <w:r w:rsidR="00F74474" w:rsidRPr="00F74474">
        <w:rPr>
          <w:rFonts w:eastAsia="맑은 고딕"/>
          <w:lang w:eastAsia="ko-KR"/>
        </w:rPr>
        <w:t>e briefly discussed the advantages of a constant</w:t>
      </w:r>
      <w:r w:rsidR="00A62390">
        <w:rPr>
          <w:rFonts w:eastAsia="맑은 고딕"/>
          <w:lang w:eastAsia="ko-KR"/>
        </w:rPr>
        <w:t xml:space="preserve"> frequency</w:t>
      </w:r>
      <w:r w:rsidR="00F74474" w:rsidRPr="00F74474">
        <w:rPr>
          <w:rFonts w:eastAsia="맑은 고딕"/>
          <w:lang w:eastAsia="ko-KR"/>
        </w:rPr>
        <w:t xml:space="preserve"> conti</w:t>
      </w:r>
      <w:r w:rsidR="00A62390">
        <w:rPr>
          <w:rFonts w:eastAsia="맑은 고딕"/>
          <w:lang w:eastAsia="ko-KR"/>
        </w:rPr>
        <w:t xml:space="preserve">guous </w:t>
      </w:r>
      <w:r w:rsidR="00F74474" w:rsidRPr="00F74474">
        <w:rPr>
          <w:rFonts w:eastAsia="맑은 고딕"/>
          <w:lang w:eastAsia="ko-KR"/>
        </w:rPr>
        <w:t xml:space="preserve">PRS </w:t>
      </w:r>
      <w:r w:rsidR="00A62390">
        <w:rPr>
          <w:rFonts w:eastAsia="맑은 고딕"/>
          <w:lang w:eastAsia="ko-KR"/>
        </w:rPr>
        <w:t>arrangement</w:t>
      </w:r>
      <w:r w:rsidR="00732D01">
        <w:rPr>
          <w:rFonts w:eastAsia="맑은 고딕"/>
          <w:lang w:eastAsia="ko-KR"/>
        </w:rPr>
        <w:t>.</w:t>
      </w:r>
      <w:r w:rsidR="00B04B02">
        <w:rPr>
          <w:rFonts w:eastAsia="맑은 고딕"/>
          <w:lang w:eastAsia="ko-KR"/>
        </w:rPr>
        <w:t xml:space="preserve"> </w:t>
      </w:r>
      <w:r w:rsidR="00F74474" w:rsidRPr="00F74474">
        <w:rPr>
          <w:rFonts w:eastAsia="맑은 고딕"/>
          <w:lang w:eastAsia="ko-KR"/>
        </w:rPr>
        <w:t>If the subcarrier frequency of the PRS signal does not change over multiple symbol times</w:t>
      </w:r>
      <w:r w:rsidR="001E27B1">
        <w:rPr>
          <w:rFonts w:eastAsia="맑은 고딕"/>
          <w:lang w:eastAsia="ko-KR"/>
        </w:rPr>
        <w:t xml:space="preserve">, </w:t>
      </w:r>
      <w:r w:rsidR="00732D01">
        <w:rPr>
          <w:rFonts w:eastAsia="맑은 고딕"/>
          <w:lang w:eastAsia="ko-KR"/>
        </w:rPr>
        <w:t xml:space="preserve">similar to figure 8, </w:t>
      </w:r>
      <w:r>
        <w:rPr>
          <w:rFonts w:eastAsia="맑은 고딕"/>
          <w:lang w:eastAsia="ko-KR"/>
        </w:rPr>
        <w:t>we can improve the measurement accuracy by accumulating the phase values. It will also be helpful for fast moving UEs</w:t>
      </w:r>
      <w:r w:rsidR="0008470D">
        <w:rPr>
          <w:rFonts w:eastAsia="맑은 고딕"/>
          <w:lang w:eastAsia="ko-KR"/>
        </w:rPr>
        <w:t xml:space="preserve"> because it is </w:t>
      </w:r>
      <w:r w:rsidR="008B2B06">
        <w:rPr>
          <w:rFonts w:eastAsia="맑은 고딕"/>
          <w:lang w:eastAsia="ko-KR"/>
        </w:rPr>
        <w:t>relatively easy</w:t>
      </w:r>
      <w:r w:rsidR="0008470D">
        <w:rPr>
          <w:rFonts w:eastAsia="맑은 고딕"/>
          <w:lang w:eastAsia="ko-KR"/>
        </w:rPr>
        <w:t xml:space="preserve"> for </w:t>
      </w:r>
      <w:proofErr w:type="spellStart"/>
      <w:r w:rsidR="00A70184">
        <w:rPr>
          <w:rFonts w:eastAsia="맑은 고딕"/>
          <w:lang w:eastAsia="ko-KR"/>
        </w:rPr>
        <w:t>f</w:t>
      </w:r>
      <w:r w:rsidR="00F74474" w:rsidRPr="00F74474">
        <w:rPr>
          <w:rFonts w:eastAsia="맑은 고딕"/>
          <w:lang w:eastAsia="ko-KR"/>
        </w:rPr>
        <w:t>or</w:t>
      </w:r>
      <w:proofErr w:type="spellEnd"/>
      <w:r w:rsidR="00F74474" w:rsidRPr="00F74474">
        <w:rPr>
          <w:rFonts w:eastAsia="맑은 고딕"/>
          <w:lang w:eastAsia="ko-KR"/>
        </w:rPr>
        <w:t xml:space="preserve"> training PLLs quickly </w:t>
      </w:r>
      <w:r w:rsidR="00CD749E">
        <w:rPr>
          <w:rFonts w:eastAsia="맑은 고딕"/>
          <w:lang w:eastAsia="ko-KR"/>
        </w:rPr>
        <w:t>if t</w:t>
      </w:r>
      <w:r w:rsidR="0008470D">
        <w:rPr>
          <w:rFonts w:eastAsia="맑은 고딕"/>
          <w:lang w:eastAsia="ko-KR"/>
        </w:rPr>
        <w:t xml:space="preserve">he frequency </w:t>
      </w:r>
      <w:r w:rsidR="00CD749E">
        <w:rPr>
          <w:rFonts w:eastAsia="맑은 고딕"/>
          <w:lang w:eastAsia="ko-KR"/>
        </w:rPr>
        <w:t xml:space="preserve">of </w:t>
      </w:r>
      <w:r w:rsidR="0008470D">
        <w:rPr>
          <w:rFonts w:eastAsia="맑은 고딕"/>
          <w:lang w:eastAsia="ko-KR"/>
        </w:rPr>
        <w:t>subcarriers</w:t>
      </w:r>
      <w:r w:rsidR="00CD749E">
        <w:rPr>
          <w:rFonts w:eastAsia="맑은 고딕"/>
          <w:lang w:eastAsia="ko-KR"/>
        </w:rPr>
        <w:t xml:space="preserve"> </w:t>
      </w:r>
      <w:proofErr w:type="gramStart"/>
      <w:r w:rsidR="00CD749E">
        <w:rPr>
          <w:rFonts w:eastAsia="맑은 고딕"/>
          <w:lang w:eastAsia="ko-KR"/>
        </w:rPr>
        <w:t>are</w:t>
      </w:r>
      <w:proofErr w:type="gramEnd"/>
      <w:r w:rsidR="00CD749E">
        <w:rPr>
          <w:rFonts w:eastAsia="맑은 고딕"/>
          <w:lang w:eastAsia="ko-KR"/>
        </w:rPr>
        <w:t xml:space="preserve"> constant</w:t>
      </w:r>
      <w:r w:rsidR="0008470D">
        <w:rPr>
          <w:rFonts w:eastAsia="맑은 고딕"/>
          <w:lang w:eastAsia="ko-KR"/>
        </w:rPr>
        <w:t xml:space="preserve">. </w:t>
      </w:r>
      <w:r w:rsidR="00F74474" w:rsidRPr="00F74474">
        <w:rPr>
          <w:rFonts w:eastAsia="맑은 고딕"/>
          <w:lang w:eastAsia="ko-KR"/>
        </w:rPr>
        <w:t xml:space="preserve">For similar reasons, PTRS developed for phase synchronization uses a constant symbol pattern structure on the frequency axis. Therefore, even in carrier phase positioning, where increasing phase </w:t>
      </w:r>
      <w:r w:rsidR="00F74474" w:rsidRPr="00F74474">
        <w:rPr>
          <w:rFonts w:eastAsia="맑은 고딕"/>
          <w:lang w:eastAsia="ko-KR"/>
        </w:rPr>
        <w:lastRenderedPageBreak/>
        <w:t xml:space="preserve">measurement performance is important, </w:t>
      </w:r>
      <w:r w:rsidR="001B23BB">
        <w:rPr>
          <w:rFonts w:eastAsia="맑은 고딕"/>
          <w:lang w:eastAsia="ko-KR"/>
        </w:rPr>
        <w:t xml:space="preserve">a </w:t>
      </w:r>
      <w:r w:rsidR="00952BDE">
        <w:rPr>
          <w:rFonts w:eastAsia="맑은 고딕"/>
          <w:lang w:eastAsia="ko-KR"/>
        </w:rPr>
        <w:t>new</w:t>
      </w:r>
      <w:r w:rsidR="00F74474" w:rsidRPr="00F74474">
        <w:rPr>
          <w:rFonts w:eastAsia="맑은 고딕"/>
          <w:lang w:eastAsia="ko-KR"/>
        </w:rPr>
        <w:t xml:space="preserve"> PRS design </w:t>
      </w:r>
      <w:r w:rsidR="00952BDE">
        <w:rPr>
          <w:rFonts w:eastAsia="맑은 고딕"/>
          <w:lang w:eastAsia="ko-KR"/>
        </w:rPr>
        <w:t xml:space="preserve">in the form of continuous arrangement will be beneficial. </w:t>
      </w:r>
      <w:r w:rsidR="00F74474" w:rsidRPr="00F74474">
        <w:rPr>
          <w:rFonts w:eastAsia="맑은 고딕"/>
          <w:lang w:eastAsia="ko-KR"/>
        </w:rPr>
        <w:t xml:space="preserve">In the Highway environment, it is important to quickly measure Doppler frequencies and eliminate </w:t>
      </w:r>
      <w:r w:rsidR="00CD749E">
        <w:rPr>
          <w:rFonts w:eastAsia="맑은 고딕"/>
          <w:lang w:eastAsia="ko-KR"/>
        </w:rPr>
        <w:t xml:space="preserve">the </w:t>
      </w:r>
      <w:r w:rsidR="00F74474" w:rsidRPr="00F74474">
        <w:rPr>
          <w:rFonts w:eastAsia="맑은 고딕"/>
          <w:lang w:eastAsia="ko-KR"/>
        </w:rPr>
        <w:t>CFO effect</w:t>
      </w:r>
      <w:r w:rsidR="00952BDE">
        <w:rPr>
          <w:rFonts w:eastAsia="맑은 고딕"/>
          <w:lang w:eastAsia="ko-KR"/>
        </w:rPr>
        <w:t>.</w:t>
      </w:r>
      <w:r w:rsidR="00952BDE" w:rsidRPr="00952BDE">
        <w:rPr>
          <w:rFonts w:eastAsia="맑은 고딕"/>
          <w:lang w:eastAsia="ko-KR"/>
        </w:rPr>
        <w:t xml:space="preserve"> </w:t>
      </w:r>
      <w:r w:rsidR="00952BDE" w:rsidRPr="00F74474">
        <w:rPr>
          <w:rFonts w:eastAsia="맑은 고딕"/>
          <w:lang w:eastAsia="ko-KR"/>
        </w:rPr>
        <w:t>However, the current de</w:t>
      </w:r>
      <w:r w:rsidR="00952BDE">
        <w:rPr>
          <w:rFonts w:eastAsia="맑은 고딕"/>
          <w:lang w:eastAsia="ko-KR"/>
        </w:rPr>
        <w:t>sig</w:t>
      </w:r>
      <w:r w:rsidR="00CD749E">
        <w:rPr>
          <w:rFonts w:eastAsia="맑은 고딕"/>
          <w:lang w:eastAsia="ko-KR"/>
        </w:rPr>
        <w:t>n of</w:t>
      </w:r>
      <w:r w:rsidR="00952BDE" w:rsidRPr="00F74474">
        <w:rPr>
          <w:rFonts w:eastAsia="맑은 고딕"/>
          <w:lang w:eastAsia="ko-KR"/>
        </w:rPr>
        <w:t xml:space="preserve"> </w:t>
      </w:r>
      <w:r w:rsidR="001B23BB">
        <w:rPr>
          <w:rFonts w:eastAsia="맑은 고딕"/>
          <w:lang w:eastAsia="ko-KR"/>
        </w:rPr>
        <w:t xml:space="preserve">the </w:t>
      </w:r>
      <w:r w:rsidR="00952BDE">
        <w:rPr>
          <w:rFonts w:eastAsia="맑은 고딕"/>
          <w:lang w:eastAsia="ko-KR"/>
        </w:rPr>
        <w:t xml:space="preserve">staggered </w:t>
      </w:r>
      <w:r w:rsidR="00952BDE" w:rsidRPr="00F74474">
        <w:rPr>
          <w:rFonts w:eastAsia="맑은 고딕"/>
          <w:lang w:eastAsia="ko-KR"/>
        </w:rPr>
        <w:t xml:space="preserve">pattern </w:t>
      </w:r>
      <w:r w:rsidR="00952BDE">
        <w:rPr>
          <w:rFonts w:eastAsia="맑은 고딕"/>
          <w:lang w:eastAsia="ko-KR"/>
        </w:rPr>
        <w:t xml:space="preserve">of PRS </w:t>
      </w:r>
      <w:r w:rsidR="00952BDE" w:rsidRPr="00F74474">
        <w:rPr>
          <w:rFonts w:eastAsia="맑은 고딕"/>
          <w:lang w:eastAsia="ko-KR"/>
        </w:rPr>
        <w:t>mak</w:t>
      </w:r>
      <w:r w:rsidR="00952BDE">
        <w:rPr>
          <w:rFonts w:eastAsia="맑은 고딕"/>
          <w:lang w:eastAsia="ko-KR"/>
        </w:rPr>
        <w:t>es</w:t>
      </w:r>
      <w:r w:rsidR="00952BDE" w:rsidRPr="00F74474">
        <w:rPr>
          <w:rFonts w:eastAsia="맑은 고딕"/>
          <w:lang w:eastAsia="ko-KR"/>
        </w:rPr>
        <w:t xml:space="preserve"> continuous phase tracking difficult</w:t>
      </w:r>
      <w:r w:rsidR="00952BDE">
        <w:rPr>
          <w:rFonts w:eastAsia="맑은 고딕"/>
          <w:lang w:eastAsia="ko-KR"/>
        </w:rPr>
        <w:t xml:space="preserve"> because the </w:t>
      </w:r>
      <w:r w:rsidR="00952BDE" w:rsidRPr="00F74474">
        <w:rPr>
          <w:rFonts w:eastAsia="맑은 고딕"/>
          <w:lang w:eastAsia="ko-KR"/>
        </w:rPr>
        <w:t>frequency</w:t>
      </w:r>
      <w:r w:rsidR="00952BDE">
        <w:rPr>
          <w:rFonts w:eastAsia="맑은 고딕"/>
          <w:lang w:eastAsia="ko-KR"/>
        </w:rPr>
        <w:t xml:space="preserve"> is</w:t>
      </w:r>
      <w:r w:rsidR="00952BDE" w:rsidRPr="00F74474">
        <w:rPr>
          <w:rFonts w:eastAsia="맑은 고딕"/>
          <w:lang w:eastAsia="ko-KR"/>
        </w:rPr>
        <w:t xml:space="preserve"> hopping</w:t>
      </w:r>
      <w:r w:rsidR="00952BDE">
        <w:rPr>
          <w:rFonts w:eastAsia="맑은 고딕"/>
          <w:lang w:eastAsia="ko-KR"/>
        </w:rPr>
        <w:t xml:space="preserve">. </w:t>
      </w:r>
    </w:p>
    <w:p w14:paraId="3D2885C6" w14:textId="77777777" w:rsidR="00F74474" w:rsidRPr="00CD749E" w:rsidRDefault="00F74474" w:rsidP="00205C4B">
      <w:pPr>
        <w:spacing w:line="360" w:lineRule="auto"/>
        <w:rPr>
          <w:rFonts w:eastAsia="맑은 고딕"/>
          <w:lang w:eastAsia="ko-KR"/>
        </w:rPr>
      </w:pPr>
    </w:p>
    <w:p w14:paraId="4A2F5CE0" w14:textId="15DF7306" w:rsidR="00952BDE" w:rsidRDefault="009823F4" w:rsidP="00205C4B">
      <w:pPr>
        <w:spacing w:line="360" w:lineRule="auto"/>
        <w:rPr>
          <w:rFonts w:eastAsia="맑은 고딕"/>
          <w:b/>
          <w:lang w:eastAsia="ko-KR"/>
        </w:rPr>
      </w:pPr>
      <w:r w:rsidRPr="00C07E40">
        <w:rPr>
          <w:rFonts w:eastAsia="맑은 고딕" w:hint="eastAsia"/>
          <w:b/>
          <w:lang w:eastAsia="ko-KR"/>
        </w:rPr>
        <w:t>(</w:t>
      </w:r>
      <w:r w:rsidRPr="00C07E40">
        <w:rPr>
          <w:rFonts w:eastAsia="맑은 고딕"/>
          <w:b/>
          <w:lang w:eastAsia="ko-KR"/>
        </w:rPr>
        <w:t xml:space="preserve">proposal 6) </w:t>
      </w:r>
      <w:r w:rsidR="00952BDE">
        <w:rPr>
          <w:rFonts w:eastAsia="맑은 고딕"/>
          <w:b/>
          <w:lang w:eastAsia="ko-KR"/>
        </w:rPr>
        <w:t>S</w:t>
      </w:r>
      <w:r w:rsidR="002B729A">
        <w:rPr>
          <w:rFonts w:eastAsia="맑은 고딕"/>
          <w:b/>
          <w:lang w:eastAsia="ko-KR"/>
        </w:rPr>
        <w:t xml:space="preserve">tudy </w:t>
      </w:r>
      <w:r w:rsidRPr="00C07E40">
        <w:rPr>
          <w:rFonts w:eastAsia="맑은 고딕"/>
          <w:b/>
          <w:lang w:eastAsia="ko-KR"/>
        </w:rPr>
        <w:t>new PRS design efficient for phase measurement and synchronization</w:t>
      </w:r>
      <w:r w:rsidR="00952BDE">
        <w:rPr>
          <w:rFonts w:eastAsia="맑은 고딕"/>
          <w:b/>
          <w:lang w:eastAsia="ko-KR"/>
        </w:rPr>
        <w:t xml:space="preserve">, in particular for highway </w:t>
      </w:r>
      <w:r w:rsidR="001B23BB">
        <w:rPr>
          <w:rFonts w:eastAsia="맑은 고딕"/>
          <w:b/>
          <w:lang w:eastAsia="ko-KR"/>
        </w:rPr>
        <w:t>environments</w:t>
      </w:r>
      <w:r w:rsidR="00952BDE">
        <w:rPr>
          <w:rFonts w:eastAsia="맑은 고딕"/>
          <w:b/>
          <w:lang w:eastAsia="ko-KR"/>
        </w:rPr>
        <w:t>.</w:t>
      </w:r>
    </w:p>
    <w:p w14:paraId="45912E36" w14:textId="7C029B83" w:rsidR="000D60D4" w:rsidRDefault="000D60D4" w:rsidP="00585C5F">
      <w:pPr>
        <w:spacing w:line="360" w:lineRule="auto"/>
        <w:rPr>
          <w:lang w:eastAsia="zh-CN"/>
        </w:rPr>
      </w:pPr>
    </w:p>
    <w:p w14:paraId="39CE96E1" w14:textId="66EBF040" w:rsidR="00BE0487" w:rsidRDefault="00BE0487" w:rsidP="00BE0487">
      <w:pPr>
        <w:pStyle w:val="21"/>
        <w:rPr>
          <w:lang w:eastAsia="ko-KR"/>
        </w:rPr>
      </w:pPr>
      <w:r>
        <w:rPr>
          <w:lang w:eastAsia="ko-KR"/>
        </w:rPr>
        <w:t xml:space="preserve">Advantage of continuous </w:t>
      </w:r>
      <w:r w:rsidR="00E77517">
        <w:rPr>
          <w:lang w:eastAsia="ko-KR"/>
        </w:rPr>
        <w:t xml:space="preserve">waveform </w:t>
      </w:r>
      <w:r>
        <w:rPr>
          <w:lang w:eastAsia="ko-KR"/>
        </w:rPr>
        <w:t xml:space="preserve">PRS sequence </w:t>
      </w:r>
    </w:p>
    <w:p w14:paraId="653C7BE8" w14:textId="77777777" w:rsidR="00895D36" w:rsidRPr="00E77517" w:rsidRDefault="00895D36" w:rsidP="009823F4">
      <w:pPr>
        <w:spacing w:line="360" w:lineRule="auto"/>
        <w:rPr>
          <w:rFonts w:eastAsia="맑은 고딕"/>
          <w:lang w:eastAsia="ko-KR"/>
        </w:rPr>
      </w:pPr>
    </w:p>
    <w:p w14:paraId="418A4898" w14:textId="3B27BA39" w:rsidR="00895D36" w:rsidRDefault="00E77517" w:rsidP="00895D36">
      <w:pPr>
        <w:spacing w:line="360" w:lineRule="auto"/>
        <w:rPr>
          <w:lang w:eastAsia="zh-CN"/>
        </w:rPr>
      </w:pPr>
      <w:r>
        <w:rPr>
          <w:rFonts w:eastAsia="맑은 고딕"/>
          <w:lang w:eastAsia="ko-KR"/>
        </w:rPr>
        <w:t>When consider</w:t>
      </w:r>
      <w:r w:rsidR="00BE5566">
        <w:rPr>
          <w:rFonts w:eastAsia="맑은 고딕"/>
          <w:lang w:eastAsia="ko-KR"/>
        </w:rPr>
        <w:t>ing</w:t>
      </w:r>
      <w:r>
        <w:rPr>
          <w:rFonts w:eastAsia="맑은 고딕"/>
          <w:lang w:eastAsia="ko-KR"/>
        </w:rPr>
        <w:t xml:space="preserve"> a PTRS like </w:t>
      </w:r>
      <w:r w:rsidR="00CD749E">
        <w:rPr>
          <w:rFonts w:eastAsia="맑은 고딕"/>
          <w:lang w:eastAsia="ko-KR"/>
        </w:rPr>
        <w:t xml:space="preserve">new </w:t>
      </w:r>
      <w:r>
        <w:rPr>
          <w:rFonts w:eastAsia="맑은 고딕"/>
          <w:lang w:eastAsia="ko-KR"/>
        </w:rPr>
        <w:t xml:space="preserve">PRS </w:t>
      </w:r>
      <w:r w:rsidR="00CD749E">
        <w:rPr>
          <w:rFonts w:eastAsia="맑은 고딕"/>
          <w:lang w:eastAsia="ko-KR"/>
        </w:rPr>
        <w:t>design</w:t>
      </w:r>
      <w:r>
        <w:rPr>
          <w:rFonts w:eastAsia="맑은 고딕"/>
          <w:lang w:eastAsia="ko-KR"/>
        </w:rPr>
        <w:t xml:space="preserve">, further improvement of </w:t>
      </w:r>
      <w:r w:rsidRPr="00F74474">
        <w:rPr>
          <w:rFonts w:eastAsia="맑은 고딕"/>
          <w:lang w:eastAsia="ko-KR"/>
        </w:rPr>
        <w:t>phase and frequency measurement</w:t>
      </w:r>
      <w:r>
        <w:rPr>
          <w:rFonts w:eastAsia="맑은 고딕"/>
          <w:lang w:eastAsia="ko-KR"/>
        </w:rPr>
        <w:t xml:space="preserve"> is possible </w:t>
      </w:r>
      <w:r w:rsidR="00CD749E">
        <w:rPr>
          <w:rFonts w:eastAsia="맑은 고딕"/>
          <w:lang w:eastAsia="ko-KR"/>
        </w:rPr>
        <w:t xml:space="preserve">if </w:t>
      </w:r>
      <w:r w:rsidRPr="00F74474">
        <w:rPr>
          <w:rFonts w:eastAsia="맑은 고딕"/>
          <w:lang w:eastAsia="ko-KR"/>
        </w:rPr>
        <w:t xml:space="preserve">the waveform of the PRS symbol </w:t>
      </w:r>
      <w:r w:rsidR="00EC1829">
        <w:rPr>
          <w:rFonts w:eastAsia="맑은 고딕"/>
          <w:lang w:eastAsia="ko-KR"/>
        </w:rPr>
        <w:t>becomes</w:t>
      </w:r>
      <w:r w:rsidRPr="00F74474">
        <w:rPr>
          <w:rFonts w:eastAsia="맑은 고딕"/>
          <w:lang w:eastAsia="ko-KR"/>
        </w:rPr>
        <w:t xml:space="preserve"> a sinusoidal </w:t>
      </w:r>
      <w:r w:rsidR="00CF3DED">
        <w:rPr>
          <w:rFonts w:eastAsia="맑은 고딕"/>
          <w:lang w:eastAsia="ko-KR"/>
        </w:rPr>
        <w:t>wave</w:t>
      </w:r>
      <w:r w:rsidRPr="00F74474">
        <w:rPr>
          <w:rFonts w:eastAsia="맑은 고딕"/>
          <w:lang w:eastAsia="ko-KR"/>
        </w:rPr>
        <w:t xml:space="preserve"> that smoothly extend</w:t>
      </w:r>
      <w:r w:rsidR="00CD749E">
        <w:rPr>
          <w:rFonts w:eastAsia="맑은 고딕"/>
          <w:lang w:eastAsia="ko-KR"/>
        </w:rPr>
        <w:t>s</w:t>
      </w:r>
      <w:r w:rsidRPr="00F74474">
        <w:rPr>
          <w:rFonts w:eastAsia="맑은 고딕"/>
          <w:lang w:eastAsia="ko-KR"/>
        </w:rPr>
        <w:t xml:space="preserve"> even at the symbol boundary.</w:t>
      </w:r>
      <w:r>
        <w:rPr>
          <w:rFonts w:eastAsia="맑은 고딕"/>
          <w:lang w:eastAsia="ko-KR"/>
        </w:rPr>
        <w:t xml:space="preserve"> Note that OFDM signal waveform is generally not smooth at the symbol boundary due to CP (cyclic prefix) attachment. </w:t>
      </w:r>
      <w:r w:rsidR="00895D36" w:rsidRPr="00DE74A7">
        <w:rPr>
          <w:lang w:eastAsia="zh-CN"/>
        </w:rPr>
        <w:t>However, when applying a special symbol sequence introduced in R1-2103635 [</w:t>
      </w:r>
      <w:r w:rsidR="00D27AFA">
        <w:rPr>
          <w:lang w:eastAsia="zh-CN"/>
        </w:rPr>
        <w:t>6</w:t>
      </w:r>
      <w:r w:rsidR="00895D36" w:rsidRPr="00DE74A7">
        <w:rPr>
          <w:lang w:eastAsia="zh-CN"/>
        </w:rPr>
        <w:t xml:space="preserve">], the subcarrier waveform </w:t>
      </w:r>
      <w:r>
        <w:rPr>
          <w:lang w:eastAsia="zh-CN"/>
        </w:rPr>
        <w:t xml:space="preserve">of PRS </w:t>
      </w:r>
      <w:r w:rsidR="00895D36" w:rsidRPr="00DE74A7">
        <w:rPr>
          <w:lang w:eastAsia="zh-CN"/>
        </w:rPr>
        <w:t>become</w:t>
      </w:r>
      <w:r w:rsidR="00CF3DED">
        <w:rPr>
          <w:lang w:eastAsia="zh-CN"/>
        </w:rPr>
        <w:t>s</w:t>
      </w:r>
      <w:r w:rsidR="00895D36" w:rsidRPr="00DE74A7">
        <w:rPr>
          <w:lang w:eastAsia="zh-CN"/>
        </w:rPr>
        <w:t xml:space="preserve"> continuous, as shown in Figure </w:t>
      </w:r>
      <w:r w:rsidR="00895D36">
        <w:rPr>
          <w:lang w:eastAsia="zh-CN"/>
        </w:rPr>
        <w:t>9</w:t>
      </w:r>
      <w:r w:rsidR="00895D36" w:rsidRPr="00DE74A7">
        <w:rPr>
          <w:lang w:eastAsia="zh-CN"/>
        </w:rPr>
        <w:t xml:space="preserve"> (b). Using the continuous waveform, very precise phase</w:t>
      </w:r>
      <w:r>
        <w:rPr>
          <w:lang w:eastAsia="zh-CN"/>
        </w:rPr>
        <w:t xml:space="preserve">, frequency, velocity and </w:t>
      </w:r>
      <w:r w:rsidR="001B23BB">
        <w:rPr>
          <w:lang w:eastAsia="zh-CN"/>
        </w:rPr>
        <w:t>other new types</w:t>
      </w:r>
      <w:r w:rsidR="009B08FD">
        <w:rPr>
          <w:lang w:eastAsia="zh-CN"/>
        </w:rPr>
        <w:t xml:space="preserve"> of </w:t>
      </w:r>
      <w:r w:rsidR="00895D36" w:rsidRPr="00DE74A7">
        <w:rPr>
          <w:lang w:eastAsia="zh-CN"/>
        </w:rPr>
        <w:t>measurement</w:t>
      </w:r>
      <w:r>
        <w:rPr>
          <w:lang w:eastAsia="zh-CN"/>
        </w:rPr>
        <w:t>s</w:t>
      </w:r>
      <w:r w:rsidR="009B08FD">
        <w:rPr>
          <w:lang w:eastAsia="zh-CN"/>
        </w:rPr>
        <w:t xml:space="preserve"> are</w:t>
      </w:r>
      <w:r>
        <w:rPr>
          <w:lang w:eastAsia="zh-CN"/>
        </w:rPr>
        <w:t xml:space="preserve"> </w:t>
      </w:r>
      <w:r w:rsidR="00895D36" w:rsidRPr="00DE74A7">
        <w:rPr>
          <w:lang w:eastAsia="zh-CN"/>
        </w:rPr>
        <w:t xml:space="preserve">possible. </w:t>
      </w:r>
    </w:p>
    <w:p w14:paraId="65292EEC" w14:textId="54C475D7" w:rsidR="00895D36" w:rsidRPr="001B23BB" w:rsidRDefault="00895D36" w:rsidP="00895D36">
      <w:pPr>
        <w:rPr>
          <w:rFonts w:eastAsia="맑은 고딕"/>
          <w:b/>
          <w:lang w:eastAsia="ko-KR"/>
        </w:rPr>
      </w:pPr>
    </w:p>
    <w:p w14:paraId="0FE994BF" w14:textId="77777777" w:rsidR="00E77517" w:rsidRPr="00E77517" w:rsidRDefault="00E77517" w:rsidP="00895D36">
      <w:pPr>
        <w:rPr>
          <w:rFonts w:eastAsia="맑은 고딕"/>
          <w:b/>
          <w:lang w:eastAsia="ko-KR"/>
        </w:rPr>
      </w:pPr>
    </w:p>
    <w:tbl>
      <w:tblPr>
        <w:tblStyle w:val="ad"/>
        <w:tblW w:w="0" w:type="auto"/>
        <w:tblLook w:val="04A0" w:firstRow="1" w:lastRow="0" w:firstColumn="1" w:lastColumn="0" w:noHBand="0" w:noVBand="1"/>
      </w:tblPr>
      <w:tblGrid>
        <w:gridCol w:w="4653"/>
        <w:gridCol w:w="4654"/>
      </w:tblGrid>
      <w:tr w:rsidR="00895D36" w14:paraId="599BC867" w14:textId="77777777" w:rsidTr="00D141EF">
        <w:tc>
          <w:tcPr>
            <w:tcW w:w="4653" w:type="dxa"/>
          </w:tcPr>
          <w:p w14:paraId="77FA0E64" w14:textId="77777777" w:rsidR="00895D36" w:rsidRPr="006F0B85" w:rsidRDefault="00895D36" w:rsidP="00EC4766">
            <w:pPr>
              <w:pStyle w:val="af2"/>
              <w:numPr>
                <w:ilvl w:val="0"/>
                <w:numId w:val="19"/>
              </w:numPr>
              <w:ind w:firstLineChars="0"/>
              <w:rPr>
                <w:rFonts w:eastAsia="맑은 고딕"/>
                <w:lang w:eastAsia="ko-KR"/>
              </w:rPr>
            </w:pPr>
            <w:r w:rsidRPr="006F0B85">
              <w:rPr>
                <w:rFonts w:eastAsia="맑은 고딕" w:hint="eastAsia"/>
                <w:lang w:eastAsia="ko-KR"/>
              </w:rPr>
              <w:t>d</w:t>
            </w:r>
            <w:r w:rsidRPr="006F0B85">
              <w:rPr>
                <w:rFonts w:eastAsia="맑은 고딕"/>
                <w:lang w:eastAsia="ko-KR"/>
              </w:rPr>
              <w:t>iscontinued subcarrier wave</w:t>
            </w:r>
          </w:p>
        </w:tc>
        <w:tc>
          <w:tcPr>
            <w:tcW w:w="4654" w:type="dxa"/>
          </w:tcPr>
          <w:p w14:paraId="4F06F96E" w14:textId="77777777" w:rsidR="00895D36" w:rsidRPr="006F0B85" w:rsidRDefault="00895D36" w:rsidP="00EC4766">
            <w:pPr>
              <w:pStyle w:val="af2"/>
              <w:numPr>
                <w:ilvl w:val="0"/>
                <w:numId w:val="19"/>
              </w:numPr>
              <w:ind w:firstLineChars="0"/>
              <w:rPr>
                <w:rFonts w:eastAsia="맑은 고딕"/>
                <w:lang w:eastAsia="ko-KR"/>
              </w:rPr>
            </w:pPr>
            <w:r w:rsidRPr="006F0B85">
              <w:rPr>
                <w:rFonts w:eastAsia="맑은 고딕" w:hint="eastAsia"/>
                <w:lang w:eastAsia="ko-KR"/>
              </w:rPr>
              <w:t>c</w:t>
            </w:r>
            <w:r w:rsidRPr="006F0B85">
              <w:rPr>
                <w:rFonts w:eastAsia="맑은 고딕"/>
                <w:lang w:eastAsia="ko-KR"/>
              </w:rPr>
              <w:t>ontinuous sinusoidal waveform</w:t>
            </w:r>
          </w:p>
        </w:tc>
      </w:tr>
      <w:tr w:rsidR="00895D36" w14:paraId="3D05E455" w14:textId="77777777" w:rsidTr="00D141EF">
        <w:tc>
          <w:tcPr>
            <w:tcW w:w="9307" w:type="dxa"/>
            <w:gridSpan w:val="2"/>
          </w:tcPr>
          <w:p w14:paraId="4863F048" w14:textId="77777777" w:rsidR="00895D36" w:rsidRDefault="00895D36" w:rsidP="00D141EF">
            <w:pPr>
              <w:rPr>
                <w:b/>
              </w:rPr>
            </w:pPr>
            <w:r>
              <w:rPr>
                <w:noProof/>
              </w:rPr>
              <w:drawing>
                <wp:inline distT="0" distB="0" distL="0" distR="0" wp14:anchorId="1312E3C9" wp14:editId="56B96152">
                  <wp:extent cx="5387923" cy="1931487"/>
                  <wp:effectExtent l="0" t="0" r="381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423495" cy="1944239"/>
                          </a:xfrm>
                          <a:prstGeom prst="rect">
                            <a:avLst/>
                          </a:prstGeom>
                        </pic:spPr>
                      </pic:pic>
                    </a:graphicData>
                  </a:graphic>
                </wp:inline>
              </w:drawing>
            </w:r>
          </w:p>
        </w:tc>
      </w:tr>
    </w:tbl>
    <w:p w14:paraId="2615531E" w14:textId="69AF838F" w:rsidR="00895D36" w:rsidRPr="003D64B0" w:rsidRDefault="00895D36" w:rsidP="00895D36">
      <w:pPr>
        <w:rPr>
          <w:rFonts w:eastAsia="맑은 고딕"/>
          <w:lang w:eastAsia="ko-KR"/>
        </w:rPr>
      </w:pPr>
      <w:r w:rsidRPr="003D64B0">
        <w:rPr>
          <w:rFonts w:eastAsia="맑은 고딕" w:hint="eastAsia"/>
          <w:lang w:eastAsia="ko-KR"/>
        </w:rPr>
        <w:t>F</w:t>
      </w:r>
      <w:r w:rsidRPr="003D64B0">
        <w:rPr>
          <w:rFonts w:eastAsia="맑은 고딕"/>
          <w:lang w:eastAsia="ko-KR"/>
        </w:rPr>
        <w:t xml:space="preserve">igure </w:t>
      </w:r>
      <w:r>
        <w:rPr>
          <w:rFonts w:eastAsia="맑은 고딕"/>
          <w:lang w:eastAsia="ko-KR"/>
        </w:rPr>
        <w:t>9</w:t>
      </w:r>
      <w:r w:rsidRPr="003D64B0">
        <w:rPr>
          <w:rFonts w:eastAsia="맑은 고딕"/>
          <w:lang w:eastAsia="ko-KR"/>
        </w:rPr>
        <w:t xml:space="preserve">. Example of making discontinued subcarrier waveform to </w:t>
      </w:r>
      <w:r>
        <w:rPr>
          <w:rFonts w:eastAsia="맑은 고딕"/>
          <w:lang w:eastAsia="ko-KR"/>
        </w:rPr>
        <w:t xml:space="preserve">a </w:t>
      </w:r>
      <w:r w:rsidRPr="003D64B0">
        <w:rPr>
          <w:rFonts w:eastAsia="맑은 고딕"/>
          <w:lang w:eastAsia="ko-KR"/>
        </w:rPr>
        <w:t>sinusoidal wave</w:t>
      </w:r>
    </w:p>
    <w:p w14:paraId="1B226F41" w14:textId="77777777" w:rsidR="00895D36" w:rsidRDefault="00895D36" w:rsidP="00895D36">
      <w:pPr>
        <w:rPr>
          <w:rFonts w:eastAsia="맑은 고딕"/>
          <w:lang w:eastAsia="ko-KR"/>
        </w:rPr>
      </w:pPr>
    </w:p>
    <w:p w14:paraId="402467D0" w14:textId="021816F4" w:rsidR="00895D36" w:rsidRPr="00895D36" w:rsidRDefault="00895D36" w:rsidP="009823F4">
      <w:pPr>
        <w:spacing w:line="360" w:lineRule="auto"/>
        <w:rPr>
          <w:rFonts w:eastAsia="맑은 고딕"/>
          <w:lang w:eastAsia="ko-KR"/>
        </w:rPr>
      </w:pPr>
    </w:p>
    <w:p w14:paraId="3B148201" w14:textId="6B051F5B" w:rsidR="00C51B01" w:rsidRDefault="00F74474" w:rsidP="002B729A">
      <w:pPr>
        <w:spacing w:line="360" w:lineRule="auto"/>
        <w:rPr>
          <w:lang w:eastAsia="zh-CN"/>
        </w:rPr>
      </w:pPr>
      <w:r w:rsidRPr="00F74474">
        <w:rPr>
          <w:lang w:eastAsia="zh-CN"/>
        </w:rPr>
        <w:t xml:space="preserve">In the macro environment, the PRS signal </w:t>
      </w:r>
      <w:r w:rsidR="00C51B01">
        <w:rPr>
          <w:lang w:eastAsia="zh-CN"/>
        </w:rPr>
        <w:t xml:space="preserve">may </w:t>
      </w:r>
      <w:r w:rsidRPr="00F74474">
        <w:rPr>
          <w:lang w:eastAsia="zh-CN"/>
        </w:rPr>
        <w:t>arriv</w:t>
      </w:r>
      <w:r w:rsidR="00C51B01">
        <w:rPr>
          <w:lang w:eastAsia="zh-CN"/>
        </w:rPr>
        <w:t>e</w:t>
      </w:r>
      <w:r w:rsidRPr="00F74474">
        <w:rPr>
          <w:lang w:eastAsia="zh-CN"/>
        </w:rPr>
        <w:t xml:space="preserve"> </w:t>
      </w:r>
      <w:r w:rsidR="00C51B01">
        <w:rPr>
          <w:lang w:eastAsia="zh-CN"/>
        </w:rPr>
        <w:t xml:space="preserve">in great </w:t>
      </w:r>
      <w:r w:rsidRPr="00F74474">
        <w:rPr>
          <w:lang w:eastAsia="zh-CN"/>
        </w:rPr>
        <w:t xml:space="preserve">time difference </w:t>
      </w:r>
      <w:r w:rsidR="00C51B01">
        <w:rPr>
          <w:lang w:eastAsia="zh-CN"/>
        </w:rPr>
        <w:t xml:space="preserve">because the distance difference </w:t>
      </w:r>
      <w:r w:rsidRPr="00F74474">
        <w:rPr>
          <w:lang w:eastAsia="zh-CN"/>
        </w:rPr>
        <w:t xml:space="preserve">between </w:t>
      </w:r>
      <w:proofErr w:type="spellStart"/>
      <w:r w:rsidRPr="00F74474">
        <w:rPr>
          <w:lang w:eastAsia="zh-CN"/>
        </w:rPr>
        <w:t>gNBs</w:t>
      </w:r>
      <w:proofErr w:type="spellEnd"/>
      <w:r w:rsidRPr="00F74474">
        <w:rPr>
          <w:lang w:eastAsia="zh-CN"/>
        </w:rPr>
        <w:t xml:space="preserve"> </w:t>
      </w:r>
      <w:r w:rsidR="00C51B01">
        <w:rPr>
          <w:lang w:eastAsia="zh-CN"/>
        </w:rPr>
        <w:t xml:space="preserve">is </w:t>
      </w:r>
      <w:r w:rsidRPr="00F74474">
        <w:rPr>
          <w:lang w:eastAsia="zh-CN"/>
        </w:rPr>
        <w:t>large</w:t>
      </w:r>
      <w:r w:rsidR="00C51B01">
        <w:rPr>
          <w:lang w:eastAsia="zh-CN"/>
        </w:rPr>
        <w:t xml:space="preserve">. </w:t>
      </w:r>
      <w:r w:rsidR="00C51B01" w:rsidRPr="00C51B01">
        <w:rPr>
          <w:lang w:eastAsia="zh-CN"/>
        </w:rPr>
        <w:t xml:space="preserve"> </w:t>
      </w:r>
      <w:r w:rsidR="00C51B01">
        <w:rPr>
          <w:lang w:eastAsia="zh-CN"/>
        </w:rPr>
        <w:t>In this case</w:t>
      </w:r>
      <w:r w:rsidRPr="00F74474">
        <w:rPr>
          <w:lang w:eastAsia="zh-CN"/>
        </w:rPr>
        <w:t xml:space="preserve">, </w:t>
      </w:r>
      <w:r w:rsidR="00C51B01">
        <w:rPr>
          <w:lang w:eastAsia="zh-CN"/>
        </w:rPr>
        <w:t xml:space="preserve">the received PRS symbols </w:t>
      </w:r>
      <w:r w:rsidRPr="00F74474">
        <w:rPr>
          <w:lang w:eastAsia="zh-CN"/>
        </w:rPr>
        <w:t xml:space="preserve">may not exactly fit </w:t>
      </w:r>
      <w:r w:rsidR="00C51B01">
        <w:rPr>
          <w:lang w:eastAsia="zh-CN"/>
        </w:rPr>
        <w:t xml:space="preserve">in </w:t>
      </w:r>
      <w:r w:rsidRPr="00F74474">
        <w:rPr>
          <w:lang w:eastAsia="zh-CN"/>
        </w:rPr>
        <w:t xml:space="preserve">the </w:t>
      </w:r>
      <w:r w:rsidRPr="00F74474">
        <w:rPr>
          <w:lang w:eastAsia="zh-CN"/>
        </w:rPr>
        <w:lastRenderedPageBreak/>
        <w:t>boundary, resulting in performance degradation</w:t>
      </w:r>
      <w:r w:rsidR="00C51B01">
        <w:rPr>
          <w:lang w:eastAsia="zh-CN"/>
        </w:rPr>
        <w:t xml:space="preserve">, </w:t>
      </w:r>
      <w:r w:rsidR="00C51B01" w:rsidRPr="00F74474">
        <w:rPr>
          <w:lang w:eastAsia="zh-CN"/>
        </w:rPr>
        <w:t>as shown in Figure 10</w:t>
      </w:r>
      <w:r w:rsidR="00C51B01">
        <w:rPr>
          <w:lang w:eastAsia="zh-CN"/>
        </w:rPr>
        <w:t xml:space="preserve">. </w:t>
      </w:r>
      <w:r w:rsidRPr="00F74474">
        <w:rPr>
          <w:lang w:eastAsia="zh-CN"/>
        </w:rPr>
        <w:t xml:space="preserve">Continuous PRS </w:t>
      </w:r>
      <w:r w:rsidR="00C51B01">
        <w:rPr>
          <w:lang w:eastAsia="zh-CN"/>
        </w:rPr>
        <w:t xml:space="preserve">waveform </w:t>
      </w:r>
      <w:r w:rsidRPr="00F74474">
        <w:rPr>
          <w:lang w:eastAsia="zh-CN"/>
        </w:rPr>
        <w:t>can</w:t>
      </w:r>
      <w:r w:rsidR="00C51B01">
        <w:rPr>
          <w:lang w:eastAsia="zh-CN"/>
        </w:rPr>
        <w:t xml:space="preserve"> be helpful in such </w:t>
      </w:r>
      <w:r w:rsidR="001B23BB">
        <w:rPr>
          <w:lang w:eastAsia="zh-CN"/>
        </w:rPr>
        <w:t>cases</w:t>
      </w:r>
      <w:r w:rsidR="00C51B01">
        <w:rPr>
          <w:lang w:eastAsia="zh-CN"/>
        </w:rPr>
        <w:t xml:space="preserve"> and improves the accuracy in </w:t>
      </w:r>
      <w:r w:rsidR="001B23BB">
        <w:rPr>
          <w:lang w:eastAsia="zh-CN"/>
        </w:rPr>
        <w:t>those areas</w:t>
      </w:r>
      <w:r w:rsidR="00C51B01">
        <w:rPr>
          <w:lang w:eastAsia="zh-CN"/>
        </w:rPr>
        <w:t xml:space="preserve">. </w:t>
      </w:r>
    </w:p>
    <w:p w14:paraId="781559EF" w14:textId="77777777" w:rsidR="00C51B01" w:rsidRDefault="00C51B01" w:rsidP="002B729A">
      <w:pPr>
        <w:spacing w:line="360" w:lineRule="auto"/>
        <w:rPr>
          <w:lang w:eastAsia="zh-CN"/>
        </w:rPr>
      </w:pPr>
    </w:p>
    <w:p w14:paraId="6F359764" w14:textId="2B8A183B" w:rsidR="002B729A" w:rsidRDefault="002B729A" w:rsidP="002B729A">
      <w:pPr>
        <w:spacing w:line="360" w:lineRule="auto"/>
        <w:rPr>
          <w:lang w:eastAsia="zh-CN"/>
        </w:rPr>
      </w:pPr>
      <w:r>
        <w:rPr>
          <w:noProof/>
          <w:lang w:eastAsia="zh-CN"/>
        </w:rPr>
        <w:drawing>
          <wp:inline distT="0" distB="0" distL="0" distR="0" wp14:anchorId="03512AE0" wp14:editId="5BE68533">
            <wp:extent cx="3330937" cy="2122190"/>
            <wp:effectExtent l="0" t="0" r="3175" b="0"/>
            <wp:docPr id="1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subc1.jpg"/>
                    <pic:cNvPicPr/>
                  </pic:nvPicPr>
                  <pic:blipFill>
                    <a:blip r:embed="rId24"/>
                    <a:stretch>
                      <a:fillRect/>
                    </a:stretch>
                  </pic:blipFill>
                  <pic:spPr>
                    <a:xfrm>
                      <a:off x="0" y="0"/>
                      <a:ext cx="3334356" cy="2124368"/>
                    </a:xfrm>
                    <a:prstGeom prst="rect">
                      <a:avLst/>
                    </a:prstGeom>
                  </pic:spPr>
                </pic:pic>
              </a:graphicData>
            </a:graphic>
          </wp:inline>
        </w:drawing>
      </w:r>
    </w:p>
    <w:p w14:paraId="657A153F" w14:textId="11EFC49C" w:rsidR="00F74474" w:rsidRDefault="00F74474" w:rsidP="002B729A">
      <w:pPr>
        <w:spacing w:line="360" w:lineRule="auto"/>
        <w:rPr>
          <w:lang w:eastAsia="zh-CN"/>
        </w:rPr>
      </w:pPr>
      <w:r w:rsidRPr="00F74474">
        <w:rPr>
          <w:lang w:eastAsia="zh-CN"/>
        </w:rPr>
        <w:t>Figure 10 Example of poor phase measurement performance due to mismatched symbol boundaries</w:t>
      </w:r>
    </w:p>
    <w:p w14:paraId="3D003491" w14:textId="77777777" w:rsidR="00F74474" w:rsidRPr="00937375" w:rsidRDefault="00F74474" w:rsidP="002B729A">
      <w:pPr>
        <w:spacing w:line="360" w:lineRule="auto"/>
        <w:rPr>
          <w:lang w:eastAsia="zh-CN"/>
        </w:rPr>
      </w:pPr>
    </w:p>
    <w:p w14:paraId="0F434352" w14:textId="77777777" w:rsidR="002B729A" w:rsidRPr="00DE74A7" w:rsidRDefault="002B729A" w:rsidP="002B729A">
      <w:pPr>
        <w:spacing w:line="360" w:lineRule="auto"/>
        <w:rPr>
          <w:lang w:eastAsia="zh-CN"/>
        </w:rPr>
      </w:pPr>
      <w:r w:rsidRPr="00DE74A7">
        <w:rPr>
          <w:lang w:eastAsia="zh-CN"/>
        </w:rPr>
        <w:t xml:space="preserve">The other advantage of the continuous PRS waveform is that multiple snapshot vectors of subcarriers can be extracted for the prolonged symbol period. In other words, the RF samples for FFT calculation can be captured in any portion of the contiguous PRS symbol duration because the passband signal waveform persists in a smooth sinusoidal form across the symbol boundary.  This aspect is useful when a statistical accumulation of lots of snapshots is necessary, such as when computing covariance matrix calculation or MUSIC or ESPRIT algorithm. </w:t>
      </w:r>
    </w:p>
    <w:p w14:paraId="7095A2DD" w14:textId="77777777" w:rsidR="00E87681" w:rsidRDefault="00E87681" w:rsidP="00585C5F">
      <w:pPr>
        <w:spacing w:line="360" w:lineRule="auto"/>
        <w:rPr>
          <w:lang w:eastAsia="zh-CN"/>
        </w:rPr>
      </w:pPr>
    </w:p>
    <w:p w14:paraId="2C874FC8" w14:textId="1CCEF9BB" w:rsidR="000D60D4" w:rsidRPr="00585C5F" w:rsidRDefault="000D60D4" w:rsidP="00585C5F">
      <w:pPr>
        <w:spacing w:line="360" w:lineRule="auto"/>
        <w:rPr>
          <w:lang w:eastAsia="zh-CN"/>
        </w:rPr>
      </w:pPr>
      <w:r w:rsidRPr="00585C5F">
        <w:rPr>
          <w:lang w:eastAsia="zh-CN"/>
        </w:rPr>
        <w:t>Th</w:t>
      </w:r>
      <w:r w:rsidR="007A2EC8">
        <w:rPr>
          <w:lang w:eastAsia="zh-CN"/>
        </w:rPr>
        <w:t>e conti</w:t>
      </w:r>
      <w:r w:rsidR="00673EEC">
        <w:rPr>
          <w:lang w:eastAsia="zh-CN"/>
        </w:rPr>
        <w:t>nuous PRS</w:t>
      </w:r>
      <w:r w:rsidRPr="00585C5F">
        <w:rPr>
          <w:lang w:eastAsia="zh-CN"/>
        </w:rPr>
        <w:t xml:space="preserve"> sequence is described in Equation (</w:t>
      </w:r>
      <w:r w:rsidR="003A3583">
        <w:rPr>
          <w:lang w:eastAsia="zh-CN"/>
        </w:rPr>
        <w:t>4</w:t>
      </w:r>
      <w:r w:rsidRPr="00585C5F">
        <w:rPr>
          <w:lang w:eastAsia="zh-CN"/>
        </w:rPr>
        <w:t xml:space="preserve">) below.  </w:t>
      </w:r>
      <w:r w:rsidR="00673EEC">
        <w:rPr>
          <w:lang w:eastAsia="zh-CN"/>
        </w:rPr>
        <w:t>Applying (4)</w:t>
      </w:r>
      <w:r w:rsidRPr="00585C5F">
        <w:rPr>
          <w:lang w:eastAsia="zh-CN"/>
        </w:rPr>
        <w:t>, the waveforms between two consecutive symbols are smoothly connected after attaching CP. This allows the passband signal waveform to persist in a smooth sinusoidal form across multiple symbols.</w:t>
      </w:r>
    </w:p>
    <w:p w14:paraId="5E0C7DB4" w14:textId="77777777" w:rsidR="000D60D4" w:rsidRPr="00585C5F" w:rsidRDefault="000D60D4" w:rsidP="00585C5F">
      <w:pPr>
        <w:spacing w:line="360" w:lineRule="auto"/>
        <w:rPr>
          <w:lang w:eastAsia="zh-CN"/>
        </w:rPr>
      </w:pPr>
    </w:p>
    <w:p w14:paraId="203F3843" w14:textId="5DA76867" w:rsidR="000D60D4" w:rsidRDefault="00657F04" w:rsidP="000D60D4">
      <w:pPr>
        <w:rPr>
          <w:rFonts w:eastAsia="맑은 고딕"/>
          <w:lang w:eastAsia="ko-KR"/>
        </w:rPr>
      </w:pPr>
      <m:oMathPara>
        <m:oMath>
          <m:d>
            <m:dPr>
              <m:ctrlPr>
                <w:rPr>
                  <w:rFonts w:ascii="Cambria Math" w:eastAsia="바탕체" w:hAnsi="Cambria Math" w:cs="바탕체"/>
                  <w:i/>
                </w:rPr>
              </m:ctrlPr>
            </m:dPr>
            <m:e>
              <m:r>
                <w:rPr>
                  <w:rFonts w:ascii="Cambria Math" w:eastAsia="바탕체" w:hAnsi="Cambria Math" w:cs="바탕체"/>
                </w:rPr>
                <m:t>4</m:t>
              </m:r>
            </m:e>
          </m:d>
          <m:r>
            <w:rPr>
              <w:rFonts w:ascii="Cambria Math" w:eastAsia="바탕체" w:hAnsi="Cambria Math" w:cs="바탕체"/>
            </w:rPr>
            <m:t xml:space="preserve">  </m:t>
          </m:r>
          <m:sSub>
            <m:sSubPr>
              <m:ctrlPr>
                <w:rPr>
                  <w:rFonts w:ascii="Cambria Math" w:eastAsia="바탕체" w:hAnsi="Cambria Math" w:cs="바탕체"/>
                  <w:i/>
                </w:rPr>
              </m:ctrlPr>
            </m:sSubPr>
            <m:e>
              <m:r>
                <w:rPr>
                  <w:rFonts w:ascii="Cambria Math" w:eastAsia="바탕체" w:hAnsi="Cambria Math" w:cs="바탕체"/>
                </w:rPr>
                <m:t>X</m:t>
              </m:r>
            </m:e>
            <m:sub>
              <m:r>
                <m:rPr>
                  <m:scr m:val="script"/>
                </m:rPr>
                <w:rPr>
                  <w:rFonts w:ascii="Cambria Math" w:eastAsia="바탕체" w:hAnsi="Cambria Math" w:cs="바탕체"/>
                </w:rPr>
                <m:t>l</m:t>
              </m:r>
            </m:sub>
          </m:sSub>
          <m:d>
            <m:dPr>
              <m:begChr m:val="["/>
              <m:endChr m:val="]"/>
              <m:ctrlPr>
                <w:rPr>
                  <w:rFonts w:ascii="Cambria Math" w:eastAsia="바탕체" w:hAnsi="Cambria Math" w:cs="바탕체"/>
                </w:rPr>
              </m:ctrlPr>
            </m:dPr>
            <m:e>
              <m:r>
                <w:rPr>
                  <w:rFonts w:ascii="Cambria Math" w:eastAsia="바탕체" w:hAnsi="Cambria Math" w:cs="바탕체"/>
                </w:rPr>
                <m:t>k</m:t>
              </m:r>
            </m:e>
          </m:d>
          <m:r>
            <m:rPr>
              <m:sty m:val="p"/>
            </m:rPr>
            <w:rPr>
              <w:rFonts w:ascii="Cambria Math" w:eastAsia="바탕체" w:hAnsi="Cambria Math" w:cs="바탕체"/>
            </w:rPr>
            <m:t>=</m:t>
          </m:r>
          <m:sSub>
            <m:sSubPr>
              <m:ctrlPr>
                <w:rPr>
                  <w:rFonts w:ascii="Cambria Math" w:eastAsia="바탕체" w:hAnsi="Cambria Math" w:cs="바탕체"/>
                  <w:i/>
                </w:rPr>
              </m:ctrlPr>
            </m:sSubPr>
            <m:e>
              <m:r>
                <w:rPr>
                  <w:rFonts w:ascii="Cambria Math" w:eastAsia="바탕체" w:hAnsi="Cambria Math" w:cs="바탕체"/>
                </w:rPr>
                <m:t>X</m:t>
              </m:r>
            </m:e>
            <m:sub>
              <m:r>
                <m:rPr>
                  <m:scr m:val="script"/>
                </m:rPr>
                <w:rPr>
                  <w:rFonts w:ascii="Cambria Math" w:eastAsia="바탕체" w:hAnsi="Cambria Math" w:cs="바탕체"/>
                </w:rPr>
                <m:t>l-</m:t>
              </m:r>
              <m:r>
                <w:rPr>
                  <w:rFonts w:ascii="Cambria Math" w:eastAsia="바탕체" w:hAnsi="Cambria Math" w:cs="바탕체"/>
                </w:rPr>
                <m:t>1</m:t>
              </m:r>
            </m:sub>
          </m:sSub>
          <m:d>
            <m:dPr>
              <m:begChr m:val="["/>
              <m:endChr m:val="]"/>
              <m:ctrlPr>
                <w:rPr>
                  <w:rFonts w:ascii="Cambria Math" w:eastAsia="바탕체" w:hAnsi="Cambria Math" w:cs="바탕체"/>
                </w:rPr>
              </m:ctrlPr>
            </m:dPr>
            <m:e>
              <m:r>
                <w:rPr>
                  <w:rFonts w:ascii="Cambria Math" w:eastAsia="바탕체" w:hAnsi="Cambria Math" w:cs="바탕체"/>
                </w:rPr>
                <m:t>k</m:t>
              </m:r>
            </m:e>
          </m:d>
          <m:r>
            <m:rPr>
              <m:sty m:val="p"/>
            </m:rPr>
            <w:rPr>
              <w:rFonts w:ascii="Cambria Math" w:eastAsia="바탕체" w:hAnsi="Cambria Math" w:cs="바탕체"/>
            </w:rPr>
            <m:t>∙exp</m:t>
          </m:r>
          <m:d>
            <m:dPr>
              <m:ctrlPr>
                <w:rPr>
                  <w:rFonts w:ascii="Cambria Math" w:eastAsia="바탕체" w:hAnsi="Cambria Math" w:cs="바탕체"/>
                </w:rPr>
              </m:ctrlPr>
            </m:dPr>
            <m:e>
              <m:r>
                <w:rPr>
                  <w:rFonts w:ascii="Cambria Math" w:eastAsia="바탕체" w:hAnsi="Cambria Math" w:cs="바탕체"/>
                </w:rPr>
                <m:t>2πjk∙</m:t>
              </m:r>
              <m:f>
                <m:fPr>
                  <m:ctrlPr>
                    <w:rPr>
                      <w:rFonts w:ascii="Cambria Math" w:eastAsia="바탕체" w:hAnsi="Cambria Math" w:cs="바탕체"/>
                      <w:i/>
                    </w:rPr>
                  </m:ctrlPr>
                </m:fPr>
                <m:num>
                  <m:sSub>
                    <m:sSubPr>
                      <m:ctrlPr>
                        <w:rPr>
                          <w:rFonts w:ascii="Cambria Math" w:eastAsia="바탕체" w:hAnsi="Cambria Math" w:cs="바탕체"/>
                          <w:i/>
                        </w:rPr>
                      </m:ctrlPr>
                    </m:sSubPr>
                    <m:e>
                      <m:r>
                        <w:rPr>
                          <w:rFonts w:ascii="Cambria Math" w:eastAsia="바탕체" w:hAnsi="Cambria Math" w:cs="바탕체"/>
                        </w:rPr>
                        <m:t>T</m:t>
                      </m:r>
                    </m:e>
                    <m:sub>
                      <m:r>
                        <w:rPr>
                          <w:rFonts w:ascii="Cambria Math" w:eastAsia="바탕체" w:hAnsi="Cambria Math" w:cs="바탕체"/>
                        </w:rPr>
                        <m:t>CP,l-1</m:t>
                      </m:r>
                    </m:sub>
                  </m:sSub>
                </m:num>
                <m:den>
                  <m:sSub>
                    <m:sSubPr>
                      <m:ctrlPr>
                        <w:rPr>
                          <w:rFonts w:ascii="Cambria Math" w:eastAsia="바탕체" w:hAnsi="Cambria Math" w:cs="바탕체"/>
                          <w:i/>
                        </w:rPr>
                      </m:ctrlPr>
                    </m:sSubPr>
                    <m:e>
                      <m:r>
                        <w:rPr>
                          <w:rFonts w:ascii="Cambria Math" w:eastAsia="바탕체" w:hAnsi="Cambria Math" w:cs="바탕체"/>
                        </w:rPr>
                        <m:t>T</m:t>
                      </m:r>
                    </m:e>
                    <m:sub>
                      <m:r>
                        <w:rPr>
                          <w:rFonts w:ascii="Cambria Math" w:eastAsia="바탕체" w:hAnsi="Cambria Math" w:cs="바탕체"/>
                        </w:rPr>
                        <m:t>u</m:t>
                      </m:r>
                    </m:sub>
                  </m:sSub>
                </m:den>
              </m:f>
            </m:e>
          </m:d>
        </m:oMath>
      </m:oMathPara>
    </w:p>
    <w:p w14:paraId="345E1BF6" w14:textId="77777777" w:rsidR="000D60D4" w:rsidRPr="00DE74A7" w:rsidRDefault="000D60D4" w:rsidP="00DE74A7">
      <w:pPr>
        <w:spacing w:line="360" w:lineRule="auto"/>
        <w:rPr>
          <w:lang w:eastAsia="zh-CN"/>
        </w:rPr>
      </w:pPr>
    </w:p>
    <w:p w14:paraId="196379FF" w14:textId="5F6EC284" w:rsidR="000D60D4" w:rsidRPr="00DE74A7" w:rsidRDefault="000D60D4" w:rsidP="00DE74A7">
      <w:pPr>
        <w:spacing w:line="360" w:lineRule="auto"/>
        <w:rPr>
          <w:lang w:eastAsia="zh-CN"/>
        </w:rPr>
      </w:pPr>
      <w:r w:rsidRPr="00DE74A7">
        <w:rPr>
          <w:lang w:eastAsia="zh-CN"/>
        </w:rPr>
        <w:t>In the formula (</w:t>
      </w:r>
      <w:r w:rsidR="003A3583">
        <w:rPr>
          <w:lang w:eastAsia="zh-CN"/>
        </w:rPr>
        <w:t>4</w:t>
      </w:r>
      <w:r w:rsidRPr="00DE74A7">
        <w:rPr>
          <w:lang w:eastAsia="zh-CN"/>
        </w:rPr>
        <w:t xml:space="preserve">) above, </w:t>
      </w:r>
      <m:oMath>
        <m:sSub>
          <m:sSubPr>
            <m:ctrlPr>
              <w:rPr>
                <w:rFonts w:ascii="Cambria Math" w:hAnsi="Cambria Math"/>
                <w:lang w:eastAsia="zh-CN"/>
              </w:rPr>
            </m:ctrlPr>
          </m:sSubPr>
          <m:e>
            <m:r>
              <w:rPr>
                <w:rFonts w:ascii="Cambria Math" w:hAnsi="Cambria Math"/>
                <w:lang w:eastAsia="zh-CN"/>
              </w:rPr>
              <m:t>X</m:t>
            </m:r>
          </m:e>
          <m:sub>
            <m:r>
              <m:rPr>
                <m:scr m:val="script"/>
                <m:sty m:val="p"/>
              </m:rPr>
              <w:rPr>
                <w:rFonts w:ascii="Cambria Math" w:hAnsi="Cambria Math"/>
                <w:lang w:eastAsia="zh-CN"/>
              </w:rPr>
              <m:t>l</m:t>
            </m:r>
          </m:sub>
        </m:sSub>
        <m:d>
          <m:dPr>
            <m:begChr m:val="["/>
            <m:endChr m:val="]"/>
            <m:ctrlPr>
              <w:rPr>
                <w:rFonts w:ascii="Cambria Math" w:hAnsi="Cambria Math"/>
                <w:lang w:eastAsia="zh-CN"/>
              </w:rPr>
            </m:ctrlPr>
          </m:dPr>
          <m:e>
            <m:r>
              <w:rPr>
                <w:rFonts w:ascii="Cambria Math" w:hAnsi="Cambria Math"/>
                <w:lang w:eastAsia="zh-CN"/>
              </w:rPr>
              <m:t>k</m:t>
            </m:r>
          </m:e>
        </m:d>
      </m:oMath>
      <w:r w:rsidRPr="00DE74A7">
        <w:rPr>
          <w:lang w:eastAsia="zh-CN"/>
        </w:rPr>
        <w:t xml:space="preserve">  denotes</w:t>
      </w:r>
      <w:r w:rsidRPr="00DE74A7">
        <w:rPr>
          <w:rFonts w:ascii="바탕" w:eastAsia="바탕" w:hAnsi="바탕" w:cs="바탕" w:hint="eastAsia"/>
          <w:lang w:eastAsia="zh-CN"/>
        </w:rPr>
        <w:t>ℓ</w:t>
      </w:r>
      <w:proofErr w:type="spellStart"/>
      <w:r w:rsidRPr="00DE74A7">
        <w:rPr>
          <w:lang w:eastAsia="zh-CN"/>
        </w:rPr>
        <w:t>th</w:t>
      </w:r>
      <w:proofErr w:type="spellEnd"/>
      <w:r w:rsidRPr="00DE74A7">
        <w:rPr>
          <w:lang w:eastAsia="zh-CN"/>
        </w:rPr>
        <w:t xml:space="preserve"> symbol in the k </w:t>
      </w:r>
      <w:proofErr w:type="spellStart"/>
      <w:r w:rsidRPr="00DE74A7">
        <w:rPr>
          <w:lang w:eastAsia="zh-CN"/>
        </w:rPr>
        <w:t>th</w:t>
      </w:r>
      <w:proofErr w:type="spellEnd"/>
      <w:r w:rsidRPr="00DE74A7">
        <w:rPr>
          <w:lang w:eastAsia="zh-CN"/>
        </w:rPr>
        <w:t xml:space="preserve"> subcarrier. Tu denotes the length of the symbol duration except for the CP part.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CP</m:t>
            </m:r>
            <m:r>
              <m:rPr>
                <m:sty m:val="p"/>
              </m:rPr>
              <w:rPr>
                <w:rFonts w:ascii="Cambria Math" w:hAnsi="Cambria Math"/>
                <w:lang w:eastAsia="zh-CN"/>
              </w:rPr>
              <m:t>,</m:t>
            </m:r>
            <m:r>
              <w:rPr>
                <w:rFonts w:ascii="Cambria Math" w:hAnsi="Cambria Math"/>
                <w:lang w:eastAsia="zh-CN"/>
              </w:rPr>
              <m:t>l</m:t>
            </m:r>
            <m:r>
              <m:rPr>
                <m:sty m:val="p"/>
              </m:rPr>
              <w:rPr>
                <w:rFonts w:ascii="Cambria Math" w:hAnsi="Cambria Math"/>
                <w:lang w:eastAsia="zh-CN"/>
              </w:rPr>
              <m:t>-1</m:t>
            </m:r>
          </m:sub>
        </m:sSub>
      </m:oMath>
      <w:r w:rsidRPr="00DE74A7">
        <w:rPr>
          <w:lang w:eastAsia="zh-CN"/>
        </w:rPr>
        <w:t xml:space="preserve"> is the accumulated length of the CP up to </w:t>
      </w:r>
      <w:r w:rsidRPr="00DE74A7">
        <w:rPr>
          <w:rFonts w:ascii="바탕" w:eastAsia="바탕" w:hAnsi="바탕" w:cs="바탕" w:hint="eastAsia"/>
          <w:lang w:eastAsia="zh-CN"/>
        </w:rPr>
        <w:t>ℓ</w:t>
      </w:r>
      <w:r w:rsidRPr="00DE74A7">
        <w:rPr>
          <w:lang w:eastAsia="zh-CN"/>
        </w:rPr>
        <w:t xml:space="preserve">-1 symbol. </w:t>
      </w:r>
    </w:p>
    <w:p w14:paraId="2EE18422" w14:textId="77777777" w:rsidR="00673EEC" w:rsidRDefault="000D60D4" w:rsidP="00DE74A7">
      <w:pPr>
        <w:spacing w:line="360" w:lineRule="auto"/>
        <w:rPr>
          <w:lang w:eastAsia="zh-CN"/>
        </w:rPr>
      </w:pPr>
      <w:r w:rsidRPr="00DE74A7">
        <w:rPr>
          <w:lang w:eastAsia="zh-CN"/>
        </w:rPr>
        <w:t>The intention of the symbol sequence in equation (</w:t>
      </w:r>
      <w:r w:rsidR="003A3583">
        <w:rPr>
          <w:lang w:eastAsia="zh-CN"/>
        </w:rPr>
        <w:t>4</w:t>
      </w:r>
      <w:r w:rsidRPr="00DE74A7">
        <w:rPr>
          <w:lang w:eastAsia="zh-CN"/>
        </w:rPr>
        <w:t xml:space="preserve">) above is this: if the following symbols are pre-rotated as much as the phase rotated by the CP, the waveforms of the adjacent symbols will match exactly </w:t>
      </w:r>
      <w:r w:rsidRPr="00DE74A7">
        <w:rPr>
          <w:rFonts w:hint="eastAsia"/>
          <w:lang w:eastAsia="zh-CN"/>
        </w:rPr>
        <w:t xml:space="preserve">at </w:t>
      </w:r>
      <w:r w:rsidRPr="00DE74A7">
        <w:rPr>
          <w:lang w:eastAsia="zh-CN"/>
        </w:rPr>
        <w:t xml:space="preserve">the symbol boundary as </w:t>
      </w:r>
      <w:r w:rsidR="00673EEC">
        <w:rPr>
          <w:lang w:eastAsia="zh-CN"/>
        </w:rPr>
        <w:t>i</w:t>
      </w:r>
      <w:r w:rsidRPr="00DE74A7">
        <w:rPr>
          <w:lang w:eastAsia="zh-CN"/>
        </w:rPr>
        <w:t xml:space="preserve">n </w:t>
      </w:r>
      <w:r w:rsidR="00673EEC">
        <w:rPr>
          <w:lang w:eastAsia="zh-CN"/>
        </w:rPr>
        <w:t>f</w:t>
      </w:r>
      <w:r w:rsidRPr="00DE74A7">
        <w:rPr>
          <w:lang w:eastAsia="zh-CN"/>
        </w:rPr>
        <w:t xml:space="preserve">igure </w:t>
      </w:r>
      <w:r w:rsidR="00673EEC">
        <w:rPr>
          <w:lang w:eastAsia="zh-CN"/>
        </w:rPr>
        <w:t xml:space="preserve">9 </w:t>
      </w:r>
      <w:r w:rsidRPr="00DE74A7">
        <w:rPr>
          <w:lang w:eastAsia="zh-CN"/>
        </w:rPr>
        <w:t>(b)</w:t>
      </w:r>
      <w:r w:rsidR="00673EEC">
        <w:rPr>
          <w:lang w:eastAsia="zh-CN"/>
        </w:rPr>
        <w:t>.</w:t>
      </w:r>
    </w:p>
    <w:p w14:paraId="32C3A14F" w14:textId="77777777" w:rsidR="000D60D4" w:rsidRPr="00DE74A7" w:rsidRDefault="000D60D4" w:rsidP="00DE74A7">
      <w:pPr>
        <w:spacing w:line="360" w:lineRule="auto"/>
        <w:rPr>
          <w:lang w:eastAsia="zh-CN"/>
        </w:rPr>
      </w:pPr>
    </w:p>
    <w:p w14:paraId="1A155053" w14:textId="1AD68B4A" w:rsidR="002B729A" w:rsidRDefault="002B729A" w:rsidP="002B729A">
      <w:pPr>
        <w:spacing w:line="360" w:lineRule="auto"/>
        <w:rPr>
          <w:rFonts w:eastAsia="맑은 고딕"/>
          <w:b/>
          <w:lang w:eastAsia="ko-KR"/>
        </w:rPr>
      </w:pPr>
      <w:r w:rsidRPr="00C07E40">
        <w:rPr>
          <w:rFonts w:eastAsia="맑은 고딕" w:hint="eastAsia"/>
          <w:b/>
          <w:lang w:eastAsia="ko-KR"/>
        </w:rPr>
        <w:t>(</w:t>
      </w:r>
      <w:r w:rsidRPr="00C07E40">
        <w:rPr>
          <w:rFonts w:eastAsia="맑은 고딕"/>
          <w:b/>
          <w:lang w:eastAsia="ko-KR"/>
        </w:rPr>
        <w:t xml:space="preserve">proposal </w:t>
      </w:r>
      <w:r w:rsidR="00486FD0">
        <w:rPr>
          <w:rFonts w:eastAsia="맑은 고딕"/>
          <w:b/>
          <w:lang w:eastAsia="ko-KR"/>
        </w:rPr>
        <w:t>7</w:t>
      </w:r>
      <w:r w:rsidRPr="00C07E40">
        <w:rPr>
          <w:rFonts w:eastAsia="맑은 고딕"/>
          <w:b/>
          <w:lang w:eastAsia="ko-KR"/>
        </w:rPr>
        <w:t xml:space="preserve">) </w:t>
      </w:r>
      <w:r>
        <w:rPr>
          <w:rFonts w:eastAsia="맑은 고딕"/>
          <w:b/>
          <w:lang w:eastAsia="ko-KR"/>
        </w:rPr>
        <w:t xml:space="preserve">Study the benefit of continuous waveform </w:t>
      </w:r>
      <w:r w:rsidRPr="00C07E40">
        <w:rPr>
          <w:rFonts w:eastAsia="맑은 고딕"/>
          <w:b/>
          <w:lang w:eastAsia="ko-KR"/>
        </w:rPr>
        <w:t xml:space="preserve">PRS design </w:t>
      </w:r>
    </w:p>
    <w:p w14:paraId="1ABD39A0" w14:textId="77777777" w:rsidR="00B908A4" w:rsidRPr="00673EEC" w:rsidRDefault="00B908A4" w:rsidP="00EB205E">
      <w:pPr>
        <w:rPr>
          <w:rFonts w:eastAsia="맑은 고딕"/>
          <w:lang w:eastAsia="ko-KR"/>
        </w:rPr>
      </w:pPr>
    </w:p>
    <w:p w14:paraId="6B5576A0" w14:textId="48B4BBDB" w:rsidR="00651DE1" w:rsidRDefault="00651DE1" w:rsidP="00EB205E">
      <w:pPr>
        <w:rPr>
          <w:rFonts w:eastAsia="맑은 고딕"/>
          <w:lang w:eastAsia="ko-KR"/>
        </w:rPr>
      </w:pPr>
    </w:p>
    <w:p w14:paraId="49B21C3F" w14:textId="52826BC0" w:rsidR="00651DE1" w:rsidRDefault="00BE0619" w:rsidP="00651DE1">
      <w:pPr>
        <w:pStyle w:val="1"/>
        <w:rPr>
          <w:lang w:eastAsia="ko-KR"/>
        </w:rPr>
      </w:pPr>
      <w:r>
        <w:rPr>
          <w:lang w:eastAsia="ko-KR"/>
        </w:rPr>
        <w:t>C</w:t>
      </w:r>
      <w:r w:rsidR="002B729A">
        <w:rPr>
          <w:lang w:eastAsia="ko-KR"/>
        </w:rPr>
        <w:t xml:space="preserve">onclusion </w:t>
      </w:r>
    </w:p>
    <w:p w14:paraId="58979168" w14:textId="7EC94BA5" w:rsidR="00651DE1" w:rsidRDefault="00651DE1" w:rsidP="00EB205E">
      <w:pPr>
        <w:rPr>
          <w:rFonts w:eastAsia="맑은 고딕"/>
          <w:lang w:eastAsia="ko-KR"/>
        </w:rPr>
      </w:pPr>
    </w:p>
    <w:p w14:paraId="0B68043D" w14:textId="1252566E" w:rsidR="009B08FD" w:rsidRPr="00651DE1" w:rsidRDefault="009B08FD" w:rsidP="00EB205E">
      <w:pPr>
        <w:rPr>
          <w:rFonts w:eastAsia="맑은 고딕"/>
          <w:lang w:eastAsia="ko-KR"/>
        </w:rPr>
      </w:pPr>
      <w:r>
        <w:rPr>
          <w:rFonts w:eastAsia="맑은 고딕" w:hint="eastAsia"/>
          <w:lang w:eastAsia="ko-KR"/>
        </w:rPr>
        <w:t>W</w:t>
      </w:r>
      <w:r>
        <w:rPr>
          <w:rFonts w:eastAsia="맑은 고딕"/>
          <w:lang w:eastAsia="ko-KR"/>
        </w:rPr>
        <w:t xml:space="preserve">e propose </w:t>
      </w:r>
      <w:r w:rsidR="00B13965">
        <w:rPr>
          <w:rFonts w:eastAsia="맑은 고딕"/>
          <w:lang w:eastAsia="ko-KR"/>
        </w:rPr>
        <w:t xml:space="preserve">the </w:t>
      </w:r>
      <w:r>
        <w:rPr>
          <w:rFonts w:eastAsia="맑은 고딕"/>
          <w:lang w:eastAsia="ko-KR"/>
        </w:rPr>
        <w:t>following proposals based on the observations and discussion in this contribution.</w:t>
      </w:r>
    </w:p>
    <w:p w14:paraId="6E26309A" w14:textId="4A237AA2" w:rsidR="00A96939" w:rsidRDefault="00A96939" w:rsidP="00EB205E">
      <w:pPr>
        <w:rPr>
          <w:rFonts w:eastAsia="맑은 고딕"/>
          <w:lang w:eastAsia="ko-KR"/>
        </w:rPr>
      </w:pPr>
    </w:p>
    <w:p w14:paraId="384239D3" w14:textId="0B4BA7B9" w:rsidR="00A96939" w:rsidRDefault="002B729A" w:rsidP="00A96939">
      <w:pPr>
        <w:pStyle w:val="21"/>
        <w:rPr>
          <w:lang w:eastAsia="ko-KR"/>
        </w:rPr>
      </w:pPr>
      <w:r>
        <w:rPr>
          <w:lang w:eastAsia="ko-KR"/>
        </w:rPr>
        <w:t xml:space="preserve">Observations </w:t>
      </w:r>
    </w:p>
    <w:p w14:paraId="4E2467E6" w14:textId="08EE36A0" w:rsidR="00A96939" w:rsidRDefault="00A96939" w:rsidP="00EB205E">
      <w:pPr>
        <w:rPr>
          <w:rFonts w:eastAsia="맑은 고딕"/>
          <w:lang w:eastAsia="ko-KR"/>
        </w:rPr>
      </w:pPr>
    </w:p>
    <w:p w14:paraId="74F0B423" w14:textId="77777777" w:rsidR="00E94DDB" w:rsidRPr="00AF7599" w:rsidRDefault="00E94DDB" w:rsidP="00E94DDB">
      <w:pPr>
        <w:spacing w:line="360" w:lineRule="auto"/>
        <w:rPr>
          <w:rFonts w:eastAsia="맑은 고딕"/>
          <w:b/>
          <w:lang w:eastAsia="ko-KR"/>
        </w:rPr>
      </w:pPr>
      <w:r w:rsidRPr="00E510E9">
        <w:rPr>
          <w:rFonts w:eastAsia="맑은 고딕"/>
          <w:b/>
          <w:lang w:eastAsia="ko-KR"/>
        </w:rPr>
        <w:t xml:space="preserve">(Observation </w:t>
      </w:r>
      <w:r>
        <w:rPr>
          <w:rFonts w:eastAsia="맑은 고딕"/>
          <w:b/>
          <w:lang w:eastAsia="ko-KR"/>
        </w:rPr>
        <w:t>1</w:t>
      </w:r>
      <w:r w:rsidRPr="00E510E9">
        <w:rPr>
          <w:rFonts w:eastAsia="맑은 고딕"/>
          <w:b/>
          <w:lang w:eastAsia="ko-KR"/>
        </w:rPr>
        <w:t xml:space="preserve">) </w:t>
      </w:r>
      <w:r>
        <w:rPr>
          <w:rFonts w:eastAsia="맑은 고딕"/>
          <w:b/>
          <w:lang w:eastAsia="ko-KR"/>
        </w:rPr>
        <w:t xml:space="preserve">In </w:t>
      </w:r>
      <w:r w:rsidRPr="004A6CB6">
        <w:rPr>
          <w:rFonts w:eastAsia="맑은 고딕"/>
          <w:b/>
          <w:lang w:eastAsia="ko-KR"/>
        </w:rPr>
        <w:t xml:space="preserve">the indoor environment, the initial phase offset of the transmitters can be removed to the ideal zero </w:t>
      </w:r>
      <w:r>
        <w:rPr>
          <w:rFonts w:eastAsia="맑은 고딕"/>
          <w:b/>
          <w:lang w:eastAsia="ko-KR"/>
        </w:rPr>
        <w:t xml:space="preserve">if the </w:t>
      </w:r>
      <w:r w:rsidRPr="004A6CB6">
        <w:rPr>
          <w:rFonts w:eastAsia="맑은 고딕"/>
          <w:b/>
          <w:lang w:eastAsia="ko-KR"/>
        </w:rPr>
        <w:t xml:space="preserve">distributed TRPs or </w:t>
      </w:r>
      <w:proofErr w:type="spellStart"/>
      <w:r w:rsidRPr="004A6CB6">
        <w:rPr>
          <w:rFonts w:eastAsia="맑은 고딕"/>
          <w:b/>
          <w:lang w:eastAsia="ko-KR"/>
        </w:rPr>
        <w:t>gNBs</w:t>
      </w:r>
      <w:proofErr w:type="spellEnd"/>
      <w:r w:rsidRPr="004A6CB6">
        <w:rPr>
          <w:rFonts w:eastAsia="맑은 고딕"/>
          <w:b/>
          <w:lang w:eastAsia="ko-KR"/>
        </w:rPr>
        <w:t xml:space="preserve"> </w:t>
      </w:r>
      <w:r>
        <w:rPr>
          <w:rFonts w:eastAsia="맑은 고딕"/>
          <w:b/>
          <w:lang w:eastAsia="ko-KR"/>
        </w:rPr>
        <w:t xml:space="preserve">are connected </w:t>
      </w:r>
      <w:r w:rsidRPr="004A6CB6">
        <w:rPr>
          <w:rFonts w:eastAsia="맑은 고딕"/>
          <w:b/>
          <w:lang w:eastAsia="ko-KR"/>
        </w:rPr>
        <w:t>with synchronization cable</w:t>
      </w:r>
      <w:r>
        <w:rPr>
          <w:rFonts w:eastAsia="맑은 고딕"/>
          <w:b/>
          <w:lang w:eastAsia="ko-KR"/>
        </w:rPr>
        <w:t>s.</w:t>
      </w:r>
    </w:p>
    <w:p w14:paraId="08A1B6BA" w14:textId="77777777" w:rsidR="00E94DDB" w:rsidRDefault="00E94DDB" w:rsidP="00EB205E">
      <w:pPr>
        <w:rPr>
          <w:rFonts w:eastAsia="맑은 고딕"/>
          <w:lang w:eastAsia="ko-KR"/>
        </w:rPr>
      </w:pPr>
    </w:p>
    <w:p w14:paraId="2D866834" w14:textId="77777777" w:rsidR="00E94DDB" w:rsidRPr="00E510E9" w:rsidRDefault="00E94DDB" w:rsidP="00E94DDB">
      <w:pPr>
        <w:spacing w:line="360" w:lineRule="auto"/>
        <w:rPr>
          <w:rFonts w:eastAsia="맑은 고딕"/>
          <w:b/>
          <w:lang w:eastAsia="ko-KR"/>
        </w:rPr>
      </w:pPr>
      <w:r w:rsidRPr="00E510E9">
        <w:rPr>
          <w:rFonts w:eastAsia="맑은 고딕"/>
          <w:b/>
          <w:lang w:eastAsia="ko-KR"/>
        </w:rPr>
        <w:t xml:space="preserve">(Observation </w:t>
      </w:r>
      <w:r>
        <w:rPr>
          <w:rFonts w:eastAsia="맑은 고딕"/>
          <w:b/>
          <w:lang w:eastAsia="ko-KR"/>
        </w:rPr>
        <w:t>2</w:t>
      </w:r>
      <w:r w:rsidRPr="00E510E9">
        <w:rPr>
          <w:rFonts w:eastAsia="맑은 고딕"/>
          <w:b/>
          <w:lang w:eastAsia="ko-KR"/>
        </w:rPr>
        <w:t xml:space="preserve">) Considering the accuracy of commercially available oscillators and the size of phase offset information necessary to broadcast, the proposed double difference method may cause </w:t>
      </w:r>
      <w:r>
        <w:rPr>
          <w:rFonts w:eastAsia="맑은 고딕"/>
          <w:b/>
          <w:lang w:eastAsia="ko-KR"/>
        </w:rPr>
        <w:t xml:space="preserve">a </w:t>
      </w:r>
      <w:r w:rsidRPr="00E510E9">
        <w:rPr>
          <w:rFonts w:eastAsia="맑은 고딕"/>
          <w:b/>
          <w:lang w:eastAsia="ko-KR"/>
        </w:rPr>
        <w:t xml:space="preserve">heavy traffic burden to </w:t>
      </w:r>
      <w:r>
        <w:rPr>
          <w:rFonts w:eastAsia="맑은 고딕"/>
          <w:b/>
          <w:lang w:eastAsia="ko-KR"/>
        </w:rPr>
        <w:t xml:space="preserve">the </w:t>
      </w:r>
      <w:r w:rsidRPr="00E510E9">
        <w:rPr>
          <w:rFonts w:eastAsia="맑은 고딕"/>
          <w:b/>
          <w:lang w:eastAsia="ko-KR"/>
        </w:rPr>
        <w:t xml:space="preserve">5G NR system. </w:t>
      </w:r>
    </w:p>
    <w:p w14:paraId="7D5A369E" w14:textId="77777777" w:rsidR="00E94DDB" w:rsidRPr="00E94DDB" w:rsidRDefault="00E94DDB" w:rsidP="00EB205E">
      <w:pPr>
        <w:rPr>
          <w:rFonts w:eastAsia="맑은 고딕"/>
          <w:lang w:eastAsia="ko-KR"/>
        </w:rPr>
      </w:pPr>
    </w:p>
    <w:p w14:paraId="2B38394E" w14:textId="26FB33CA" w:rsidR="00BE0619" w:rsidRDefault="00BE0619" w:rsidP="00EB205E">
      <w:pPr>
        <w:rPr>
          <w:rFonts w:eastAsia="맑은 고딕"/>
          <w:lang w:eastAsia="ko-KR"/>
        </w:rPr>
      </w:pPr>
    </w:p>
    <w:p w14:paraId="3574D142" w14:textId="3333E43C" w:rsidR="00BE0619" w:rsidRDefault="002B729A" w:rsidP="00BE0619">
      <w:pPr>
        <w:pStyle w:val="21"/>
        <w:rPr>
          <w:lang w:eastAsia="ko-KR"/>
        </w:rPr>
      </w:pPr>
      <w:r>
        <w:rPr>
          <w:lang w:eastAsia="ko-KR"/>
        </w:rPr>
        <w:t xml:space="preserve">Proposals </w:t>
      </w:r>
      <w:r w:rsidR="00BE0619">
        <w:rPr>
          <w:lang w:eastAsia="ko-KR"/>
        </w:rPr>
        <w:t xml:space="preserve"> </w:t>
      </w:r>
    </w:p>
    <w:p w14:paraId="3D87E3E6" w14:textId="213ECBB1" w:rsidR="00E94DDB" w:rsidRDefault="00E94DDB" w:rsidP="00EB205E">
      <w:pPr>
        <w:rPr>
          <w:rFonts w:eastAsia="맑은 고딕"/>
          <w:lang w:eastAsia="ko-KR"/>
        </w:rPr>
      </w:pPr>
    </w:p>
    <w:p w14:paraId="15E605A5" w14:textId="77777777" w:rsidR="00E94DDB" w:rsidRDefault="00E94DDB" w:rsidP="00E94DDB">
      <w:pPr>
        <w:spacing w:line="360" w:lineRule="auto"/>
        <w:rPr>
          <w:rFonts w:eastAsia="맑은 고딕"/>
          <w:b/>
          <w:lang w:eastAsia="ko-KR"/>
        </w:rPr>
      </w:pPr>
      <w:r>
        <w:rPr>
          <w:rFonts w:eastAsia="맑은 고딕"/>
          <w:b/>
          <w:lang w:eastAsia="ko-KR"/>
        </w:rPr>
        <w:t>(</w:t>
      </w:r>
      <w:r w:rsidRPr="00A940FC">
        <w:rPr>
          <w:rFonts w:eastAsia="맑은 고딕"/>
          <w:b/>
          <w:lang w:eastAsia="ko-KR"/>
        </w:rPr>
        <w:t xml:space="preserve">Proposal </w:t>
      </w:r>
      <w:r>
        <w:rPr>
          <w:rFonts w:eastAsia="맑은 고딕"/>
          <w:b/>
          <w:lang w:eastAsia="ko-KR"/>
        </w:rPr>
        <w:t>1)</w:t>
      </w:r>
      <w:r w:rsidRPr="00A940FC">
        <w:rPr>
          <w:rFonts w:eastAsia="맑은 고딕"/>
          <w:b/>
          <w:lang w:eastAsia="ko-KR"/>
        </w:rPr>
        <w:t xml:space="preserve"> </w:t>
      </w:r>
      <w:r>
        <w:rPr>
          <w:rFonts w:eastAsia="맑은 고딕"/>
          <w:b/>
          <w:lang w:eastAsia="ko-KR"/>
        </w:rPr>
        <w:t xml:space="preserve">In order to prevent misconception and convey the true fact faithfully, we propose to include the following text in section 6.3.2 </w:t>
      </w:r>
    </w:p>
    <w:p w14:paraId="34733C8C" w14:textId="77777777" w:rsidR="00E94DDB" w:rsidRDefault="00E94DDB" w:rsidP="00EC4766">
      <w:pPr>
        <w:pStyle w:val="af2"/>
        <w:numPr>
          <w:ilvl w:val="0"/>
          <w:numId w:val="26"/>
        </w:numPr>
        <w:spacing w:line="360" w:lineRule="auto"/>
        <w:ind w:firstLineChars="0"/>
        <w:rPr>
          <w:rFonts w:eastAsia="맑은 고딕"/>
          <w:b/>
          <w:lang w:eastAsia="ko-KR"/>
        </w:rPr>
      </w:pPr>
      <w:proofErr w:type="gramStart"/>
      <w:r>
        <w:rPr>
          <w:rFonts w:eastAsia="맑은 고딕"/>
          <w:b/>
          <w:lang w:eastAsia="ko-KR"/>
        </w:rPr>
        <w:t>Note :</w:t>
      </w:r>
      <w:proofErr w:type="gramEnd"/>
      <w:r>
        <w:rPr>
          <w:rFonts w:eastAsia="맑은 고딕"/>
          <w:b/>
          <w:lang w:eastAsia="ko-KR"/>
        </w:rPr>
        <w:t xml:space="preserve"> </w:t>
      </w:r>
      <w:r w:rsidRPr="004A6CB6">
        <w:rPr>
          <w:rFonts w:eastAsia="맑은 고딕"/>
          <w:b/>
          <w:lang w:eastAsia="ko-KR"/>
        </w:rPr>
        <w:t xml:space="preserve">In </w:t>
      </w:r>
      <w:r>
        <w:rPr>
          <w:rFonts w:eastAsia="맑은 고딕"/>
          <w:b/>
          <w:lang w:eastAsia="ko-KR"/>
        </w:rPr>
        <w:t>some</w:t>
      </w:r>
      <w:r w:rsidRPr="004A6CB6">
        <w:rPr>
          <w:rFonts w:eastAsia="맑은 고딕"/>
          <w:b/>
          <w:lang w:eastAsia="ko-KR"/>
        </w:rPr>
        <w:t xml:space="preserve"> </w:t>
      </w:r>
      <w:r>
        <w:rPr>
          <w:rFonts w:eastAsia="맑은 고딕"/>
          <w:b/>
          <w:lang w:eastAsia="ko-KR"/>
        </w:rPr>
        <w:t>in</w:t>
      </w:r>
      <w:r w:rsidRPr="004A6CB6">
        <w:rPr>
          <w:rFonts w:eastAsia="맑은 고딕"/>
          <w:b/>
          <w:lang w:eastAsia="ko-KR"/>
        </w:rPr>
        <w:t xml:space="preserve">door </w:t>
      </w:r>
      <w:r>
        <w:rPr>
          <w:rFonts w:eastAsia="맑은 고딕"/>
          <w:b/>
          <w:lang w:eastAsia="ko-KR"/>
        </w:rPr>
        <w:t>environments</w:t>
      </w:r>
      <w:r w:rsidRPr="004A6CB6">
        <w:rPr>
          <w:rFonts w:eastAsia="맑은 고딕"/>
          <w:b/>
          <w:lang w:eastAsia="ko-KR"/>
        </w:rPr>
        <w:t>, TRP</w:t>
      </w:r>
      <w:r>
        <w:rPr>
          <w:rFonts w:eastAsia="맑은 고딕"/>
          <w:b/>
          <w:lang w:eastAsia="ko-KR"/>
        </w:rPr>
        <w:t>s/</w:t>
      </w:r>
      <w:proofErr w:type="spellStart"/>
      <w:r w:rsidRPr="004A6CB6">
        <w:rPr>
          <w:rFonts w:eastAsia="맑은 고딕"/>
          <w:b/>
          <w:lang w:eastAsia="ko-KR"/>
        </w:rPr>
        <w:t>gNBs</w:t>
      </w:r>
      <w:proofErr w:type="spellEnd"/>
      <w:r w:rsidRPr="004A6CB6">
        <w:rPr>
          <w:rFonts w:eastAsia="맑은 고딕"/>
          <w:b/>
          <w:lang w:eastAsia="ko-KR"/>
        </w:rPr>
        <w:t xml:space="preserve"> can be synchronized using a synchronization cable without </w:t>
      </w:r>
      <w:r>
        <w:rPr>
          <w:rFonts w:eastAsia="맑은 고딕"/>
          <w:b/>
          <w:lang w:eastAsia="ko-KR"/>
        </w:rPr>
        <w:t xml:space="preserve">a </w:t>
      </w:r>
      <w:r w:rsidRPr="004A6CB6">
        <w:rPr>
          <w:rFonts w:eastAsia="맑은 고딕"/>
          <w:b/>
          <w:lang w:eastAsia="ko-KR"/>
        </w:rPr>
        <w:t>double</w:t>
      </w:r>
      <w:r>
        <w:rPr>
          <w:rFonts w:eastAsia="맑은 고딕"/>
          <w:b/>
          <w:lang w:eastAsia="ko-KR"/>
        </w:rPr>
        <w:t>-</w:t>
      </w:r>
      <w:r w:rsidRPr="004A6CB6">
        <w:rPr>
          <w:rFonts w:eastAsia="맑은 고딕"/>
          <w:b/>
          <w:lang w:eastAsia="ko-KR"/>
        </w:rPr>
        <w:t>difference method and PRU.</w:t>
      </w:r>
    </w:p>
    <w:p w14:paraId="0152D680" w14:textId="77777777" w:rsidR="00E94DDB" w:rsidRDefault="00E94DDB" w:rsidP="00EB205E">
      <w:pPr>
        <w:rPr>
          <w:rFonts w:eastAsia="맑은 고딕"/>
          <w:lang w:eastAsia="ko-KR"/>
        </w:rPr>
      </w:pPr>
    </w:p>
    <w:p w14:paraId="578CC208" w14:textId="77777777" w:rsidR="00E94DDB" w:rsidRDefault="00E94DDB" w:rsidP="00E94DDB">
      <w:pPr>
        <w:spacing w:line="360" w:lineRule="auto"/>
        <w:rPr>
          <w:rFonts w:eastAsia="맑은 고딕"/>
          <w:b/>
          <w:lang w:eastAsia="ko-KR"/>
        </w:rPr>
      </w:pPr>
      <w:r>
        <w:rPr>
          <w:rFonts w:eastAsia="맑은 고딕"/>
          <w:b/>
          <w:lang w:eastAsia="ko-KR"/>
        </w:rPr>
        <w:t>(</w:t>
      </w:r>
      <w:r w:rsidRPr="00A940FC">
        <w:rPr>
          <w:rFonts w:eastAsia="맑은 고딕"/>
          <w:b/>
          <w:lang w:eastAsia="ko-KR"/>
        </w:rPr>
        <w:t>Proposal 2</w:t>
      </w:r>
      <w:r>
        <w:rPr>
          <w:rFonts w:eastAsia="맑은 고딕"/>
          <w:b/>
          <w:lang w:eastAsia="ko-KR"/>
        </w:rPr>
        <w:t>)</w:t>
      </w:r>
      <w:r w:rsidRPr="00A940FC">
        <w:rPr>
          <w:rFonts w:eastAsia="맑은 고딕"/>
          <w:b/>
          <w:lang w:eastAsia="ko-KR"/>
        </w:rPr>
        <w:t xml:space="preserve"> </w:t>
      </w:r>
      <w:r>
        <w:rPr>
          <w:rFonts w:eastAsia="맑은 고딕"/>
          <w:b/>
          <w:lang w:eastAsia="ko-KR"/>
        </w:rPr>
        <w:t>Include the following text in TR 38.859</w:t>
      </w:r>
    </w:p>
    <w:p w14:paraId="4DFCA0BF" w14:textId="2F707672" w:rsidR="00E94DDB" w:rsidRPr="0003140A" w:rsidRDefault="00E94DDB" w:rsidP="00EC4766">
      <w:pPr>
        <w:pStyle w:val="af2"/>
        <w:numPr>
          <w:ilvl w:val="0"/>
          <w:numId w:val="26"/>
        </w:numPr>
        <w:spacing w:line="360" w:lineRule="auto"/>
        <w:ind w:firstLineChars="0"/>
        <w:rPr>
          <w:rFonts w:eastAsia="맑은 고딕"/>
          <w:b/>
          <w:lang w:eastAsia="ko-KR"/>
        </w:rPr>
      </w:pPr>
      <w:r w:rsidRPr="0003140A">
        <w:rPr>
          <w:rFonts w:eastAsia="맑은 고딕"/>
          <w:b/>
          <w:lang w:eastAsia="ko-KR"/>
        </w:rPr>
        <w:t xml:space="preserve">Considering the accuracy of commercially available oscillators and the size of phase offset information necessary to broadcast, the proposed double difference method may cause </w:t>
      </w:r>
      <w:r>
        <w:rPr>
          <w:rFonts w:eastAsia="맑은 고딕"/>
          <w:b/>
          <w:lang w:eastAsia="ko-KR"/>
        </w:rPr>
        <w:t xml:space="preserve">a </w:t>
      </w:r>
      <w:r w:rsidRPr="0003140A">
        <w:rPr>
          <w:rFonts w:eastAsia="맑은 고딕"/>
          <w:b/>
          <w:lang w:eastAsia="ko-KR"/>
        </w:rPr>
        <w:t xml:space="preserve">heavy traffic burden to LMF and 5G NR </w:t>
      </w:r>
      <w:r w:rsidR="00B13965">
        <w:rPr>
          <w:rFonts w:eastAsia="맑은 고딕"/>
          <w:b/>
          <w:lang w:eastAsia="ko-KR"/>
        </w:rPr>
        <w:t>systems</w:t>
      </w:r>
      <w:r w:rsidRPr="0003140A">
        <w:rPr>
          <w:rFonts w:eastAsia="맑은 고딕"/>
          <w:b/>
          <w:lang w:eastAsia="ko-KR"/>
        </w:rPr>
        <w:t>.</w:t>
      </w:r>
    </w:p>
    <w:p w14:paraId="1B3800A9" w14:textId="16E67A5E" w:rsidR="00BE0619" w:rsidRDefault="00BE0619" w:rsidP="00EB205E">
      <w:pPr>
        <w:rPr>
          <w:rFonts w:eastAsia="맑은 고딕"/>
          <w:lang w:eastAsia="ko-KR"/>
        </w:rPr>
      </w:pPr>
    </w:p>
    <w:p w14:paraId="152D485D" w14:textId="77777777" w:rsidR="00E94DDB" w:rsidRPr="009518DF" w:rsidRDefault="00E94DDB" w:rsidP="00E94DDB">
      <w:pPr>
        <w:spacing w:line="360" w:lineRule="auto"/>
        <w:rPr>
          <w:rFonts w:eastAsia="맑은 고딕"/>
          <w:b/>
          <w:lang w:eastAsia="ko-KR"/>
        </w:rPr>
      </w:pPr>
      <w:r w:rsidRPr="009518DF">
        <w:rPr>
          <w:rFonts w:eastAsia="맑은 고딕"/>
          <w:b/>
          <w:lang w:eastAsia="ko-KR"/>
        </w:rPr>
        <w:t xml:space="preserve">(Proposal </w:t>
      </w:r>
      <w:r>
        <w:rPr>
          <w:rFonts w:eastAsia="맑은 고딕"/>
          <w:b/>
          <w:lang w:eastAsia="ko-KR"/>
        </w:rPr>
        <w:t>3</w:t>
      </w:r>
      <w:r w:rsidRPr="009518DF">
        <w:rPr>
          <w:rFonts w:eastAsia="맑은 고딕"/>
          <w:b/>
          <w:lang w:eastAsia="ko-KR"/>
        </w:rPr>
        <w:t xml:space="preserve">) </w:t>
      </w:r>
      <w:r>
        <w:rPr>
          <w:rFonts w:eastAsia="맑은 고딕"/>
          <w:b/>
          <w:lang w:eastAsia="ko-KR"/>
        </w:rPr>
        <w:t xml:space="preserve">RAN1 should </w:t>
      </w:r>
      <w:r w:rsidRPr="009518DF">
        <w:rPr>
          <w:rFonts w:eastAsia="맑은 고딕"/>
          <w:b/>
          <w:lang w:eastAsia="ko-KR"/>
        </w:rPr>
        <w:t xml:space="preserve">study the proposed master-slave </w:t>
      </w:r>
      <w:proofErr w:type="spellStart"/>
      <w:r w:rsidRPr="009518DF">
        <w:rPr>
          <w:rFonts w:eastAsia="맑은 고딕"/>
          <w:b/>
          <w:lang w:eastAsia="ko-KR"/>
        </w:rPr>
        <w:t>gNB</w:t>
      </w:r>
      <w:proofErr w:type="spellEnd"/>
      <w:r w:rsidRPr="009518DF">
        <w:rPr>
          <w:rFonts w:eastAsia="맑은 고딕"/>
          <w:b/>
          <w:lang w:eastAsia="ko-KR"/>
        </w:rPr>
        <w:t xml:space="preserve"> synchronization structure and capture the solution in TR 38.859 as an alternative for </w:t>
      </w:r>
      <w:r>
        <w:rPr>
          <w:rFonts w:eastAsia="맑은 고딕"/>
          <w:b/>
          <w:lang w:eastAsia="ko-KR"/>
        </w:rPr>
        <w:t xml:space="preserve">the proposed </w:t>
      </w:r>
      <w:r w:rsidRPr="009518DF">
        <w:rPr>
          <w:rFonts w:eastAsia="맑은 고딕"/>
          <w:b/>
          <w:lang w:eastAsia="ko-KR"/>
        </w:rPr>
        <w:t>double</w:t>
      </w:r>
      <w:r>
        <w:rPr>
          <w:rFonts w:eastAsia="맑은 고딕"/>
          <w:b/>
          <w:lang w:eastAsia="ko-KR"/>
        </w:rPr>
        <w:t>-</w:t>
      </w:r>
      <w:r w:rsidRPr="009518DF">
        <w:rPr>
          <w:rFonts w:eastAsia="맑은 고딕"/>
          <w:b/>
          <w:lang w:eastAsia="ko-KR"/>
        </w:rPr>
        <w:t>difference method.</w:t>
      </w:r>
    </w:p>
    <w:p w14:paraId="35738D1F" w14:textId="2CF9BCE6" w:rsidR="00E94DDB" w:rsidRDefault="00E94DDB" w:rsidP="00EB205E">
      <w:pPr>
        <w:rPr>
          <w:rFonts w:eastAsia="맑은 고딕"/>
          <w:lang w:eastAsia="ko-KR"/>
        </w:rPr>
      </w:pPr>
    </w:p>
    <w:p w14:paraId="79BBE989" w14:textId="77777777" w:rsidR="00E94DDB" w:rsidRPr="00E65907" w:rsidRDefault="00E94DDB" w:rsidP="00E94DDB">
      <w:pPr>
        <w:rPr>
          <w:rFonts w:eastAsia="맑은 고딕"/>
          <w:b/>
          <w:lang w:eastAsia="ko-KR"/>
        </w:rPr>
      </w:pPr>
      <w:r w:rsidRPr="00E65907">
        <w:rPr>
          <w:rFonts w:eastAsia="맑은 고딕"/>
          <w:b/>
          <w:lang w:eastAsia="ko-KR"/>
        </w:rPr>
        <w:t xml:space="preserve">(Proposal </w:t>
      </w:r>
      <w:r>
        <w:rPr>
          <w:rFonts w:eastAsia="맑은 고딕"/>
          <w:b/>
          <w:lang w:eastAsia="ko-KR"/>
        </w:rPr>
        <w:t>4</w:t>
      </w:r>
      <w:r w:rsidRPr="00E65907">
        <w:rPr>
          <w:rFonts w:eastAsia="맑은 고딕"/>
          <w:b/>
          <w:lang w:eastAsia="ko-KR"/>
        </w:rPr>
        <w:t xml:space="preserve">) Change the test in </w:t>
      </w:r>
      <w:r w:rsidRPr="00E65907">
        <w:rPr>
          <w:rFonts w:eastAsia="맑은 고딕" w:hint="eastAsia"/>
          <w:b/>
          <w:lang w:eastAsia="ko-KR"/>
        </w:rPr>
        <w:t>s</w:t>
      </w:r>
      <w:r w:rsidRPr="00E65907">
        <w:rPr>
          <w:rFonts w:eastAsia="맑은 고딕"/>
          <w:b/>
          <w:lang w:eastAsia="ko-KR"/>
        </w:rPr>
        <w:t>ection 6.3.1.3 of draft TR 38.859 as below</w:t>
      </w:r>
    </w:p>
    <w:p w14:paraId="38FB3717" w14:textId="77777777" w:rsidR="00E94DDB" w:rsidRPr="00E65907" w:rsidRDefault="00E94DDB" w:rsidP="00E94DDB">
      <w:pPr>
        <w:rPr>
          <w:rFonts w:eastAsia="맑은 고딕"/>
          <w:b/>
          <w:lang w:eastAsia="ko-KR"/>
        </w:rPr>
      </w:pPr>
      <w:r w:rsidRPr="00E65907">
        <w:rPr>
          <w:rFonts w:eastAsia="맑은 고딕"/>
          <w:b/>
          <w:lang w:eastAsia="ko-KR"/>
        </w:rPr>
        <w:lastRenderedPageBreak/>
        <w:t xml:space="preserve">It should be noted that the </w:t>
      </w:r>
      <w:r w:rsidRPr="00E65907">
        <w:rPr>
          <w:rFonts w:eastAsia="맑은 고딕"/>
          <w:b/>
          <w:strike/>
          <w:color w:val="FF0000"/>
          <w:lang w:eastAsia="ko-KR"/>
        </w:rPr>
        <w:t>use of “carrier phase positioning” does not necessarily imply that it may</w:t>
      </w:r>
      <w:r w:rsidRPr="00E65907">
        <w:rPr>
          <w:rFonts w:eastAsia="맑은 고딕"/>
          <w:b/>
          <w:lang w:eastAsia="ko-KR"/>
        </w:rPr>
        <w:t xml:space="preserve"> </w:t>
      </w:r>
      <w:r w:rsidRPr="00FE7F84">
        <w:rPr>
          <w:rFonts w:eastAsia="맑은 고딕"/>
          <w:b/>
          <w:color w:val="FF0000"/>
          <w:lang w:eastAsia="ko-KR"/>
        </w:rPr>
        <w:t xml:space="preserve">proposed virtual-carrier method </w:t>
      </w:r>
      <w:r w:rsidRPr="00E65907">
        <w:rPr>
          <w:rFonts w:eastAsia="맑은 고딕"/>
          <w:b/>
          <w:lang w:eastAsia="ko-KR"/>
        </w:rPr>
        <w:t xml:space="preserve">may not be defined as a standalone positioning method </w:t>
      </w:r>
      <w:r w:rsidRPr="00E65907">
        <w:rPr>
          <w:rFonts w:eastAsia="맑은 고딕"/>
          <w:b/>
          <w:color w:val="FF0000"/>
          <w:lang w:eastAsia="ko-KR"/>
        </w:rPr>
        <w:t xml:space="preserve">and it will necessarily require the help of legacy positioning </w:t>
      </w:r>
      <w:r>
        <w:rPr>
          <w:rFonts w:eastAsia="맑은 고딕"/>
          <w:b/>
          <w:color w:val="FF0000"/>
          <w:lang w:eastAsia="ko-KR"/>
        </w:rPr>
        <w:t>methods</w:t>
      </w:r>
      <w:r w:rsidRPr="00E65907">
        <w:rPr>
          <w:rFonts w:eastAsia="맑은 고딕"/>
          <w:b/>
          <w:color w:val="FF0000"/>
          <w:lang w:eastAsia="ko-KR"/>
        </w:rPr>
        <w:t xml:space="preserve">, such as </w:t>
      </w:r>
      <w:proofErr w:type="spellStart"/>
      <w:r w:rsidRPr="00E65907">
        <w:rPr>
          <w:rFonts w:eastAsia="맑은 고딕"/>
          <w:b/>
          <w:color w:val="FF0000"/>
          <w:lang w:eastAsia="ko-KR"/>
        </w:rPr>
        <w:t>TDoA</w:t>
      </w:r>
      <w:proofErr w:type="spellEnd"/>
      <w:r w:rsidRPr="00E65907">
        <w:rPr>
          <w:rFonts w:eastAsia="맑은 고딕"/>
          <w:b/>
          <w:color w:val="FF0000"/>
          <w:lang w:eastAsia="ko-KR"/>
        </w:rPr>
        <w:t xml:space="preserve"> or GNSS.</w:t>
      </w:r>
      <w:r w:rsidRPr="00E65907">
        <w:rPr>
          <w:rFonts w:eastAsia="맑은 고딕"/>
          <w:b/>
          <w:lang w:eastAsia="ko-KR"/>
        </w:rPr>
        <w:t xml:space="preserve"> </w:t>
      </w:r>
    </w:p>
    <w:p w14:paraId="1329F640" w14:textId="4BD89E89" w:rsidR="00E94DDB" w:rsidRDefault="00E94DDB" w:rsidP="00EB205E">
      <w:pPr>
        <w:rPr>
          <w:rFonts w:eastAsia="맑은 고딕"/>
          <w:lang w:eastAsia="ko-KR"/>
        </w:rPr>
      </w:pPr>
    </w:p>
    <w:p w14:paraId="46E017C8" w14:textId="77777777" w:rsidR="00E94DDB" w:rsidRDefault="00E94DDB" w:rsidP="00E94DDB">
      <w:pPr>
        <w:spacing w:line="360" w:lineRule="auto"/>
        <w:rPr>
          <w:rFonts w:eastAsia="맑은 고딕"/>
          <w:b/>
          <w:lang w:eastAsia="ko-KR"/>
        </w:rPr>
      </w:pPr>
      <w:r>
        <w:rPr>
          <w:rFonts w:eastAsia="맑은 고딕"/>
          <w:b/>
          <w:lang w:eastAsia="ko-KR"/>
        </w:rPr>
        <w:t>(</w:t>
      </w:r>
      <w:r w:rsidRPr="00A940FC">
        <w:rPr>
          <w:rFonts w:eastAsia="맑은 고딕"/>
          <w:b/>
          <w:lang w:eastAsia="ko-KR"/>
        </w:rPr>
        <w:t xml:space="preserve">Proposal </w:t>
      </w:r>
      <w:r>
        <w:rPr>
          <w:rFonts w:eastAsia="맑은 고딕"/>
          <w:b/>
          <w:lang w:eastAsia="ko-KR"/>
        </w:rPr>
        <w:t>5)</w:t>
      </w:r>
      <w:r w:rsidRPr="00A940FC">
        <w:rPr>
          <w:rFonts w:eastAsia="맑은 고딕"/>
          <w:b/>
          <w:lang w:eastAsia="ko-KR"/>
        </w:rPr>
        <w:t xml:space="preserve"> </w:t>
      </w:r>
      <w:r>
        <w:rPr>
          <w:rFonts w:eastAsia="맑은 고딕"/>
          <w:b/>
          <w:lang w:eastAsia="ko-KR"/>
        </w:rPr>
        <w:t>Capture the following text in TR 38.859</w:t>
      </w:r>
    </w:p>
    <w:p w14:paraId="1DFD3BA9" w14:textId="77777777" w:rsidR="00E94DDB" w:rsidRDefault="00E94DDB" w:rsidP="00EC4766">
      <w:pPr>
        <w:pStyle w:val="af2"/>
        <w:numPr>
          <w:ilvl w:val="0"/>
          <w:numId w:val="26"/>
        </w:numPr>
        <w:spacing w:line="360" w:lineRule="auto"/>
        <w:ind w:firstLineChars="0"/>
        <w:rPr>
          <w:rFonts w:eastAsia="맑은 고딕"/>
          <w:b/>
          <w:lang w:eastAsia="ko-KR"/>
        </w:rPr>
      </w:pPr>
      <w:r>
        <w:rPr>
          <w:rFonts w:eastAsia="맑은 고딕"/>
          <w:b/>
          <w:lang w:eastAsia="ko-KR"/>
        </w:rPr>
        <w:t xml:space="preserve">Integer ambiguity of 5G carrier phase positioning can be resolved using </w:t>
      </w:r>
      <w:proofErr w:type="gramStart"/>
      <w:r>
        <w:rPr>
          <w:rFonts w:eastAsia="맑은 고딕"/>
          <w:b/>
          <w:lang w:eastAsia="ko-KR"/>
        </w:rPr>
        <w:t>subcarrier based</w:t>
      </w:r>
      <w:proofErr w:type="gramEnd"/>
      <w:r>
        <w:rPr>
          <w:rFonts w:eastAsia="맑은 고딕"/>
          <w:b/>
          <w:lang w:eastAsia="ko-KR"/>
        </w:rPr>
        <w:t xml:space="preserve"> method without the aid of any legacy positioning method.</w:t>
      </w:r>
    </w:p>
    <w:p w14:paraId="15F4F5FB" w14:textId="718D679C" w:rsidR="00E94DDB" w:rsidRDefault="00E94DDB" w:rsidP="00EB205E">
      <w:pPr>
        <w:rPr>
          <w:rFonts w:eastAsia="맑은 고딕"/>
          <w:lang w:eastAsia="ko-KR"/>
        </w:rPr>
      </w:pPr>
    </w:p>
    <w:p w14:paraId="43C1A19B" w14:textId="77777777" w:rsidR="00E94DDB" w:rsidRDefault="00E94DDB" w:rsidP="00E94DDB">
      <w:pPr>
        <w:spacing w:line="360" w:lineRule="auto"/>
        <w:rPr>
          <w:rFonts w:eastAsia="맑은 고딕"/>
          <w:b/>
          <w:lang w:eastAsia="ko-KR"/>
        </w:rPr>
      </w:pPr>
      <w:r w:rsidRPr="00C07E40">
        <w:rPr>
          <w:rFonts w:eastAsia="맑은 고딕" w:hint="eastAsia"/>
          <w:b/>
          <w:lang w:eastAsia="ko-KR"/>
        </w:rPr>
        <w:t>(</w:t>
      </w:r>
      <w:r w:rsidRPr="00C07E40">
        <w:rPr>
          <w:rFonts w:eastAsia="맑은 고딕"/>
          <w:b/>
          <w:lang w:eastAsia="ko-KR"/>
        </w:rPr>
        <w:t xml:space="preserve">proposal 6) </w:t>
      </w:r>
      <w:r>
        <w:rPr>
          <w:rFonts w:eastAsia="맑은 고딕"/>
          <w:b/>
          <w:lang w:eastAsia="ko-KR"/>
        </w:rPr>
        <w:t xml:space="preserve">Study </w:t>
      </w:r>
      <w:r w:rsidRPr="00C07E40">
        <w:rPr>
          <w:rFonts w:eastAsia="맑은 고딕"/>
          <w:b/>
          <w:lang w:eastAsia="ko-KR"/>
        </w:rPr>
        <w:t>new PRS design efficient for phase measurement and synchronization</w:t>
      </w:r>
      <w:r>
        <w:rPr>
          <w:rFonts w:eastAsia="맑은 고딕"/>
          <w:b/>
          <w:lang w:eastAsia="ko-KR"/>
        </w:rPr>
        <w:t>, in particular for highway environment.</w:t>
      </w:r>
    </w:p>
    <w:p w14:paraId="58CCCC2C" w14:textId="4F1F9332" w:rsidR="00E94DDB" w:rsidRDefault="00E94DDB" w:rsidP="00EB205E">
      <w:pPr>
        <w:rPr>
          <w:rFonts w:eastAsia="맑은 고딕"/>
          <w:lang w:eastAsia="ko-KR"/>
        </w:rPr>
      </w:pPr>
    </w:p>
    <w:p w14:paraId="167B70E1" w14:textId="77777777" w:rsidR="00486FD0" w:rsidRDefault="00486FD0" w:rsidP="00486FD0">
      <w:pPr>
        <w:spacing w:line="360" w:lineRule="auto"/>
        <w:rPr>
          <w:rFonts w:eastAsia="맑은 고딕"/>
          <w:b/>
          <w:lang w:eastAsia="ko-KR"/>
        </w:rPr>
      </w:pPr>
      <w:r w:rsidRPr="00C07E40">
        <w:rPr>
          <w:rFonts w:eastAsia="맑은 고딕" w:hint="eastAsia"/>
          <w:b/>
          <w:lang w:eastAsia="ko-KR"/>
        </w:rPr>
        <w:t>(</w:t>
      </w:r>
      <w:r w:rsidRPr="00C07E40">
        <w:rPr>
          <w:rFonts w:eastAsia="맑은 고딕"/>
          <w:b/>
          <w:lang w:eastAsia="ko-KR"/>
        </w:rPr>
        <w:t xml:space="preserve">proposal </w:t>
      </w:r>
      <w:r>
        <w:rPr>
          <w:rFonts w:eastAsia="맑은 고딕"/>
          <w:b/>
          <w:lang w:eastAsia="ko-KR"/>
        </w:rPr>
        <w:t>7</w:t>
      </w:r>
      <w:r w:rsidRPr="00C07E40">
        <w:rPr>
          <w:rFonts w:eastAsia="맑은 고딕"/>
          <w:b/>
          <w:lang w:eastAsia="ko-KR"/>
        </w:rPr>
        <w:t xml:space="preserve">) </w:t>
      </w:r>
      <w:r>
        <w:rPr>
          <w:rFonts w:eastAsia="맑은 고딕"/>
          <w:b/>
          <w:lang w:eastAsia="ko-KR"/>
        </w:rPr>
        <w:t xml:space="preserve">Study the benefit of continuous waveform </w:t>
      </w:r>
      <w:r w:rsidRPr="00C07E40">
        <w:rPr>
          <w:rFonts w:eastAsia="맑은 고딕"/>
          <w:b/>
          <w:lang w:eastAsia="ko-KR"/>
        </w:rPr>
        <w:t xml:space="preserve">PRS design </w:t>
      </w:r>
    </w:p>
    <w:p w14:paraId="095ED76F" w14:textId="77777777" w:rsidR="00486FD0" w:rsidRPr="00486FD0" w:rsidRDefault="00486FD0" w:rsidP="00EB205E">
      <w:pPr>
        <w:rPr>
          <w:rFonts w:eastAsia="맑은 고딕"/>
          <w:lang w:eastAsia="ko-KR"/>
        </w:rPr>
      </w:pPr>
    </w:p>
    <w:p w14:paraId="5738C3E2" w14:textId="37BFAC2A" w:rsidR="00BE0619" w:rsidRDefault="00BE0619" w:rsidP="00EB205E">
      <w:pPr>
        <w:rPr>
          <w:rFonts w:eastAsia="맑은 고딕"/>
          <w:lang w:eastAsia="ko-KR"/>
        </w:rPr>
      </w:pPr>
    </w:p>
    <w:p w14:paraId="09482E9F" w14:textId="03994C35" w:rsidR="00BE0619" w:rsidRDefault="002B729A" w:rsidP="00BE0619">
      <w:pPr>
        <w:pStyle w:val="1"/>
        <w:rPr>
          <w:lang w:eastAsia="ko-KR"/>
        </w:rPr>
      </w:pPr>
      <w:r>
        <w:rPr>
          <w:lang w:eastAsia="ko-KR"/>
        </w:rPr>
        <w:t>References</w:t>
      </w:r>
      <w:r w:rsidR="00BE0619">
        <w:rPr>
          <w:lang w:eastAsia="ko-KR"/>
        </w:rPr>
        <w:t xml:space="preserve"> </w:t>
      </w:r>
    </w:p>
    <w:p w14:paraId="5E6808E5" w14:textId="77777777" w:rsidR="00D42D59" w:rsidRDefault="00D42D59" w:rsidP="00D42D59">
      <w:pPr>
        <w:rPr>
          <w:noProof/>
          <w:sz w:val="20"/>
          <w:szCs w:val="20"/>
        </w:rPr>
      </w:pPr>
      <w:r>
        <w:fldChar w:fldCharType="begin"/>
      </w:r>
      <w:r>
        <w:rPr>
          <w:lang w:val="de-DE"/>
        </w:rPr>
        <w:instrText xml:space="preserve"> BIBLIOGRAPHY  \l 1031 </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32"/>
        <w:gridCol w:w="8985"/>
      </w:tblGrid>
      <w:tr w:rsidR="00D42D59" w14:paraId="4FFFDF1A" w14:textId="77777777" w:rsidTr="00D141EF">
        <w:trPr>
          <w:tblCellSpacing w:w="15" w:type="dxa"/>
        </w:trPr>
        <w:tc>
          <w:tcPr>
            <w:tcW w:w="154" w:type="pct"/>
            <w:hideMark/>
          </w:tcPr>
          <w:p w14:paraId="582A284F" w14:textId="77777777" w:rsidR="00D42D59" w:rsidRDefault="00D42D59" w:rsidP="00D141EF">
            <w:pPr>
              <w:pStyle w:val="af9"/>
              <w:rPr>
                <w:noProof/>
                <w:sz w:val="24"/>
                <w:szCs w:val="24"/>
              </w:rPr>
            </w:pPr>
            <w:r>
              <w:rPr>
                <w:noProof/>
              </w:rPr>
              <w:t xml:space="preserve">[1] </w:t>
            </w:r>
          </w:p>
        </w:tc>
        <w:tc>
          <w:tcPr>
            <w:tcW w:w="0" w:type="auto"/>
            <w:hideMark/>
          </w:tcPr>
          <w:p w14:paraId="645946D9" w14:textId="1AE312B3" w:rsidR="00D42D59" w:rsidRDefault="009255A0" w:rsidP="00D141EF">
            <w:pPr>
              <w:pStyle w:val="af9"/>
              <w:rPr>
                <w:noProof/>
              </w:rPr>
            </w:pPr>
            <w:r>
              <w:t>draft TR38.859 v0.2.0,</w:t>
            </w:r>
            <w:r w:rsidR="00D42D59">
              <w:t xml:space="preserve"> Study on expanded and improved NR positioning</w:t>
            </w:r>
            <w:r>
              <w:t xml:space="preserve"> (Release 18)</w:t>
            </w:r>
            <w:r w:rsidR="00D42D59">
              <w:t xml:space="preserve">, </w:t>
            </w:r>
            <w:r>
              <w:t>RAN1</w:t>
            </w:r>
            <w:r w:rsidR="00D42D59">
              <w:t xml:space="preserve">, </w:t>
            </w:r>
            <w:r>
              <w:t>August</w:t>
            </w:r>
            <w:r w:rsidR="00D42D59">
              <w:t>, 202</w:t>
            </w:r>
            <w:r>
              <w:t>2</w:t>
            </w:r>
          </w:p>
        </w:tc>
      </w:tr>
      <w:tr w:rsidR="00D42D59" w14:paraId="2B2BACD7" w14:textId="77777777" w:rsidTr="00D141EF">
        <w:trPr>
          <w:tblCellSpacing w:w="15" w:type="dxa"/>
        </w:trPr>
        <w:tc>
          <w:tcPr>
            <w:tcW w:w="154" w:type="pct"/>
            <w:hideMark/>
          </w:tcPr>
          <w:p w14:paraId="261ED458" w14:textId="77777777" w:rsidR="00D42D59" w:rsidRDefault="00D42D59" w:rsidP="00D141EF">
            <w:pPr>
              <w:pStyle w:val="af9"/>
              <w:rPr>
                <w:noProof/>
              </w:rPr>
            </w:pPr>
            <w:r>
              <w:rPr>
                <w:noProof/>
              </w:rPr>
              <w:t xml:space="preserve">[2] </w:t>
            </w:r>
          </w:p>
        </w:tc>
        <w:tc>
          <w:tcPr>
            <w:tcW w:w="0" w:type="auto"/>
            <w:hideMark/>
          </w:tcPr>
          <w:p w14:paraId="07C4FD07" w14:textId="77777777" w:rsidR="00D42D59" w:rsidRDefault="00D42D59" w:rsidP="00D141EF">
            <w:r w:rsidRPr="0094370C">
              <w:t>3GPP R1-2104880 , "Carrier/Subcarrier Phase Based Enhancement for 5G NR Positioning " , Dankook University , RAN WG1 #105-e e-Meeting, May 10th – 27th, 2021</w:t>
            </w:r>
          </w:p>
        </w:tc>
      </w:tr>
      <w:tr w:rsidR="00D42D59" w14:paraId="7D666B09" w14:textId="77777777" w:rsidTr="00D141EF">
        <w:trPr>
          <w:tblCellSpacing w:w="15" w:type="dxa"/>
        </w:trPr>
        <w:tc>
          <w:tcPr>
            <w:tcW w:w="154" w:type="pct"/>
            <w:hideMark/>
          </w:tcPr>
          <w:p w14:paraId="45928FE5" w14:textId="77777777" w:rsidR="00D42D59" w:rsidRDefault="00D42D59" w:rsidP="00D141EF">
            <w:pPr>
              <w:pStyle w:val="af9"/>
              <w:rPr>
                <w:noProof/>
              </w:rPr>
            </w:pPr>
            <w:r>
              <w:rPr>
                <w:noProof/>
              </w:rPr>
              <w:t xml:space="preserve">[3] </w:t>
            </w:r>
          </w:p>
        </w:tc>
        <w:tc>
          <w:tcPr>
            <w:tcW w:w="0" w:type="auto"/>
            <w:hideMark/>
          </w:tcPr>
          <w:p w14:paraId="22A70B3A" w14:textId="77777777" w:rsidR="00D42D59" w:rsidRDefault="00D42D59" w:rsidP="00D141EF">
            <w:r>
              <w:t>3GPP R1-2104844 , "Carrier Phase Based Downlink Angle of Departure Measurement" , Dankook University , RAN WG1 #105-e e-Meeting, May 10th – 27th, 2021</w:t>
            </w:r>
          </w:p>
        </w:tc>
      </w:tr>
      <w:tr w:rsidR="00D42D59" w14:paraId="2D2BA15B" w14:textId="77777777" w:rsidTr="00D141EF">
        <w:trPr>
          <w:tblCellSpacing w:w="15" w:type="dxa"/>
        </w:trPr>
        <w:tc>
          <w:tcPr>
            <w:tcW w:w="154" w:type="pct"/>
            <w:hideMark/>
          </w:tcPr>
          <w:p w14:paraId="5D253699" w14:textId="77777777" w:rsidR="00D42D59" w:rsidRDefault="00D42D59" w:rsidP="00D141EF">
            <w:pPr>
              <w:pStyle w:val="af9"/>
              <w:rPr>
                <w:noProof/>
              </w:rPr>
            </w:pPr>
            <w:r>
              <w:rPr>
                <w:noProof/>
              </w:rPr>
              <w:t xml:space="preserve">[4] </w:t>
            </w:r>
          </w:p>
        </w:tc>
        <w:tc>
          <w:tcPr>
            <w:tcW w:w="0" w:type="auto"/>
            <w:hideMark/>
          </w:tcPr>
          <w:p w14:paraId="77AC6F02" w14:textId="77777777" w:rsidR="00D42D59" w:rsidRDefault="00D42D59" w:rsidP="00D141EF">
            <w:r>
              <w:t>3GPP R1-2101470 , " Potential Enhancements on DL-AoD positioning " , Qualcomm Incorporated , RAN WG1 #104-e e-Meeting, January 25th – February 5th, 2021</w:t>
            </w:r>
          </w:p>
        </w:tc>
      </w:tr>
      <w:tr w:rsidR="00D42D59" w14:paraId="615A1308" w14:textId="77777777" w:rsidTr="00D141EF">
        <w:trPr>
          <w:tblCellSpacing w:w="15" w:type="dxa"/>
        </w:trPr>
        <w:tc>
          <w:tcPr>
            <w:tcW w:w="154" w:type="pct"/>
            <w:hideMark/>
          </w:tcPr>
          <w:p w14:paraId="7DD9DCD2" w14:textId="77777777" w:rsidR="00D42D59" w:rsidRDefault="00D42D59" w:rsidP="00D141EF">
            <w:pPr>
              <w:pStyle w:val="af9"/>
              <w:rPr>
                <w:noProof/>
              </w:rPr>
            </w:pPr>
            <w:r>
              <w:rPr>
                <w:noProof/>
              </w:rPr>
              <w:t xml:space="preserve">[5] </w:t>
            </w:r>
          </w:p>
        </w:tc>
        <w:tc>
          <w:tcPr>
            <w:tcW w:w="0" w:type="auto"/>
            <w:hideMark/>
          </w:tcPr>
          <w:p w14:paraId="29F97068" w14:textId="08774275" w:rsidR="00D42D59" w:rsidRDefault="00D27AFA" w:rsidP="00D141EF">
            <w:pPr>
              <w:pStyle w:val="af9"/>
            </w:pPr>
            <w:r w:rsidRPr="00D27AFA">
              <w:t xml:space="preserve">Paul de </w:t>
            </w:r>
            <w:proofErr w:type="spellStart"/>
            <w:r w:rsidRPr="00D27AFA">
              <w:t>Jonge</w:t>
            </w:r>
            <w:proofErr w:type="spellEnd"/>
            <w:r w:rsidRPr="00D27AFA">
              <w:t xml:space="preserve">, Christian Tiberius, “The LAMBDA method for integer ambiguity </w:t>
            </w:r>
            <w:proofErr w:type="gramStart"/>
            <w:r w:rsidRPr="00D27AFA">
              <w:t>estimation :</w:t>
            </w:r>
            <w:proofErr w:type="gramEnd"/>
            <w:r w:rsidRPr="00D27AFA">
              <w:t xml:space="preserve"> implementation aspects,” LGR-Series, Publications of the Delft Geodetic Computing Centre, August, 1996</w:t>
            </w:r>
          </w:p>
        </w:tc>
      </w:tr>
      <w:tr w:rsidR="00D42D59" w14:paraId="7F9C6FA3" w14:textId="77777777" w:rsidTr="00D141EF">
        <w:trPr>
          <w:tblCellSpacing w:w="15" w:type="dxa"/>
        </w:trPr>
        <w:tc>
          <w:tcPr>
            <w:tcW w:w="154" w:type="pct"/>
            <w:hideMark/>
          </w:tcPr>
          <w:p w14:paraId="5798FE29" w14:textId="77777777" w:rsidR="00D42D59" w:rsidRDefault="00D42D59" w:rsidP="00D141EF">
            <w:pPr>
              <w:pStyle w:val="af9"/>
              <w:rPr>
                <w:noProof/>
              </w:rPr>
            </w:pPr>
            <w:r>
              <w:rPr>
                <w:noProof/>
              </w:rPr>
              <w:t xml:space="preserve">[6] </w:t>
            </w:r>
          </w:p>
        </w:tc>
        <w:tc>
          <w:tcPr>
            <w:tcW w:w="0" w:type="auto"/>
            <w:hideMark/>
          </w:tcPr>
          <w:p w14:paraId="235B4616" w14:textId="77777777" w:rsidR="00D42D59" w:rsidRDefault="00D42D59" w:rsidP="00D141EF">
            <w:pPr>
              <w:pStyle w:val="af9"/>
            </w:pPr>
            <w:r>
              <w:t>3GPP R1-2203635, "Continuous PRS for improved carrier phase measurement" , Dankook University , RAN WG1 #109-e e-Meeting, May 9th – 20th, 2022</w:t>
            </w:r>
          </w:p>
        </w:tc>
      </w:tr>
      <w:tr w:rsidR="00D42D59" w14:paraId="435114B2" w14:textId="77777777" w:rsidTr="00D141EF">
        <w:trPr>
          <w:tblCellSpacing w:w="15" w:type="dxa"/>
        </w:trPr>
        <w:tc>
          <w:tcPr>
            <w:tcW w:w="154" w:type="pct"/>
            <w:hideMark/>
          </w:tcPr>
          <w:p w14:paraId="2F73C284" w14:textId="77777777" w:rsidR="00D42D59" w:rsidRDefault="00D42D59" w:rsidP="00D141EF">
            <w:pPr>
              <w:pStyle w:val="af9"/>
              <w:rPr>
                <w:noProof/>
              </w:rPr>
            </w:pPr>
            <w:r>
              <w:rPr>
                <w:noProof/>
              </w:rPr>
              <w:t xml:space="preserve">[7] </w:t>
            </w:r>
          </w:p>
        </w:tc>
        <w:tc>
          <w:tcPr>
            <w:tcW w:w="0" w:type="auto"/>
            <w:hideMark/>
          </w:tcPr>
          <w:p w14:paraId="06FA1700" w14:textId="77777777" w:rsidR="00D42D59" w:rsidRDefault="00D42D59" w:rsidP="00D141EF">
            <w:r w:rsidRPr="00F25326">
              <w:t xml:space="preserve">https://youtu.be/F0GrAait8Vo </w:t>
            </w:r>
          </w:p>
        </w:tc>
      </w:tr>
      <w:tr w:rsidR="00D42D59" w14:paraId="001E850F" w14:textId="77777777" w:rsidTr="00D141EF">
        <w:trPr>
          <w:tblCellSpacing w:w="15" w:type="dxa"/>
        </w:trPr>
        <w:tc>
          <w:tcPr>
            <w:tcW w:w="154" w:type="pct"/>
          </w:tcPr>
          <w:p w14:paraId="1893C543" w14:textId="77777777" w:rsidR="00D42D59" w:rsidRPr="003A19B8" w:rsidRDefault="00D42D59" w:rsidP="00D141EF">
            <w:pPr>
              <w:pStyle w:val="af9"/>
              <w:rPr>
                <w:rFonts w:eastAsia="맑은 고딕"/>
                <w:noProof/>
                <w:lang w:eastAsia="ko-KR"/>
              </w:rPr>
            </w:pPr>
            <w:r>
              <w:rPr>
                <w:rFonts w:eastAsia="맑은 고딕" w:hint="eastAsia"/>
                <w:noProof/>
                <w:lang w:eastAsia="ko-KR"/>
              </w:rPr>
              <w:t>[</w:t>
            </w:r>
            <w:r>
              <w:rPr>
                <w:rFonts w:eastAsia="맑은 고딕"/>
                <w:noProof/>
                <w:lang w:eastAsia="ko-KR"/>
              </w:rPr>
              <w:t>8]</w:t>
            </w:r>
          </w:p>
          <w:p w14:paraId="78035196" w14:textId="77777777" w:rsidR="00D42D59" w:rsidRPr="00190AC7" w:rsidRDefault="00D42D59" w:rsidP="00D141EF">
            <w:pPr>
              <w:rPr>
                <w:rFonts w:eastAsia="맑은 고딕"/>
                <w:lang w:eastAsia="ko-KR"/>
              </w:rPr>
            </w:pPr>
          </w:p>
        </w:tc>
        <w:tc>
          <w:tcPr>
            <w:tcW w:w="0" w:type="auto"/>
          </w:tcPr>
          <w:p w14:paraId="325DD4D0" w14:textId="77777777" w:rsidR="00D42D59" w:rsidRDefault="00D42D59" w:rsidP="00D141EF">
            <w:pPr>
              <w:pStyle w:val="af9"/>
              <w:ind w:firstLine="110"/>
            </w:pPr>
            <w:r>
              <w:rPr>
                <w:rFonts w:eastAsia="맑은 고딕" w:hint="eastAsia"/>
                <w:lang w:eastAsia="ko-KR"/>
              </w:rPr>
              <w:t>w</w:t>
            </w:r>
            <w:r>
              <w:rPr>
                <w:rFonts w:eastAsia="맑은 고딕"/>
                <w:lang w:eastAsia="ko-KR"/>
              </w:rPr>
              <w:t>ww.locaila.com</w:t>
            </w:r>
            <w:r>
              <w:t xml:space="preserve"> </w:t>
            </w:r>
          </w:p>
          <w:p w14:paraId="54BA0A00" w14:textId="77777777" w:rsidR="00D42D59" w:rsidRPr="00190AC7" w:rsidRDefault="00D42D59" w:rsidP="00D141EF">
            <w:pPr>
              <w:pStyle w:val="af9"/>
              <w:rPr>
                <w:noProof/>
              </w:rPr>
            </w:pPr>
          </w:p>
        </w:tc>
      </w:tr>
      <w:tr w:rsidR="00D42D59" w14:paraId="63653620" w14:textId="77777777" w:rsidTr="00D141EF">
        <w:trPr>
          <w:tblCellSpacing w:w="15" w:type="dxa"/>
        </w:trPr>
        <w:tc>
          <w:tcPr>
            <w:tcW w:w="154" w:type="pct"/>
          </w:tcPr>
          <w:p w14:paraId="2DE348DF" w14:textId="77777777" w:rsidR="00D42D59" w:rsidRPr="00667CA8" w:rsidRDefault="00D42D59" w:rsidP="00D141EF">
            <w:pPr>
              <w:rPr>
                <w:rFonts w:eastAsia="맑은 고딕"/>
                <w:lang w:eastAsia="ko-KR"/>
              </w:rPr>
            </w:pPr>
          </w:p>
        </w:tc>
        <w:tc>
          <w:tcPr>
            <w:tcW w:w="0" w:type="auto"/>
          </w:tcPr>
          <w:p w14:paraId="036F643D" w14:textId="77777777" w:rsidR="00D42D59" w:rsidRPr="005F0DF9" w:rsidRDefault="00D42D59" w:rsidP="00D141EF">
            <w:pPr>
              <w:rPr>
                <w:rFonts w:eastAsia="맑은 고딕"/>
                <w:lang w:eastAsia="ko-KR"/>
              </w:rPr>
            </w:pPr>
          </w:p>
        </w:tc>
      </w:tr>
    </w:tbl>
    <w:p w14:paraId="377C7D63" w14:textId="3CDA4BC8" w:rsidR="00BE0619" w:rsidRDefault="00D42D59" w:rsidP="00EB205E">
      <w:pPr>
        <w:rPr>
          <w:rFonts w:eastAsia="맑은 고딕"/>
          <w:lang w:eastAsia="ko-KR"/>
        </w:rPr>
      </w:pPr>
      <w:r>
        <w:fldChar w:fldCharType="end"/>
      </w:r>
    </w:p>
    <w:p w14:paraId="30B7201A" w14:textId="44B529C0" w:rsidR="00E73196" w:rsidRDefault="00E73196">
      <w:pPr>
        <w:autoSpaceDE/>
        <w:autoSpaceDN/>
        <w:adjustRightInd/>
        <w:snapToGrid/>
        <w:spacing w:after="0"/>
        <w:jc w:val="left"/>
        <w:rPr>
          <w:rFonts w:eastAsia="맑은 고딕"/>
          <w:lang w:eastAsia="ko-KR"/>
        </w:rPr>
      </w:pPr>
      <w:r>
        <w:rPr>
          <w:rFonts w:eastAsia="맑은 고딕"/>
          <w:lang w:eastAsia="ko-KR"/>
        </w:rPr>
        <w:br w:type="page"/>
      </w:r>
    </w:p>
    <w:p w14:paraId="6FBE476F" w14:textId="07C2969B" w:rsidR="00BE0619" w:rsidRPr="00F30EF5" w:rsidRDefault="00BE0619" w:rsidP="00EB205E">
      <w:pPr>
        <w:rPr>
          <w:rFonts w:eastAsia="맑은 고딕"/>
          <w:b/>
          <w:sz w:val="28"/>
          <w:lang w:eastAsia="ko-KR"/>
        </w:rPr>
      </w:pPr>
      <w:r w:rsidRPr="00F30EF5">
        <w:rPr>
          <w:rFonts w:eastAsia="맑은 고딕" w:hint="eastAsia"/>
          <w:b/>
          <w:sz w:val="28"/>
          <w:lang w:eastAsia="ko-KR"/>
        </w:rPr>
        <w:lastRenderedPageBreak/>
        <w:t>A</w:t>
      </w:r>
      <w:r w:rsidRPr="00F30EF5">
        <w:rPr>
          <w:rFonts w:eastAsia="맑은 고딕"/>
          <w:b/>
          <w:sz w:val="28"/>
          <w:lang w:eastAsia="ko-KR"/>
        </w:rPr>
        <w:t xml:space="preserve">nnex I – </w:t>
      </w:r>
      <w:r w:rsidR="00AB23D4">
        <w:rPr>
          <w:rFonts w:eastAsia="맑은 고딕"/>
          <w:b/>
          <w:sz w:val="28"/>
          <w:lang w:eastAsia="ko-KR"/>
        </w:rPr>
        <w:t xml:space="preserve">Experiment </w:t>
      </w:r>
      <w:r w:rsidRPr="00F30EF5">
        <w:rPr>
          <w:rFonts w:eastAsia="맑은 고딕"/>
          <w:b/>
          <w:sz w:val="28"/>
          <w:lang w:eastAsia="ko-KR"/>
        </w:rPr>
        <w:t>Result</w:t>
      </w:r>
    </w:p>
    <w:p w14:paraId="612C8B6D" w14:textId="20CBBDAC" w:rsidR="00F30EF5" w:rsidRDefault="00F30EF5" w:rsidP="00EB205E">
      <w:pPr>
        <w:rPr>
          <w:rFonts w:eastAsia="맑은 고딕"/>
          <w:lang w:eastAsia="ko-KR"/>
        </w:rPr>
      </w:pPr>
    </w:p>
    <w:p w14:paraId="14BF14D3" w14:textId="77777777" w:rsidR="006377CD" w:rsidRPr="00AB23D4" w:rsidRDefault="006377CD" w:rsidP="006377CD">
      <w:pPr>
        <w:rPr>
          <w:rFonts w:eastAsia="맑은 고딕"/>
          <w:b/>
          <w:sz w:val="28"/>
          <w:lang w:eastAsia="ko-KR"/>
        </w:rPr>
      </w:pPr>
      <w:proofErr w:type="gramStart"/>
      <w:r w:rsidRPr="00AB23D4">
        <w:rPr>
          <w:rFonts w:eastAsia="맑은 고딕" w:hint="eastAsia"/>
          <w:b/>
          <w:sz w:val="28"/>
          <w:lang w:eastAsia="ko-KR"/>
        </w:rPr>
        <w:t>A</w:t>
      </w:r>
      <w:r w:rsidRPr="00AB23D4">
        <w:rPr>
          <w:rFonts w:eastAsia="맑은 고딕"/>
          <w:b/>
          <w:sz w:val="28"/>
          <w:lang w:eastAsia="ko-KR"/>
        </w:rPr>
        <w:t>.1  M</w:t>
      </w:r>
      <w:r>
        <w:rPr>
          <w:rFonts w:eastAsia="맑은 고딕"/>
          <w:b/>
          <w:sz w:val="28"/>
          <w:lang w:eastAsia="ko-KR"/>
        </w:rPr>
        <w:t>i</w:t>
      </w:r>
      <w:r w:rsidRPr="00AB23D4">
        <w:rPr>
          <w:rFonts w:eastAsia="맑은 고딕"/>
          <w:b/>
          <w:sz w:val="28"/>
          <w:lang w:eastAsia="ko-KR"/>
        </w:rPr>
        <w:t>cro</w:t>
      </w:r>
      <w:proofErr w:type="gramEnd"/>
      <w:r>
        <w:rPr>
          <w:rFonts w:eastAsia="맑은 고딕"/>
          <w:b/>
          <w:sz w:val="28"/>
          <w:lang w:eastAsia="ko-KR"/>
        </w:rPr>
        <w:t>-cell Environment</w:t>
      </w:r>
    </w:p>
    <w:p w14:paraId="3671185D" w14:textId="01C471C1" w:rsidR="004C78EA" w:rsidRDefault="004C78EA" w:rsidP="004C78EA">
      <w:pPr>
        <w:rPr>
          <w:rFonts w:eastAsia="맑은 고딕"/>
          <w:lang w:eastAsia="ko-KR"/>
        </w:rPr>
      </w:pPr>
    </w:p>
    <w:p w14:paraId="4744EA89" w14:textId="4A640B08" w:rsidR="000127EF" w:rsidRDefault="000127EF" w:rsidP="000127EF">
      <w:pPr>
        <w:rPr>
          <w:rFonts w:eastAsia="맑은 고딕"/>
          <w:lang w:eastAsia="ko-KR"/>
        </w:rPr>
      </w:pPr>
      <w:r w:rsidRPr="000127EF">
        <w:rPr>
          <w:rFonts w:eastAsia="맑은 고딕"/>
          <w:lang w:eastAsia="ko-KR"/>
        </w:rPr>
        <w:t xml:space="preserve">We have conducted experiments on FR1 (1.2 GHz) carrier under the following </w:t>
      </w:r>
      <w:r w:rsidR="003550D9">
        <w:rPr>
          <w:rFonts w:eastAsia="맑은 고딕"/>
          <w:lang w:eastAsia="ko-KR"/>
        </w:rPr>
        <w:t xml:space="preserve">parameter </w:t>
      </w:r>
      <w:r w:rsidRPr="000127EF">
        <w:rPr>
          <w:rFonts w:eastAsia="맑은 고딕"/>
          <w:lang w:eastAsia="ko-KR"/>
        </w:rPr>
        <w:t xml:space="preserve">settings in the </w:t>
      </w:r>
      <w:r w:rsidR="003550D9">
        <w:rPr>
          <w:rFonts w:eastAsia="맑은 고딕"/>
          <w:lang w:eastAsia="ko-KR"/>
        </w:rPr>
        <w:t>actual test</w:t>
      </w:r>
      <w:r w:rsidRPr="000127EF">
        <w:rPr>
          <w:rFonts w:eastAsia="맑은 고딕"/>
          <w:lang w:eastAsia="ko-KR"/>
        </w:rPr>
        <w:t xml:space="preserve"> field and summariz</w:t>
      </w:r>
      <w:r w:rsidR="003550D9">
        <w:rPr>
          <w:rFonts w:eastAsia="맑은 고딕"/>
          <w:lang w:eastAsia="ko-KR"/>
        </w:rPr>
        <w:t>es</w:t>
      </w:r>
      <w:r w:rsidRPr="000127EF">
        <w:rPr>
          <w:rFonts w:eastAsia="맑은 고딕"/>
          <w:lang w:eastAsia="ko-KR"/>
        </w:rPr>
        <w:t xml:space="preserve"> the results as follows.</w:t>
      </w:r>
    </w:p>
    <w:p w14:paraId="6FCD9DED" w14:textId="77777777" w:rsidR="000127EF" w:rsidRPr="003550D9" w:rsidRDefault="000127EF" w:rsidP="000127EF">
      <w:pPr>
        <w:rPr>
          <w:rFonts w:eastAsia="맑은 고딕"/>
          <w:lang w:eastAsia="ko-KR"/>
        </w:rPr>
      </w:pPr>
    </w:p>
    <w:p w14:paraId="5817B75E" w14:textId="3AC1F41A" w:rsidR="000127EF" w:rsidRPr="000127EF" w:rsidRDefault="000127EF" w:rsidP="000127EF">
      <w:pPr>
        <w:rPr>
          <w:rFonts w:eastAsia="맑은 고딕"/>
          <w:lang w:eastAsia="ko-KR"/>
        </w:rPr>
      </w:pPr>
      <w:r w:rsidRPr="000127EF">
        <w:rPr>
          <w:rFonts w:eastAsia="맑은 고딕"/>
          <w:lang w:eastAsia="ko-KR"/>
        </w:rPr>
        <w:t xml:space="preserve">1) The </w:t>
      </w:r>
      <w:proofErr w:type="spellStart"/>
      <w:r w:rsidRPr="000127EF">
        <w:rPr>
          <w:rFonts w:eastAsia="맑은 고딕"/>
          <w:lang w:eastAsia="ko-KR"/>
        </w:rPr>
        <w:t>gNBs</w:t>
      </w:r>
      <w:proofErr w:type="spellEnd"/>
      <w:r w:rsidRPr="000127EF">
        <w:rPr>
          <w:rFonts w:eastAsia="맑은 고딕"/>
          <w:lang w:eastAsia="ko-KR"/>
        </w:rPr>
        <w:t xml:space="preserve"> stabilized the clock using external GPSDO oscillators </w:t>
      </w:r>
      <w:r w:rsidR="00E14024">
        <w:rPr>
          <w:rFonts w:eastAsia="맑은 고딕"/>
          <w:lang w:eastAsia="ko-KR"/>
        </w:rPr>
        <w:t xml:space="preserve">of </w:t>
      </w:r>
      <w:r w:rsidRPr="000127EF">
        <w:rPr>
          <w:rFonts w:eastAsia="맑은 고딕"/>
          <w:lang w:eastAsia="ko-KR"/>
        </w:rPr>
        <w:t>less than 0.2 ppb.</w:t>
      </w:r>
    </w:p>
    <w:p w14:paraId="20E26D2A" w14:textId="6AFCD2A0" w:rsidR="000127EF" w:rsidRPr="000127EF" w:rsidRDefault="003550D9" w:rsidP="000127EF">
      <w:pPr>
        <w:rPr>
          <w:rFonts w:eastAsia="맑은 고딕"/>
          <w:lang w:eastAsia="ko-KR"/>
        </w:rPr>
      </w:pPr>
      <w:r>
        <w:rPr>
          <w:rFonts w:eastAsia="맑은 고딕"/>
          <w:lang w:eastAsia="ko-KR"/>
        </w:rPr>
        <w:t>2</w:t>
      </w:r>
      <w:r w:rsidR="000127EF" w:rsidRPr="000127EF">
        <w:rPr>
          <w:rFonts w:eastAsia="맑은 고딕"/>
          <w:lang w:eastAsia="ko-KR"/>
        </w:rPr>
        <w:t xml:space="preserve">) Emulated </w:t>
      </w:r>
      <w:proofErr w:type="spellStart"/>
      <w:r w:rsidR="000127EF" w:rsidRPr="000127EF">
        <w:rPr>
          <w:rFonts w:eastAsia="맑은 고딕"/>
          <w:lang w:eastAsia="ko-KR"/>
        </w:rPr>
        <w:t>gNBs</w:t>
      </w:r>
      <w:proofErr w:type="spellEnd"/>
      <w:r w:rsidR="000127EF" w:rsidRPr="000127EF">
        <w:rPr>
          <w:rFonts w:eastAsia="맑은 고딕"/>
          <w:lang w:eastAsia="ko-KR"/>
        </w:rPr>
        <w:t xml:space="preserve"> removed the initial phase offset by applying the master-slave sync structure proposed in Section 2.3. </w:t>
      </w:r>
    </w:p>
    <w:p w14:paraId="298299D5" w14:textId="30CE7D81" w:rsidR="000127EF" w:rsidRPr="000127EF" w:rsidRDefault="003550D9" w:rsidP="000127EF">
      <w:pPr>
        <w:rPr>
          <w:rFonts w:eastAsia="맑은 고딕"/>
          <w:lang w:eastAsia="ko-KR"/>
        </w:rPr>
      </w:pPr>
      <w:r>
        <w:rPr>
          <w:rFonts w:eastAsia="맑은 고딕"/>
          <w:lang w:eastAsia="ko-KR"/>
        </w:rPr>
        <w:t>3</w:t>
      </w:r>
      <w:r w:rsidR="000127EF" w:rsidRPr="000127EF">
        <w:rPr>
          <w:rFonts w:eastAsia="맑은 고딕"/>
          <w:lang w:eastAsia="ko-KR"/>
        </w:rPr>
        <w:t xml:space="preserve">) The UE movement speed is about 3km/h, and </w:t>
      </w:r>
      <w:r w:rsidR="00E14024">
        <w:rPr>
          <w:rFonts w:eastAsia="맑은 고딕"/>
          <w:lang w:eastAsia="ko-KR"/>
        </w:rPr>
        <w:t>each</w:t>
      </w:r>
      <w:r w:rsidR="000127EF" w:rsidRPr="000127EF">
        <w:rPr>
          <w:rFonts w:eastAsia="맑은 고딕"/>
          <w:lang w:eastAsia="ko-KR"/>
        </w:rPr>
        <w:t xml:space="preserve"> 50m section was measured 400 times for each measurement</w:t>
      </w:r>
      <w:r w:rsidR="00E14024">
        <w:rPr>
          <w:rFonts w:eastAsia="맑은 고딕"/>
          <w:lang w:eastAsia="ko-KR"/>
        </w:rPr>
        <w:t xml:space="preserve"> line. T</w:t>
      </w:r>
      <w:r w:rsidR="000127EF" w:rsidRPr="000127EF">
        <w:rPr>
          <w:rFonts w:eastAsia="맑은 고딕"/>
          <w:lang w:eastAsia="ko-KR"/>
        </w:rPr>
        <w:t xml:space="preserve">he </w:t>
      </w:r>
      <w:r w:rsidR="00E14024">
        <w:rPr>
          <w:rFonts w:eastAsia="맑은 고딕"/>
          <w:lang w:eastAsia="ko-KR"/>
        </w:rPr>
        <w:t xml:space="preserve">sample data was </w:t>
      </w:r>
      <w:r w:rsidR="000127EF" w:rsidRPr="000127EF">
        <w:rPr>
          <w:rFonts w:eastAsia="맑은 고딕"/>
          <w:lang w:eastAsia="ko-KR"/>
        </w:rPr>
        <w:t xml:space="preserve">collected and </w:t>
      </w:r>
      <w:r w:rsidR="00E14024">
        <w:rPr>
          <w:rFonts w:eastAsia="맑은 고딕"/>
          <w:lang w:eastAsia="ko-KR"/>
        </w:rPr>
        <w:t>pos</w:t>
      </w:r>
      <w:r w:rsidR="000127EF" w:rsidRPr="000127EF">
        <w:rPr>
          <w:rFonts w:eastAsia="맑은 고딕"/>
          <w:lang w:eastAsia="ko-KR"/>
        </w:rPr>
        <w:t>t-processed.</w:t>
      </w:r>
    </w:p>
    <w:p w14:paraId="1254555A" w14:textId="508BAA34" w:rsidR="000127EF" w:rsidRPr="000127EF" w:rsidRDefault="003550D9" w:rsidP="000127EF">
      <w:pPr>
        <w:rPr>
          <w:rFonts w:eastAsia="맑은 고딕"/>
          <w:lang w:eastAsia="ko-KR"/>
        </w:rPr>
      </w:pPr>
      <w:r>
        <w:rPr>
          <w:rFonts w:eastAsia="맑은 고딕"/>
          <w:lang w:eastAsia="ko-KR"/>
        </w:rPr>
        <w:t>4</w:t>
      </w:r>
      <w:r w:rsidR="000127EF" w:rsidRPr="000127EF">
        <w:rPr>
          <w:rFonts w:eastAsia="맑은 고딕"/>
          <w:lang w:eastAsia="ko-KR"/>
        </w:rPr>
        <w:t xml:space="preserve">) </w:t>
      </w:r>
      <w:r w:rsidR="00E14024">
        <w:rPr>
          <w:rFonts w:eastAsia="맑은 고딕"/>
          <w:lang w:eastAsia="ko-KR"/>
        </w:rPr>
        <w:t>Each</w:t>
      </w:r>
      <w:r w:rsidR="000127EF" w:rsidRPr="000127EF">
        <w:rPr>
          <w:rFonts w:eastAsia="맑은 고딕"/>
          <w:lang w:eastAsia="ko-KR"/>
        </w:rPr>
        <w:t xml:space="preserve"> </w:t>
      </w:r>
      <w:proofErr w:type="spellStart"/>
      <w:r w:rsidR="00E14024">
        <w:rPr>
          <w:rFonts w:eastAsia="맑은 고딕"/>
          <w:lang w:eastAsia="ko-KR"/>
        </w:rPr>
        <w:t>gNBs</w:t>
      </w:r>
      <w:proofErr w:type="spellEnd"/>
      <w:r w:rsidR="00E14024">
        <w:rPr>
          <w:rFonts w:eastAsia="맑은 고딕"/>
          <w:lang w:eastAsia="ko-KR"/>
        </w:rPr>
        <w:t xml:space="preserve"> transmit 20 symbols of continuous waveform PRSs periodically.</w:t>
      </w:r>
      <w:r w:rsidR="000127EF" w:rsidRPr="000127EF">
        <w:rPr>
          <w:rFonts w:eastAsia="맑은 고딕"/>
          <w:lang w:eastAsia="ko-KR"/>
        </w:rPr>
        <w:t xml:space="preserve"> </w:t>
      </w:r>
    </w:p>
    <w:p w14:paraId="485B106C" w14:textId="25871771" w:rsidR="000127EF" w:rsidRPr="000127EF" w:rsidRDefault="003550D9" w:rsidP="000127EF">
      <w:pPr>
        <w:rPr>
          <w:rFonts w:eastAsia="맑은 고딕"/>
          <w:lang w:eastAsia="ko-KR"/>
        </w:rPr>
      </w:pPr>
      <w:r>
        <w:rPr>
          <w:rFonts w:eastAsia="맑은 고딕"/>
          <w:lang w:eastAsia="ko-KR"/>
        </w:rPr>
        <w:t>5</w:t>
      </w:r>
      <w:r w:rsidR="000127EF" w:rsidRPr="000127EF">
        <w:rPr>
          <w:rFonts w:eastAsia="맑은 고딕"/>
          <w:lang w:eastAsia="ko-KR"/>
        </w:rPr>
        <w:t xml:space="preserve">) The Integer number estimation is based on the </w:t>
      </w:r>
      <w:r w:rsidR="00E14024">
        <w:rPr>
          <w:rFonts w:eastAsia="맑은 고딕"/>
          <w:lang w:eastAsia="ko-KR"/>
        </w:rPr>
        <w:t>i</w:t>
      </w:r>
      <w:r w:rsidR="000127EF" w:rsidRPr="000127EF">
        <w:rPr>
          <w:rFonts w:eastAsia="맑은 고딕"/>
          <w:lang w:eastAsia="ko-KR"/>
        </w:rPr>
        <w:t>ter</w:t>
      </w:r>
      <w:r w:rsidR="00E14024">
        <w:rPr>
          <w:rFonts w:eastAsia="맑은 고딕"/>
          <w:lang w:eastAsia="ko-KR"/>
        </w:rPr>
        <w:t>ative</w:t>
      </w:r>
      <w:r w:rsidR="000127EF" w:rsidRPr="000127EF">
        <w:rPr>
          <w:rFonts w:eastAsia="맑은 고딕"/>
          <w:lang w:eastAsia="ko-KR"/>
        </w:rPr>
        <w:t xml:space="preserve"> subcarrier method</w:t>
      </w:r>
      <w:r w:rsidR="00E14024">
        <w:rPr>
          <w:rFonts w:eastAsia="맑은 고딕"/>
          <w:lang w:eastAsia="ko-KR"/>
        </w:rPr>
        <w:t xml:space="preserve"> explained in section 3.2</w:t>
      </w:r>
    </w:p>
    <w:p w14:paraId="6891D7F3" w14:textId="77777777" w:rsidR="000127EF" w:rsidRPr="000127EF" w:rsidRDefault="000127EF" w:rsidP="000127EF">
      <w:pPr>
        <w:rPr>
          <w:rFonts w:eastAsia="맑은 고딕"/>
          <w:lang w:eastAsia="ko-KR"/>
        </w:rPr>
      </w:pPr>
    </w:p>
    <w:p w14:paraId="684CA16C" w14:textId="3E166184" w:rsidR="000127EF" w:rsidRPr="00F53561" w:rsidRDefault="000127EF" w:rsidP="000127EF">
      <w:pPr>
        <w:rPr>
          <w:rFonts w:eastAsia="맑은 고딕"/>
          <w:sz w:val="24"/>
          <w:lang w:eastAsia="ko-KR"/>
        </w:rPr>
      </w:pPr>
      <w:r w:rsidRPr="00F53561">
        <w:rPr>
          <w:rFonts w:eastAsia="맑은 고딕"/>
          <w:sz w:val="24"/>
          <w:lang w:eastAsia="ko-KR"/>
        </w:rPr>
        <w:t>The parameters used in this experiment are summarized as follows.</w:t>
      </w:r>
    </w:p>
    <w:p w14:paraId="5E20FFBA" w14:textId="77777777" w:rsidR="000127EF" w:rsidRDefault="000127EF" w:rsidP="004C78EA">
      <w:pPr>
        <w:rPr>
          <w:rFonts w:eastAsia="맑은 고딕"/>
          <w:lang w:eastAsia="ko-KR"/>
        </w:rPr>
      </w:pPr>
    </w:p>
    <w:tbl>
      <w:tblPr>
        <w:tblStyle w:val="ad"/>
        <w:tblW w:w="0" w:type="auto"/>
        <w:tblLook w:val="04A0" w:firstRow="1" w:lastRow="0" w:firstColumn="1" w:lastColumn="0" w:noHBand="0" w:noVBand="1"/>
      </w:tblPr>
      <w:tblGrid>
        <w:gridCol w:w="2689"/>
        <w:gridCol w:w="4394"/>
        <w:gridCol w:w="2224"/>
      </w:tblGrid>
      <w:tr w:rsidR="004C78EA" w14:paraId="6DE0344B" w14:textId="77777777" w:rsidTr="00B274B7">
        <w:tc>
          <w:tcPr>
            <w:tcW w:w="2689" w:type="dxa"/>
            <w:shd w:val="clear" w:color="auto" w:fill="F2F2F2" w:themeFill="background1" w:themeFillShade="F2"/>
          </w:tcPr>
          <w:p w14:paraId="2BC07603" w14:textId="77777777" w:rsidR="004C78EA" w:rsidRDefault="004C78EA" w:rsidP="00657F04">
            <w:pPr>
              <w:rPr>
                <w:rFonts w:eastAsia="맑은 고딕"/>
                <w:lang w:eastAsia="ko-KR"/>
              </w:rPr>
            </w:pPr>
            <w:r>
              <w:rPr>
                <w:rFonts w:eastAsia="맑은 고딕"/>
                <w:lang w:eastAsia="ko-KR"/>
              </w:rPr>
              <w:t>Parameters</w:t>
            </w:r>
          </w:p>
        </w:tc>
        <w:tc>
          <w:tcPr>
            <w:tcW w:w="4394" w:type="dxa"/>
            <w:shd w:val="clear" w:color="auto" w:fill="F2F2F2" w:themeFill="background1" w:themeFillShade="F2"/>
          </w:tcPr>
          <w:p w14:paraId="117C1CD8" w14:textId="77777777" w:rsidR="004C78EA" w:rsidRDefault="004C78EA" w:rsidP="00657F04">
            <w:pPr>
              <w:rPr>
                <w:rFonts w:eastAsia="맑은 고딕"/>
                <w:lang w:eastAsia="ko-KR"/>
              </w:rPr>
            </w:pPr>
            <w:r>
              <w:rPr>
                <w:rFonts w:eastAsia="맑은 고딕" w:hint="eastAsia"/>
                <w:lang w:eastAsia="ko-KR"/>
              </w:rPr>
              <w:t>V</w:t>
            </w:r>
            <w:r>
              <w:rPr>
                <w:rFonts w:eastAsia="맑은 고딕"/>
                <w:lang w:eastAsia="ko-KR"/>
              </w:rPr>
              <w:t>alue</w:t>
            </w:r>
          </w:p>
        </w:tc>
        <w:tc>
          <w:tcPr>
            <w:tcW w:w="2224" w:type="dxa"/>
            <w:shd w:val="clear" w:color="auto" w:fill="F2F2F2" w:themeFill="background1" w:themeFillShade="F2"/>
          </w:tcPr>
          <w:p w14:paraId="616B5672" w14:textId="77777777" w:rsidR="004C78EA" w:rsidRDefault="004C78EA" w:rsidP="00657F04">
            <w:pPr>
              <w:rPr>
                <w:rFonts w:eastAsia="맑은 고딕"/>
                <w:lang w:eastAsia="ko-KR"/>
              </w:rPr>
            </w:pPr>
            <w:r>
              <w:rPr>
                <w:rFonts w:eastAsia="맑은 고딕" w:hint="eastAsia"/>
                <w:lang w:eastAsia="ko-KR"/>
              </w:rPr>
              <w:t>N</w:t>
            </w:r>
            <w:r>
              <w:rPr>
                <w:rFonts w:eastAsia="맑은 고딕"/>
                <w:lang w:eastAsia="ko-KR"/>
              </w:rPr>
              <w:t>ote</w:t>
            </w:r>
          </w:p>
        </w:tc>
      </w:tr>
      <w:tr w:rsidR="004C78EA" w14:paraId="563D7C73" w14:textId="77777777" w:rsidTr="00B274B7">
        <w:tc>
          <w:tcPr>
            <w:tcW w:w="2689" w:type="dxa"/>
          </w:tcPr>
          <w:p w14:paraId="4D431C21" w14:textId="77777777" w:rsidR="004C78EA" w:rsidRDefault="004C78EA" w:rsidP="00657F04">
            <w:pPr>
              <w:rPr>
                <w:rFonts w:eastAsia="맑은 고딕"/>
                <w:lang w:eastAsia="ko-KR"/>
              </w:rPr>
            </w:pPr>
            <w:r>
              <w:rPr>
                <w:rFonts w:eastAsia="맑은 고딕" w:hint="eastAsia"/>
                <w:lang w:eastAsia="ko-KR"/>
              </w:rPr>
              <w:t>C</w:t>
            </w:r>
            <w:r>
              <w:rPr>
                <w:rFonts w:eastAsia="맑은 고딕"/>
                <w:lang w:eastAsia="ko-KR"/>
              </w:rPr>
              <w:t>arrier Frequency</w:t>
            </w:r>
          </w:p>
        </w:tc>
        <w:tc>
          <w:tcPr>
            <w:tcW w:w="4394" w:type="dxa"/>
          </w:tcPr>
          <w:p w14:paraId="229AF3A2" w14:textId="7EC1CF33" w:rsidR="004C78EA" w:rsidRDefault="004C78EA" w:rsidP="00657F04">
            <w:pPr>
              <w:rPr>
                <w:rFonts w:eastAsia="맑은 고딕"/>
                <w:lang w:eastAsia="ko-KR"/>
              </w:rPr>
            </w:pPr>
            <w:r>
              <w:rPr>
                <w:rFonts w:eastAsia="맑은 고딕" w:hint="eastAsia"/>
                <w:lang w:eastAsia="ko-KR"/>
              </w:rPr>
              <w:t>F</w:t>
            </w:r>
            <w:r>
              <w:rPr>
                <w:rFonts w:eastAsia="맑은 고딕"/>
                <w:lang w:eastAsia="ko-KR"/>
              </w:rPr>
              <w:t>R1 (1.2 GHz)</w:t>
            </w:r>
          </w:p>
        </w:tc>
        <w:tc>
          <w:tcPr>
            <w:tcW w:w="2224" w:type="dxa"/>
          </w:tcPr>
          <w:p w14:paraId="2D8158EE" w14:textId="2D1816EE" w:rsidR="004C78EA" w:rsidRDefault="004C78EA" w:rsidP="00657F04">
            <w:pPr>
              <w:rPr>
                <w:rFonts w:eastAsia="맑은 고딕"/>
                <w:lang w:eastAsia="ko-KR"/>
              </w:rPr>
            </w:pPr>
            <w:r>
              <w:rPr>
                <w:rFonts w:eastAsia="맑은 고딕"/>
                <w:lang w:eastAsia="ko-KR"/>
              </w:rPr>
              <w:t>Wavelength = 25</w:t>
            </w:r>
            <w:r>
              <w:rPr>
                <w:rFonts w:eastAsia="맑은 고딕" w:hint="eastAsia"/>
                <w:lang w:eastAsia="ko-KR"/>
              </w:rPr>
              <w:t>c</w:t>
            </w:r>
            <w:r>
              <w:rPr>
                <w:rFonts w:eastAsia="맑은 고딕"/>
                <w:lang w:eastAsia="ko-KR"/>
              </w:rPr>
              <w:t>m</w:t>
            </w:r>
          </w:p>
        </w:tc>
      </w:tr>
      <w:tr w:rsidR="004C78EA" w14:paraId="3AEB734D" w14:textId="77777777" w:rsidTr="00B274B7">
        <w:tc>
          <w:tcPr>
            <w:tcW w:w="2689" w:type="dxa"/>
          </w:tcPr>
          <w:p w14:paraId="0FDC2764" w14:textId="77777777" w:rsidR="004C78EA" w:rsidRDefault="004C78EA" w:rsidP="00657F04">
            <w:pPr>
              <w:rPr>
                <w:rFonts w:eastAsia="맑은 고딕"/>
                <w:lang w:eastAsia="ko-KR"/>
              </w:rPr>
            </w:pPr>
            <w:r>
              <w:rPr>
                <w:rFonts w:eastAsia="맑은 고딕" w:hint="eastAsia"/>
                <w:lang w:eastAsia="ko-KR"/>
              </w:rPr>
              <w:t>B</w:t>
            </w:r>
            <w:r>
              <w:rPr>
                <w:rFonts w:eastAsia="맑은 고딕"/>
                <w:lang w:eastAsia="ko-KR"/>
              </w:rPr>
              <w:t>andwidth</w:t>
            </w:r>
          </w:p>
        </w:tc>
        <w:tc>
          <w:tcPr>
            <w:tcW w:w="4394" w:type="dxa"/>
          </w:tcPr>
          <w:p w14:paraId="0BDFD21E" w14:textId="77777777" w:rsidR="004C78EA" w:rsidRDefault="004C78EA" w:rsidP="00657F04">
            <w:pPr>
              <w:rPr>
                <w:rFonts w:eastAsia="맑은 고딕"/>
                <w:lang w:eastAsia="ko-KR"/>
              </w:rPr>
            </w:pPr>
            <w:r>
              <w:rPr>
                <w:rFonts w:eastAsia="맑은 고딕" w:hint="eastAsia"/>
                <w:lang w:eastAsia="ko-KR"/>
              </w:rPr>
              <w:t>3</w:t>
            </w:r>
            <w:r>
              <w:rPr>
                <w:rFonts w:eastAsia="맑은 고딕"/>
                <w:lang w:eastAsia="ko-KR"/>
              </w:rPr>
              <w:t>0Mhz</w:t>
            </w:r>
          </w:p>
        </w:tc>
        <w:tc>
          <w:tcPr>
            <w:tcW w:w="2224" w:type="dxa"/>
          </w:tcPr>
          <w:p w14:paraId="248C7183" w14:textId="77777777" w:rsidR="004C78EA" w:rsidRDefault="004C78EA" w:rsidP="00657F04">
            <w:pPr>
              <w:rPr>
                <w:rFonts w:eastAsia="맑은 고딕"/>
                <w:lang w:eastAsia="ko-KR"/>
              </w:rPr>
            </w:pPr>
          </w:p>
        </w:tc>
      </w:tr>
      <w:tr w:rsidR="004C78EA" w14:paraId="46189464" w14:textId="77777777" w:rsidTr="00B274B7">
        <w:tc>
          <w:tcPr>
            <w:tcW w:w="2689" w:type="dxa"/>
          </w:tcPr>
          <w:p w14:paraId="75B31A1A" w14:textId="77777777" w:rsidR="004C78EA" w:rsidRDefault="004C78EA" w:rsidP="00657F04">
            <w:pPr>
              <w:rPr>
                <w:rFonts w:eastAsia="맑은 고딕"/>
                <w:lang w:eastAsia="ko-KR"/>
              </w:rPr>
            </w:pPr>
            <w:r>
              <w:rPr>
                <w:rFonts w:eastAsia="맑은 고딕" w:hint="eastAsia"/>
                <w:lang w:eastAsia="ko-KR"/>
              </w:rPr>
              <w:t>#</w:t>
            </w:r>
            <w:r>
              <w:rPr>
                <w:rFonts w:eastAsia="맑은 고딕"/>
                <w:lang w:eastAsia="ko-KR"/>
              </w:rPr>
              <w:t xml:space="preserve"> of </w:t>
            </w:r>
            <w:proofErr w:type="spellStart"/>
            <w:r>
              <w:rPr>
                <w:rFonts w:eastAsia="맑은 고딕"/>
                <w:lang w:eastAsia="ko-KR"/>
              </w:rPr>
              <w:t>gNBs</w:t>
            </w:r>
            <w:proofErr w:type="spellEnd"/>
          </w:p>
        </w:tc>
        <w:tc>
          <w:tcPr>
            <w:tcW w:w="4394" w:type="dxa"/>
          </w:tcPr>
          <w:p w14:paraId="72FD3C12" w14:textId="6004672E" w:rsidR="004C78EA" w:rsidRDefault="004C78EA" w:rsidP="00657F04">
            <w:pPr>
              <w:rPr>
                <w:rFonts w:eastAsia="맑은 고딕"/>
                <w:lang w:eastAsia="ko-KR"/>
              </w:rPr>
            </w:pPr>
            <w:r>
              <w:rPr>
                <w:rFonts w:eastAsia="맑은 고딕" w:hint="eastAsia"/>
                <w:lang w:eastAsia="ko-KR"/>
              </w:rPr>
              <w:t>4</w:t>
            </w:r>
            <w:r>
              <w:rPr>
                <w:rFonts w:eastAsia="맑은 고딕"/>
                <w:lang w:eastAsia="ko-KR"/>
              </w:rPr>
              <w:t xml:space="preserve"> + 1 (additional)</w:t>
            </w:r>
          </w:p>
        </w:tc>
        <w:tc>
          <w:tcPr>
            <w:tcW w:w="2224" w:type="dxa"/>
          </w:tcPr>
          <w:p w14:paraId="77F67CA4" w14:textId="77777777" w:rsidR="004C78EA" w:rsidRDefault="004C78EA" w:rsidP="00657F04">
            <w:pPr>
              <w:rPr>
                <w:rFonts w:eastAsia="맑은 고딕"/>
                <w:lang w:eastAsia="ko-KR"/>
              </w:rPr>
            </w:pPr>
          </w:p>
        </w:tc>
      </w:tr>
      <w:tr w:rsidR="004C78EA" w14:paraId="7384A917" w14:textId="77777777" w:rsidTr="00B274B7">
        <w:tc>
          <w:tcPr>
            <w:tcW w:w="2689" w:type="dxa"/>
          </w:tcPr>
          <w:p w14:paraId="3801A110" w14:textId="77777777" w:rsidR="004C78EA" w:rsidRDefault="004C78EA" w:rsidP="00657F04">
            <w:pPr>
              <w:rPr>
                <w:rFonts w:eastAsia="맑은 고딕"/>
                <w:lang w:eastAsia="ko-KR"/>
              </w:rPr>
            </w:pPr>
            <w:r>
              <w:rPr>
                <w:rFonts w:eastAsia="맑은 고딕"/>
                <w:lang w:eastAsia="ko-KR"/>
              </w:rPr>
              <w:t xml:space="preserve">Inter </w:t>
            </w:r>
            <w:proofErr w:type="spellStart"/>
            <w:r>
              <w:rPr>
                <w:rFonts w:eastAsia="맑은 고딕"/>
                <w:lang w:eastAsia="ko-KR"/>
              </w:rPr>
              <w:t>gNB</w:t>
            </w:r>
            <w:proofErr w:type="spellEnd"/>
            <w:r>
              <w:rPr>
                <w:rFonts w:eastAsia="맑은 고딕"/>
                <w:lang w:eastAsia="ko-KR"/>
              </w:rPr>
              <w:t xml:space="preserve"> distance</w:t>
            </w:r>
          </w:p>
        </w:tc>
        <w:tc>
          <w:tcPr>
            <w:tcW w:w="4394" w:type="dxa"/>
          </w:tcPr>
          <w:p w14:paraId="318CA965" w14:textId="7DE1167B" w:rsidR="004C78EA" w:rsidRDefault="004C78EA" w:rsidP="00657F04">
            <w:pPr>
              <w:rPr>
                <w:rFonts w:eastAsia="맑은 고딕"/>
                <w:lang w:eastAsia="ko-KR"/>
              </w:rPr>
            </w:pPr>
            <w:r>
              <w:rPr>
                <w:rFonts w:eastAsia="맑은 고딕" w:hint="eastAsia"/>
                <w:lang w:eastAsia="ko-KR"/>
              </w:rPr>
              <w:t>8</w:t>
            </w:r>
            <w:r>
              <w:rPr>
                <w:rFonts w:eastAsia="맑은 고딕"/>
                <w:lang w:eastAsia="ko-KR"/>
              </w:rPr>
              <w:t>0m ~ 120m</w:t>
            </w:r>
          </w:p>
        </w:tc>
        <w:tc>
          <w:tcPr>
            <w:tcW w:w="2224" w:type="dxa"/>
          </w:tcPr>
          <w:p w14:paraId="7C4B6593" w14:textId="77777777" w:rsidR="004C78EA" w:rsidRDefault="004C78EA" w:rsidP="00657F04">
            <w:pPr>
              <w:rPr>
                <w:rFonts w:eastAsia="맑은 고딕"/>
                <w:lang w:eastAsia="ko-KR"/>
              </w:rPr>
            </w:pPr>
          </w:p>
        </w:tc>
      </w:tr>
      <w:tr w:rsidR="004C78EA" w14:paraId="510DA6C0" w14:textId="77777777" w:rsidTr="00B274B7">
        <w:tc>
          <w:tcPr>
            <w:tcW w:w="2689" w:type="dxa"/>
          </w:tcPr>
          <w:p w14:paraId="4357DEC0" w14:textId="77777777" w:rsidR="004C78EA" w:rsidRDefault="004C78EA" w:rsidP="00657F04">
            <w:pPr>
              <w:rPr>
                <w:rFonts w:eastAsia="맑은 고딕"/>
                <w:lang w:eastAsia="ko-KR"/>
              </w:rPr>
            </w:pPr>
            <w:proofErr w:type="spellStart"/>
            <w:r>
              <w:rPr>
                <w:rFonts w:eastAsia="맑은 고딕" w:hint="eastAsia"/>
                <w:lang w:eastAsia="ko-KR"/>
              </w:rPr>
              <w:t>g</w:t>
            </w:r>
            <w:r>
              <w:rPr>
                <w:rFonts w:eastAsia="맑은 고딕"/>
                <w:lang w:eastAsia="ko-KR"/>
              </w:rPr>
              <w:t>NB</w:t>
            </w:r>
            <w:proofErr w:type="spellEnd"/>
            <w:r>
              <w:rPr>
                <w:rFonts w:eastAsia="맑은 고딕"/>
                <w:lang w:eastAsia="ko-KR"/>
              </w:rPr>
              <w:t xml:space="preserve"> clock accuracy</w:t>
            </w:r>
          </w:p>
        </w:tc>
        <w:tc>
          <w:tcPr>
            <w:tcW w:w="4394" w:type="dxa"/>
          </w:tcPr>
          <w:p w14:paraId="1D094E48" w14:textId="77777777" w:rsidR="004C78EA" w:rsidRDefault="004C78EA" w:rsidP="00657F04">
            <w:pPr>
              <w:rPr>
                <w:rFonts w:eastAsia="맑은 고딕"/>
                <w:lang w:eastAsia="ko-KR"/>
              </w:rPr>
            </w:pPr>
            <w:r>
              <w:rPr>
                <w:rFonts w:eastAsia="맑은 고딕" w:hint="eastAsia"/>
                <w:lang w:eastAsia="ko-KR"/>
              </w:rPr>
              <w:t>0</w:t>
            </w:r>
            <w:r>
              <w:rPr>
                <w:rFonts w:eastAsia="맑은 고딕"/>
                <w:lang w:eastAsia="ko-KR"/>
              </w:rPr>
              <w:t>.2 ppb external GPSDO</w:t>
            </w:r>
          </w:p>
        </w:tc>
        <w:tc>
          <w:tcPr>
            <w:tcW w:w="2224" w:type="dxa"/>
          </w:tcPr>
          <w:p w14:paraId="090CF487" w14:textId="77777777" w:rsidR="004C78EA" w:rsidRDefault="004C78EA" w:rsidP="00657F04">
            <w:pPr>
              <w:rPr>
                <w:rFonts w:eastAsia="맑은 고딕"/>
                <w:lang w:eastAsia="ko-KR"/>
              </w:rPr>
            </w:pPr>
          </w:p>
        </w:tc>
      </w:tr>
      <w:tr w:rsidR="004C78EA" w14:paraId="4B1F95E9" w14:textId="77777777" w:rsidTr="00B274B7">
        <w:tc>
          <w:tcPr>
            <w:tcW w:w="2689" w:type="dxa"/>
          </w:tcPr>
          <w:p w14:paraId="13C2E713" w14:textId="77777777" w:rsidR="004C78EA" w:rsidRDefault="004C78EA" w:rsidP="00657F04">
            <w:pPr>
              <w:rPr>
                <w:rFonts w:eastAsia="맑은 고딕"/>
                <w:lang w:eastAsia="ko-KR"/>
              </w:rPr>
            </w:pPr>
            <w:proofErr w:type="spellStart"/>
            <w:r>
              <w:rPr>
                <w:rFonts w:eastAsia="맑은 고딕" w:hint="eastAsia"/>
                <w:lang w:eastAsia="ko-KR"/>
              </w:rPr>
              <w:t>g</w:t>
            </w:r>
            <w:r>
              <w:rPr>
                <w:rFonts w:eastAsia="맑은 고딕"/>
                <w:lang w:eastAsia="ko-KR"/>
              </w:rPr>
              <w:t>NB</w:t>
            </w:r>
            <w:proofErr w:type="spellEnd"/>
            <w:r>
              <w:rPr>
                <w:rFonts w:eastAsia="맑은 고딕"/>
                <w:lang w:eastAsia="ko-KR"/>
              </w:rPr>
              <w:t xml:space="preserve"> initial phase offset</w:t>
            </w:r>
          </w:p>
        </w:tc>
        <w:tc>
          <w:tcPr>
            <w:tcW w:w="4394" w:type="dxa"/>
          </w:tcPr>
          <w:p w14:paraId="372776C8" w14:textId="77777777" w:rsidR="004C78EA" w:rsidRDefault="004C78EA" w:rsidP="00657F04">
            <w:pPr>
              <w:rPr>
                <w:rFonts w:eastAsia="맑은 고딕"/>
                <w:lang w:eastAsia="ko-KR"/>
              </w:rPr>
            </w:pPr>
            <w:r>
              <w:rPr>
                <w:rFonts w:eastAsia="맑은 고딕"/>
                <w:lang w:eastAsia="ko-KR"/>
              </w:rPr>
              <w:t>near zero (used master-slave synch)</w:t>
            </w:r>
          </w:p>
        </w:tc>
        <w:tc>
          <w:tcPr>
            <w:tcW w:w="2224" w:type="dxa"/>
          </w:tcPr>
          <w:p w14:paraId="000496F3" w14:textId="77777777" w:rsidR="004C78EA" w:rsidRDefault="004C78EA" w:rsidP="00657F04">
            <w:pPr>
              <w:rPr>
                <w:rFonts w:eastAsia="맑은 고딕"/>
                <w:lang w:eastAsia="ko-KR"/>
              </w:rPr>
            </w:pPr>
          </w:p>
        </w:tc>
      </w:tr>
      <w:tr w:rsidR="004C78EA" w14:paraId="494E0541" w14:textId="77777777" w:rsidTr="00B274B7">
        <w:tc>
          <w:tcPr>
            <w:tcW w:w="2689" w:type="dxa"/>
          </w:tcPr>
          <w:p w14:paraId="15C6D6E0" w14:textId="369192D3" w:rsidR="004C78EA" w:rsidRDefault="004C78EA" w:rsidP="00657F04">
            <w:pPr>
              <w:rPr>
                <w:rFonts w:eastAsia="맑은 고딕"/>
                <w:lang w:eastAsia="ko-KR"/>
              </w:rPr>
            </w:pPr>
            <w:proofErr w:type="spellStart"/>
            <w:r>
              <w:rPr>
                <w:rFonts w:eastAsia="맑은 고딕" w:hint="eastAsia"/>
                <w:lang w:eastAsia="ko-KR"/>
              </w:rPr>
              <w:t>g</w:t>
            </w:r>
            <w:r>
              <w:rPr>
                <w:rFonts w:eastAsia="맑은 고딕"/>
                <w:lang w:eastAsia="ko-KR"/>
              </w:rPr>
              <w:t>NB</w:t>
            </w:r>
            <w:proofErr w:type="spellEnd"/>
            <w:r>
              <w:rPr>
                <w:rFonts w:eastAsia="맑은 고딕"/>
                <w:lang w:eastAsia="ko-KR"/>
              </w:rPr>
              <w:t xml:space="preserve"> Height</w:t>
            </w:r>
          </w:p>
        </w:tc>
        <w:tc>
          <w:tcPr>
            <w:tcW w:w="4394" w:type="dxa"/>
          </w:tcPr>
          <w:p w14:paraId="082E1ECD" w14:textId="1300E2B2" w:rsidR="004C78EA" w:rsidRDefault="004C78EA" w:rsidP="00657F04">
            <w:pPr>
              <w:rPr>
                <w:rFonts w:eastAsia="맑은 고딕"/>
                <w:lang w:eastAsia="ko-KR"/>
              </w:rPr>
            </w:pPr>
            <w:r>
              <w:rPr>
                <w:rFonts w:eastAsia="맑은 고딕" w:hint="eastAsia"/>
                <w:lang w:eastAsia="ko-KR"/>
              </w:rPr>
              <w:t>1</w:t>
            </w:r>
            <w:r>
              <w:rPr>
                <w:rFonts w:eastAsia="맑은 고딕"/>
                <w:lang w:eastAsia="ko-KR"/>
              </w:rPr>
              <w:t>0m ~ 30m</w:t>
            </w:r>
          </w:p>
        </w:tc>
        <w:tc>
          <w:tcPr>
            <w:tcW w:w="2224" w:type="dxa"/>
          </w:tcPr>
          <w:p w14:paraId="6C6066A0" w14:textId="77777777" w:rsidR="004C78EA" w:rsidRDefault="004C78EA" w:rsidP="00657F04">
            <w:pPr>
              <w:rPr>
                <w:rFonts w:eastAsia="맑은 고딕"/>
                <w:lang w:eastAsia="ko-KR"/>
              </w:rPr>
            </w:pPr>
          </w:p>
        </w:tc>
      </w:tr>
      <w:tr w:rsidR="004C78EA" w14:paraId="69B9098D" w14:textId="77777777" w:rsidTr="00B274B7">
        <w:tc>
          <w:tcPr>
            <w:tcW w:w="2689" w:type="dxa"/>
          </w:tcPr>
          <w:p w14:paraId="512C75A4" w14:textId="77777777" w:rsidR="004C78EA" w:rsidRDefault="004C78EA" w:rsidP="00657F04">
            <w:pPr>
              <w:rPr>
                <w:rFonts w:eastAsia="맑은 고딕"/>
                <w:lang w:eastAsia="ko-KR"/>
              </w:rPr>
            </w:pPr>
            <w:r>
              <w:rPr>
                <w:rFonts w:eastAsia="맑은 고딕" w:hint="eastAsia"/>
                <w:lang w:eastAsia="ko-KR"/>
              </w:rPr>
              <w:t>#</w:t>
            </w:r>
            <w:r>
              <w:rPr>
                <w:rFonts w:eastAsia="맑은 고딕"/>
                <w:lang w:eastAsia="ko-KR"/>
              </w:rPr>
              <w:t xml:space="preserve"> of used subcarrier</w:t>
            </w:r>
          </w:p>
        </w:tc>
        <w:tc>
          <w:tcPr>
            <w:tcW w:w="4394" w:type="dxa"/>
          </w:tcPr>
          <w:p w14:paraId="31A9E50D" w14:textId="0E2F004C" w:rsidR="004C78EA" w:rsidRDefault="00BB0129" w:rsidP="00657F04">
            <w:pPr>
              <w:rPr>
                <w:rFonts w:eastAsia="맑은 고딕"/>
                <w:lang w:eastAsia="ko-KR"/>
              </w:rPr>
            </w:pPr>
            <w:proofErr w:type="gramStart"/>
            <w:r>
              <w:rPr>
                <w:rFonts w:eastAsia="맑은 고딕"/>
                <w:lang w:eastAsia="ko-KR"/>
              </w:rPr>
              <w:t>80  (</w:t>
            </w:r>
            <w:proofErr w:type="gramEnd"/>
            <w:r>
              <w:rPr>
                <w:rFonts w:eastAsia="맑은 고딕"/>
                <w:lang w:eastAsia="ko-KR"/>
              </w:rPr>
              <w:t xml:space="preserve">= </w:t>
            </w:r>
            <w:r>
              <w:rPr>
                <w:rFonts w:eastAsia="맑은 고딕" w:hint="eastAsia"/>
                <w:lang w:eastAsia="ko-KR"/>
              </w:rPr>
              <w:t>1</w:t>
            </w:r>
            <w:r>
              <w:rPr>
                <w:rFonts w:eastAsia="맑은 고딕"/>
                <w:lang w:eastAsia="ko-KR"/>
              </w:rPr>
              <w:t xml:space="preserve">6 per </w:t>
            </w:r>
            <w:proofErr w:type="spellStart"/>
            <w:r>
              <w:rPr>
                <w:rFonts w:eastAsia="맑은 고딕"/>
                <w:lang w:eastAsia="ko-KR"/>
              </w:rPr>
              <w:t>gNB</w:t>
            </w:r>
            <w:proofErr w:type="spellEnd"/>
            <w:r>
              <w:rPr>
                <w:rFonts w:eastAsia="맑은 고딕"/>
                <w:lang w:eastAsia="ko-KR"/>
              </w:rPr>
              <w:t xml:space="preserve"> x 5)</w:t>
            </w:r>
          </w:p>
        </w:tc>
        <w:tc>
          <w:tcPr>
            <w:tcW w:w="2224" w:type="dxa"/>
          </w:tcPr>
          <w:p w14:paraId="5DC500B5" w14:textId="77777777" w:rsidR="004C78EA" w:rsidRDefault="004C78EA" w:rsidP="00657F04">
            <w:pPr>
              <w:rPr>
                <w:rFonts w:eastAsia="맑은 고딕"/>
                <w:lang w:eastAsia="ko-KR"/>
              </w:rPr>
            </w:pPr>
          </w:p>
        </w:tc>
      </w:tr>
      <w:tr w:rsidR="004C78EA" w14:paraId="1F9D2D22" w14:textId="77777777" w:rsidTr="00B274B7">
        <w:tc>
          <w:tcPr>
            <w:tcW w:w="2689" w:type="dxa"/>
          </w:tcPr>
          <w:p w14:paraId="7AB05257" w14:textId="3EE8C7FA" w:rsidR="004C78EA" w:rsidRDefault="00A97C63" w:rsidP="00657F04">
            <w:pPr>
              <w:rPr>
                <w:rFonts w:eastAsia="맑은 고딕"/>
                <w:lang w:eastAsia="ko-KR"/>
              </w:rPr>
            </w:pPr>
            <w:r>
              <w:rPr>
                <w:rFonts w:eastAsia="맑은 고딕"/>
                <w:lang w:eastAsia="ko-KR"/>
              </w:rPr>
              <w:t>Used subcarrier length</w:t>
            </w:r>
          </w:p>
        </w:tc>
        <w:tc>
          <w:tcPr>
            <w:tcW w:w="4394" w:type="dxa"/>
          </w:tcPr>
          <w:p w14:paraId="5953D7ED" w14:textId="5242B6BB" w:rsidR="004C78EA" w:rsidRDefault="00A97C63" w:rsidP="00657F04">
            <w:pPr>
              <w:rPr>
                <w:rFonts w:eastAsia="맑은 고딕"/>
                <w:lang w:eastAsia="ko-KR"/>
              </w:rPr>
            </w:pPr>
            <w:r>
              <w:rPr>
                <w:rFonts w:eastAsia="맑은 고딕"/>
                <w:lang w:eastAsia="ko-KR"/>
              </w:rPr>
              <w:t>259</w:t>
            </w:r>
            <w:proofErr w:type="gramStart"/>
            <w:r>
              <w:rPr>
                <w:rFonts w:eastAsia="맑은 고딕"/>
                <w:lang w:eastAsia="ko-KR"/>
              </w:rPr>
              <w:t xml:space="preserve">m,  </w:t>
            </w:r>
            <w:r w:rsidRPr="002E61A4">
              <w:rPr>
                <w:rFonts w:eastAsia="맑은 고딕"/>
                <w:lang w:eastAsia="ko-KR"/>
              </w:rPr>
              <w:t>41</w:t>
            </w:r>
            <w:proofErr w:type="gramEnd"/>
            <w:r w:rsidRPr="002E61A4">
              <w:rPr>
                <w:rFonts w:eastAsia="맑은 고딕"/>
                <w:lang w:eastAsia="ko-KR"/>
              </w:rPr>
              <w:t>.23m</w:t>
            </w:r>
            <w:r>
              <w:rPr>
                <w:rFonts w:eastAsia="맑은 고딕"/>
                <w:lang w:eastAsia="ko-KR"/>
              </w:rPr>
              <w:t>,</w:t>
            </w:r>
            <w:r w:rsidRPr="002E61A4">
              <w:rPr>
                <w:rFonts w:eastAsia="맑은 고딕"/>
                <w:lang w:eastAsia="ko-KR"/>
              </w:rPr>
              <w:t xml:space="preserve">  </w:t>
            </w:r>
            <w:r>
              <w:rPr>
                <w:rFonts w:eastAsia="맑은 고딕"/>
                <w:lang w:eastAsia="ko-KR"/>
              </w:rPr>
              <w:t xml:space="preserve">13.74m and </w:t>
            </w:r>
            <w:r w:rsidRPr="002E61A4">
              <w:rPr>
                <w:rFonts w:eastAsia="맑은 고딕"/>
                <w:lang w:eastAsia="ko-KR"/>
              </w:rPr>
              <w:t>6.87m</w:t>
            </w:r>
          </w:p>
        </w:tc>
        <w:tc>
          <w:tcPr>
            <w:tcW w:w="2224" w:type="dxa"/>
          </w:tcPr>
          <w:p w14:paraId="008F96EA" w14:textId="77777777" w:rsidR="004C78EA" w:rsidRDefault="004C78EA" w:rsidP="00657F04">
            <w:pPr>
              <w:rPr>
                <w:rFonts w:eastAsia="맑은 고딕"/>
                <w:lang w:eastAsia="ko-KR"/>
              </w:rPr>
            </w:pPr>
          </w:p>
        </w:tc>
      </w:tr>
      <w:tr w:rsidR="00A97C63" w14:paraId="2121A3EC" w14:textId="77777777" w:rsidTr="00B274B7">
        <w:tc>
          <w:tcPr>
            <w:tcW w:w="2689" w:type="dxa"/>
          </w:tcPr>
          <w:p w14:paraId="6BD92593" w14:textId="379386D0" w:rsidR="00A97C63" w:rsidRDefault="00A97C63" w:rsidP="00A97C63">
            <w:pPr>
              <w:rPr>
                <w:rFonts w:eastAsia="맑은 고딕"/>
                <w:lang w:eastAsia="ko-KR"/>
              </w:rPr>
            </w:pPr>
            <w:r>
              <w:rPr>
                <w:rFonts w:eastAsia="맑은 고딕" w:hint="eastAsia"/>
                <w:lang w:eastAsia="ko-KR"/>
              </w:rPr>
              <w:t>F</w:t>
            </w:r>
            <w:r>
              <w:rPr>
                <w:rFonts w:eastAsia="맑은 고딕"/>
                <w:lang w:eastAsia="ko-KR"/>
              </w:rPr>
              <w:t xml:space="preserve">FT size </w:t>
            </w:r>
          </w:p>
        </w:tc>
        <w:tc>
          <w:tcPr>
            <w:tcW w:w="4394" w:type="dxa"/>
          </w:tcPr>
          <w:p w14:paraId="048374E6" w14:textId="0622100E" w:rsidR="00A97C63" w:rsidRDefault="00A97C63" w:rsidP="00A97C63">
            <w:pPr>
              <w:rPr>
                <w:rFonts w:eastAsia="맑은 고딕"/>
                <w:lang w:eastAsia="ko-KR"/>
              </w:rPr>
            </w:pPr>
            <w:r>
              <w:rPr>
                <w:rFonts w:eastAsia="맑은 고딕" w:hint="eastAsia"/>
                <w:lang w:eastAsia="ko-KR"/>
              </w:rPr>
              <w:t>2</w:t>
            </w:r>
            <w:r>
              <w:rPr>
                <w:rFonts w:eastAsia="맑은 고딕"/>
                <w:lang w:eastAsia="ko-KR"/>
              </w:rPr>
              <w:t>048</w:t>
            </w:r>
          </w:p>
        </w:tc>
        <w:tc>
          <w:tcPr>
            <w:tcW w:w="2224" w:type="dxa"/>
          </w:tcPr>
          <w:p w14:paraId="42285A6B" w14:textId="77777777" w:rsidR="00A97C63" w:rsidRDefault="00A97C63" w:rsidP="00A97C63">
            <w:pPr>
              <w:rPr>
                <w:rFonts w:eastAsia="맑은 고딕"/>
                <w:lang w:eastAsia="ko-KR"/>
              </w:rPr>
            </w:pPr>
          </w:p>
        </w:tc>
      </w:tr>
      <w:tr w:rsidR="00A97C63" w14:paraId="17AC5FFF" w14:textId="77777777" w:rsidTr="00B274B7">
        <w:tc>
          <w:tcPr>
            <w:tcW w:w="2689" w:type="dxa"/>
          </w:tcPr>
          <w:p w14:paraId="68977EC3" w14:textId="096465F6" w:rsidR="00A97C63" w:rsidRDefault="00A97C63" w:rsidP="00A97C63">
            <w:pPr>
              <w:rPr>
                <w:rFonts w:eastAsia="맑은 고딕"/>
                <w:lang w:eastAsia="ko-KR"/>
              </w:rPr>
            </w:pPr>
            <w:r>
              <w:rPr>
                <w:rFonts w:eastAsia="맑은 고딕" w:hint="eastAsia"/>
                <w:lang w:eastAsia="ko-KR"/>
              </w:rPr>
              <w:t>I</w:t>
            </w:r>
            <w:r>
              <w:rPr>
                <w:rFonts w:eastAsia="맑은 고딕"/>
                <w:lang w:eastAsia="ko-KR"/>
              </w:rPr>
              <w:t>nitial UE positioning</w:t>
            </w:r>
          </w:p>
        </w:tc>
        <w:tc>
          <w:tcPr>
            <w:tcW w:w="4394" w:type="dxa"/>
          </w:tcPr>
          <w:p w14:paraId="16E6DB14" w14:textId="30EFED45" w:rsidR="00A97C63" w:rsidRDefault="00A97C63" w:rsidP="00A97C63">
            <w:pPr>
              <w:rPr>
                <w:rFonts w:eastAsia="맑은 고딕"/>
                <w:lang w:eastAsia="ko-KR"/>
              </w:rPr>
            </w:pPr>
            <w:r>
              <w:rPr>
                <w:rFonts w:eastAsia="맑은 고딕" w:hint="eastAsia"/>
                <w:lang w:eastAsia="ko-KR"/>
              </w:rPr>
              <w:t>S</w:t>
            </w:r>
            <w:r>
              <w:rPr>
                <w:rFonts w:eastAsia="맑은 고딕"/>
                <w:lang w:eastAsia="ko-KR"/>
              </w:rPr>
              <w:t>tandalone (no legacy support)</w:t>
            </w:r>
          </w:p>
        </w:tc>
        <w:tc>
          <w:tcPr>
            <w:tcW w:w="2224" w:type="dxa"/>
          </w:tcPr>
          <w:p w14:paraId="316F58BF" w14:textId="77777777" w:rsidR="00A97C63" w:rsidRDefault="00A97C63" w:rsidP="00A97C63">
            <w:pPr>
              <w:rPr>
                <w:rFonts w:eastAsia="맑은 고딕"/>
                <w:lang w:eastAsia="ko-KR"/>
              </w:rPr>
            </w:pPr>
          </w:p>
        </w:tc>
      </w:tr>
      <w:tr w:rsidR="00A97C63" w14:paraId="78F100D9" w14:textId="77777777" w:rsidTr="00B274B7">
        <w:tc>
          <w:tcPr>
            <w:tcW w:w="2689" w:type="dxa"/>
          </w:tcPr>
          <w:p w14:paraId="1569962F" w14:textId="45A5D47D" w:rsidR="00A97C63" w:rsidRDefault="00A97C63" w:rsidP="00A97C63">
            <w:pPr>
              <w:rPr>
                <w:rFonts w:eastAsia="맑은 고딕"/>
                <w:lang w:eastAsia="ko-KR"/>
              </w:rPr>
            </w:pPr>
            <w:r>
              <w:rPr>
                <w:rFonts w:eastAsia="맑은 고딕" w:hint="eastAsia"/>
                <w:lang w:eastAsia="ko-KR"/>
              </w:rPr>
              <w:t>U</w:t>
            </w:r>
            <w:r>
              <w:rPr>
                <w:rFonts w:eastAsia="맑은 고딕"/>
                <w:lang w:eastAsia="ko-KR"/>
              </w:rPr>
              <w:t>E speed</w:t>
            </w:r>
          </w:p>
        </w:tc>
        <w:tc>
          <w:tcPr>
            <w:tcW w:w="4394" w:type="dxa"/>
          </w:tcPr>
          <w:p w14:paraId="0EB34339" w14:textId="6C319744" w:rsidR="00A97C63" w:rsidRDefault="00A97C63" w:rsidP="00A97C63">
            <w:pPr>
              <w:rPr>
                <w:rFonts w:eastAsia="맑은 고딕"/>
                <w:lang w:eastAsia="ko-KR"/>
              </w:rPr>
            </w:pPr>
            <w:r>
              <w:rPr>
                <w:rFonts w:eastAsia="맑은 고딕" w:hint="eastAsia"/>
                <w:lang w:eastAsia="ko-KR"/>
              </w:rPr>
              <w:t>3</w:t>
            </w:r>
            <w:r>
              <w:rPr>
                <w:rFonts w:eastAsia="맑은 고딕"/>
                <w:lang w:eastAsia="ko-KR"/>
              </w:rPr>
              <w:t>km/h</w:t>
            </w:r>
          </w:p>
        </w:tc>
        <w:tc>
          <w:tcPr>
            <w:tcW w:w="2224" w:type="dxa"/>
          </w:tcPr>
          <w:p w14:paraId="0E269363" w14:textId="77777777" w:rsidR="00A97C63" w:rsidRDefault="00A97C63" w:rsidP="00A97C63">
            <w:pPr>
              <w:rPr>
                <w:rFonts w:eastAsia="맑은 고딕"/>
                <w:lang w:eastAsia="ko-KR"/>
              </w:rPr>
            </w:pPr>
          </w:p>
        </w:tc>
      </w:tr>
      <w:tr w:rsidR="00A97C63" w14:paraId="7035F6BD" w14:textId="77777777" w:rsidTr="00B274B7">
        <w:tc>
          <w:tcPr>
            <w:tcW w:w="2689" w:type="dxa"/>
          </w:tcPr>
          <w:p w14:paraId="4644B9A7" w14:textId="1C65D22F" w:rsidR="00A97C63" w:rsidRPr="00F72EA4" w:rsidRDefault="00A97C63" w:rsidP="00A97C63">
            <w:pPr>
              <w:rPr>
                <w:rFonts w:eastAsia="맑은 고딕"/>
                <w:lang w:eastAsia="ko-KR"/>
              </w:rPr>
            </w:pPr>
            <w:r>
              <w:rPr>
                <w:rFonts w:eastAsia="맑은 고딕" w:hint="eastAsia"/>
                <w:lang w:eastAsia="ko-KR"/>
              </w:rPr>
              <w:t>S</w:t>
            </w:r>
            <w:r>
              <w:rPr>
                <w:rFonts w:eastAsia="맑은 고딕"/>
                <w:lang w:eastAsia="ko-KR"/>
              </w:rPr>
              <w:t>ampling density</w:t>
            </w:r>
          </w:p>
        </w:tc>
        <w:tc>
          <w:tcPr>
            <w:tcW w:w="4394" w:type="dxa"/>
          </w:tcPr>
          <w:p w14:paraId="55931655" w14:textId="0A21057D" w:rsidR="00A97C63" w:rsidRDefault="00A97C63" w:rsidP="00A97C63">
            <w:pPr>
              <w:rPr>
                <w:rFonts w:eastAsia="맑은 고딕"/>
                <w:lang w:eastAsia="ko-KR"/>
              </w:rPr>
            </w:pPr>
            <w:r>
              <w:rPr>
                <w:rFonts w:eastAsia="맑은 고딕" w:hint="eastAsia"/>
                <w:lang w:eastAsia="ko-KR"/>
              </w:rPr>
              <w:t>4</w:t>
            </w:r>
            <w:r>
              <w:rPr>
                <w:rFonts w:eastAsia="맑은 고딕"/>
                <w:lang w:eastAsia="ko-KR"/>
              </w:rPr>
              <w:t xml:space="preserve">00 times per 50m line (repeated in </w:t>
            </w:r>
            <w:proofErr w:type="gramStart"/>
            <w:r>
              <w:rPr>
                <w:rFonts w:eastAsia="맑은 고딕"/>
                <w:lang w:eastAsia="ko-KR"/>
              </w:rPr>
              <w:t>3  lines</w:t>
            </w:r>
            <w:proofErr w:type="gramEnd"/>
            <w:r>
              <w:rPr>
                <w:rFonts w:eastAsia="맑은 고딕"/>
                <w:lang w:eastAsia="ko-KR"/>
              </w:rPr>
              <w:t>)</w:t>
            </w:r>
          </w:p>
        </w:tc>
        <w:tc>
          <w:tcPr>
            <w:tcW w:w="2224" w:type="dxa"/>
          </w:tcPr>
          <w:p w14:paraId="06CC8C7B" w14:textId="77777777" w:rsidR="00A97C63" w:rsidRDefault="00A97C63" w:rsidP="00A97C63">
            <w:pPr>
              <w:rPr>
                <w:rFonts w:eastAsia="맑은 고딕"/>
                <w:lang w:eastAsia="ko-KR"/>
              </w:rPr>
            </w:pPr>
          </w:p>
        </w:tc>
      </w:tr>
      <w:tr w:rsidR="00A97C63" w14:paraId="5245EF6D" w14:textId="77777777" w:rsidTr="00B274B7">
        <w:tc>
          <w:tcPr>
            <w:tcW w:w="2689" w:type="dxa"/>
          </w:tcPr>
          <w:p w14:paraId="32178F40" w14:textId="2FDC316D" w:rsidR="00A97C63" w:rsidRDefault="00A97C63" w:rsidP="00A97C63">
            <w:pPr>
              <w:rPr>
                <w:rFonts w:eastAsia="맑은 고딕"/>
                <w:lang w:eastAsia="ko-KR"/>
              </w:rPr>
            </w:pPr>
            <w:r>
              <w:rPr>
                <w:rFonts w:eastAsia="맑은 고딕"/>
                <w:lang w:eastAsia="ko-KR"/>
              </w:rPr>
              <w:t>Channel Condition</w:t>
            </w:r>
          </w:p>
        </w:tc>
        <w:tc>
          <w:tcPr>
            <w:tcW w:w="4394" w:type="dxa"/>
          </w:tcPr>
          <w:p w14:paraId="4CDF581A" w14:textId="2D60F219" w:rsidR="00A97C63" w:rsidRDefault="00A97C63" w:rsidP="00A97C63">
            <w:pPr>
              <w:rPr>
                <w:rFonts w:eastAsia="맑은 고딕"/>
                <w:lang w:eastAsia="ko-KR"/>
              </w:rPr>
            </w:pPr>
            <w:r>
              <w:rPr>
                <w:rFonts w:eastAsia="맑은 고딕"/>
                <w:lang w:eastAsia="ko-KR"/>
              </w:rPr>
              <w:t xml:space="preserve">Rician (near </w:t>
            </w:r>
            <w:proofErr w:type="spellStart"/>
            <w:r>
              <w:rPr>
                <w:rFonts w:eastAsia="맑은 고딕"/>
                <w:lang w:eastAsia="ko-KR"/>
              </w:rPr>
              <w:t>LoS</w:t>
            </w:r>
            <w:proofErr w:type="spellEnd"/>
            <w:r>
              <w:rPr>
                <w:rFonts w:eastAsia="맑은 고딕"/>
                <w:lang w:eastAsia="ko-KR"/>
              </w:rPr>
              <w:t>)</w:t>
            </w:r>
          </w:p>
        </w:tc>
        <w:tc>
          <w:tcPr>
            <w:tcW w:w="2224" w:type="dxa"/>
          </w:tcPr>
          <w:p w14:paraId="2F43ACB9" w14:textId="77777777" w:rsidR="00A97C63" w:rsidRDefault="00A97C63" w:rsidP="00A97C63">
            <w:pPr>
              <w:rPr>
                <w:rFonts w:eastAsia="맑은 고딕"/>
                <w:lang w:eastAsia="ko-KR"/>
              </w:rPr>
            </w:pPr>
          </w:p>
        </w:tc>
      </w:tr>
      <w:tr w:rsidR="00A97C63" w14:paraId="6E7D0FD7" w14:textId="77777777" w:rsidTr="00B274B7">
        <w:tc>
          <w:tcPr>
            <w:tcW w:w="2689" w:type="dxa"/>
          </w:tcPr>
          <w:p w14:paraId="15F165C8" w14:textId="2D1BCF9D" w:rsidR="00A97C63" w:rsidRDefault="00B274B7" w:rsidP="00A97C63">
            <w:pPr>
              <w:rPr>
                <w:rFonts w:eastAsia="맑은 고딕"/>
                <w:lang w:eastAsia="ko-KR"/>
              </w:rPr>
            </w:pPr>
            <w:r>
              <w:rPr>
                <w:rFonts w:eastAsia="맑은 고딕" w:hint="eastAsia"/>
                <w:lang w:eastAsia="ko-KR"/>
              </w:rPr>
              <w:t>T</w:t>
            </w:r>
            <w:r>
              <w:rPr>
                <w:rFonts w:eastAsia="맑은 고딕"/>
                <w:lang w:eastAsia="ko-KR"/>
              </w:rPr>
              <w:t>X amp power</w:t>
            </w:r>
          </w:p>
        </w:tc>
        <w:tc>
          <w:tcPr>
            <w:tcW w:w="4394" w:type="dxa"/>
          </w:tcPr>
          <w:p w14:paraId="68DA6898" w14:textId="4ADAB818" w:rsidR="00A97C63" w:rsidRDefault="00B274B7" w:rsidP="00A97C63">
            <w:pPr>
              <w:rPr>
                <w:rFonts w:eastAsia="맑은 고딕"/>
                <w:lang w:eastAsia="ko-KR"/>
              </w:rPr>
            </w:pPr>
            <w:r>
              <w:rPr>
                <w:rFonts w:eastAsia="맑은 고딕"/>
                <w:lang w:eastAsia="ko-KR"/>
              </w:rPr>
              <w:t>10W</w:t>
            </w:r>
            <w:r w:rsidR="00D35DDF">
              <w:rPr>
                <w:rFonts w:eastAsia="맑은 고딕"/>
                <w:lang w:eastAsia="ko-KR"/>
              </w:rPr>
              <w:t xml:space="preserve"> ~ 20W</w:t>
            </w:r>
          </w:p>
        </w:tc>
        <w:tc>
          <w:tcPr>
            <w:tcW w:w="2224" w:type="dxa"/>
          </w:tcPr>
          <w:p w14:paraId="1DEB7F3D" w14:textId="77777777" w:rsidR="00A97C63" w:rsidRDefault="00A97C63" w:rsidP="00A97C63">
            <w:pPr>
              <w:rPr>
                <w:rFonts w:eastAsia="맑은 고딕"/>
                <w:lang w:eastAsia="ko-KR"/>
              </w:rPr>
            </w:pPr>
          </w:p>
        </w:tc>
      </w:tr>
      <w:tr w:rsidR="00A97C63" w14:paraId="45F3AB35" w14:textId="77777777" w:rsidTr="00B274B7">
        <w:tc>
          <w:tcPr>
            <w:tcW w:w="2689" w:type="dxa"/>
          </w:tcPr>
          <w:p w14:paraId="71794EB8" w14:textId="38119E56" w:rsidR="00A97C63" w:rsidRDefault="00D35DDF" w:rsidP="00A97C63">
            <w:pPr>
              <w:rPr>
                <w:rFonts w:eastAsia="맑은 고딕"/>
                <w:lang w:eastAsia="ko-KR"/>
              </w:rPr>
            </w:pPr>
            <w:r>
              <w:rPr>
                <w:rFonts w:eastAsia="맑은 고딕" w:hint="eastAsia"/>
                <w:lang w:eastAsia="ko-KR"/>
              </w:rPr>
              <w:t>A</w:t>
            </w:r>
            <w:r>
              <w:rPr>
                <w:rFonts w:eastAsia="맑은 고딕"/>
                <w:lang w:eastAsia="ko-KR"/>
              </w:rPr>
              <w:t>ntenna directivity</w:t>
            </w:r>
          </w:p>
        </w:tc>
        <w:tc>
          <w:tcPr>
            <w:tcW w:w="4394" w:type="dxa"/>
          </w:tcPr>
          <w:p w14:paraId="55CDE214" w14:textId="5E1E3D52" w:rsidR="00A97C63" w:rsidRDefault="00D35DDF" w:rsidP="00A97C63">
            <w:pPr>
              <w:rPr>
                <w:rFonts w:eastAsia="맑은 고딕"/>
                <w:lang w:eastAsia="ko-KR"/>
              </w:rPr>
            </w:pPr>
            <w:r>
              <w:rPr>
                <w:rFonts w:eastAsia="맑은 고딕" w:hint="eastAsia"/>
                <w:lang w:eastAsia="ko-KR"/>
              </w:rPr>
              <w:t>6</w:t>
            </w:r>
            <w:r>
              <w:rPr>
                <w:rFonts w:eastAsia="맑은 고딕"/>
                <w:lang w:eastAsia="ko-KR"/>
              </w:rPr>
              <w:t>0 degree</w:t>
            </w:r>
          </w:p>
        </w:tc>
        <w:tc>
          <w:tcPr>
            <w:tcW w:w="2224" w:type="dxa"/>
          </w:tcPr>
          <w:p w14:paraId="5666EF35" w14:textId="77777777" w:rsidR="00A97C63" w:rsidRDefault="00A97C63" w:rsidP="00A97C63">
            <w:pPr>
              <w:rPr>
                <w:rFonts w:eastAsia="맑은 고딕"/>
                <w:lang w:eastAsia="ko-KR"/>
              </w:rPr>
            </w:pPr>
          </w:p>
        </w:tc>
      </w:tr>
      <w:tr w:rsidR="00A97C63" w14:paraId="1EA3114A" w14:textId="77777777" w:rsidTr="00B274B7">
        <w:tc>
          <w:tcPr>
            <w:tcW w:w="2689" w:type="dxa"/>
          </w:tcPr>
          <w:p w14:paraId="055E6D89" w14:textId="7E78929F" w:rsidR="00A97C63" w:rsidRDefault="00A97C63" w:rsidP="00A97C63">
            <w:pPr>
              <w:rPr>
                <w:rFonts w:eastAsia="맑은 고딕"/>
                <w:lang w:eastAsia="ko-KR"/>
              </w:rPr>
            </w:pPr>
            <w:r>
              <w:rPr>
                <w:rFonts w:eastAsia="맑은 고딕"/>
                <w:lang w:eastAsia="ko-KR"/>
              </w:rPr>
              <w:t xml:space="preserve">Achieved </w:t>
            </w:r>
            <w:r w:rsidR="00D35DDF">
              <w:rPr>
                <w:rFonts w:eastAsia="맑은 고딕"/>
                <w:lang w:eastAsia="ko-KR"/>
              </w:rPr>
              <w:t xml:space="preserve">CP </w:t>
            </w:r>
            <w:r>
              <w:rPr>
                <w:rFonts w:eastAsia="맑은 고딕"/>
                <w:lang w:eastAsia="ko-KR"/>
              </w:rPr>
              <w:t>Accuracy</w:t>
            </w:r>
          </w:p>
        </w:tc>
        <w:tc>
          <w:tcPr>
            <w:tcW w:w="4394" w:type="dxa"/>
          </w:tcPr>
          <w:p w14:paraId="129CCD6E" w14:textId="5E5198FD" w:rsidR="00A97C63" w:rsidRDefault="00A97C63" w:rsidP="00A97C63">
            <w:pPr>
              <w:rPr>
                <w:rFonts w:eastAsia="맑은 고딕"/>
                <w:lang w:eastAsia="ko-KR"/>
              </w:rPr>
            </w:pPr>
            <w:r>
              <w:rPr>
                <w:rFonts w:eastAsia="맑은 고딕" w:hint="eastAsia"/>
                <w:lang w:eastAsia="ko-KR"/>
              </w:rPr>
              <w:t>1</w:t>
            </w:r>
            <w:r>
              <w:rPr>
                <w:rFonts w:eastAsia="맑은 고딕"/>
                <w:lang w:eastAsia="ko-KR"/>
              </w:rPr>
              <w:t>m (in 80% area)</w:t>
            </w:r>
          </w:p>
        </w:tc>
        <w:tc>
          <w:tcPr>
            <w:tcW w:w="2224" w:type="dxa"/>
          </w:tcPr>
          <w:p w14:paraId="2481B254" w14:textId="77777777" w:rsidR="00A97C63" w:rsidRDefault="00A97C63" w:rsidP="00A97C63">
            <w:pPr>
              <w:rPr>
                <w:rFonts w:eastAsia="맑은 고딕"/>
                <w:lang w:eastAsia="ko-KR"/>
              </w:rPr>
            </w:pPr>
          </w:p>
        </w:tc>
      </w:tr>
    </w:tbl>
    <w:p w14:paraId="26340DE2" w14:textId="42157671" w:rsidR="003D3BE0" w:rsidRDefault="003D3BE0" w:rsidP="00EB205E">
      <w:pPr>
        <w:rPr>
          <w:rFonts w:eastAsia="맑은 고딕"/>
          <w:lang w:eastAsia="ko-KR"/>
        </w:rPr>
      </w:pPr>
    </w:p>
    <w:p w14:paraId="25374A6A" w14:textId="018E93F6" w:rsidR="006377CD" w:rsidRDefault="006377CD">
      <w:pPr>
        <w:autoSpaceDE/>
        <w:autoSpaceDN/>
        <w:adjustRightInd/>
        <w:snapToGrid/>
        <w:spacing w:after="0"/>
        <w:jc w:val="left"/>
        <w:rPr>
          <w:rFonts w:eastAsia="맑은 고딕"/>
          <w:lang w:eastAsia="ko-KR"/>
        </w:rPr>
      </w:pPr>
      <w:r>
        <w:rPr>
          <w:rFonts w:eastAsia="맑은 고딕"/>
          <w:lang w:eastAsia="ko-KR"/>
        </w:rPr>
        <w:br w:type="page"/>
      </w:r>
    </w:p>
    <w:tbl>
      <w:tblPr>
        <w:tblStyle w:val="ad"/>
        <w:tblW w:w="0" w:type="auto"/>
        <w:tblLook w:val="04A0" w:firstRow="1" w:lastRow="0" w:firstColumn="1" w:lastColumn="0" w:noHBand="0" w:noVBand="1"/>
      </w:tblPr>
      <w:tblGrid>
        <w:gridCol w:w="4653"/>
        <w:gridCol w:w="4654"/>
      </w:tblGrid>
      <w:tr w:rsidR="00C540C8" w14:paraId="4C218BE5" w14:textId="77777777" w:rsidTr="00425BFA">
        <w:tc>
          <w:tcPr>
            <w:tcW w:w="4653" w:type="dxa"/>
          </w:tcPr>
          <w:p w14:paraId="120CCB81" w14:textId="1914073A" w:rsidR="00C128AE" w:rsidRPr="002C6576" w:rsidRDefault="004759AA" w:rsidP="00EC4766">
            <w:pPr>
              <w:pStyle w:val="af2"/>
              <w:numPr>
                <w:ilvl w:val="0"/>
                <w:numId w:val="16"/>
              </w:numPr>
              <w:ind w:firstLineChars="0"/>
              <w:rPr>
                <w:rFonts w:eastAsia="맑은 고딕"/>
                <w:lang w:eastAsia="ko-KR"/>
              </w:rPr>
            </w:pPr>
            <w:r>
              <w:rPr>
                <w:rFonts w:eastAsia="맑은 고딕"/>
                <w:lang w:eastAsia="ko-KR"/>
              </w:rPr>
              <w:lastRenderedPageBreak/>
              <w:t>S</w:t>
            </w:r>
            <w:r w:rsidR="002C6576">
              <w:rPr>
                <w:rFonts w:eastAsia="맑은 고딕"/>
                <w:lang w:eastAsia="ko-KR"/>
              </w:rPr>
              <w:t xml:space="preserve">ubcarrier </w:t>
            </w:r>
            <w:r>
              <w:rPr>
                <w:rFonts w:eastAsia="맑은 고딕"/>
                <w:lang w:eastAsia="ko-KR"/>
              </w:rPr>
              <w:t>phase (</w:t>
            </w:r>
            <w:r w:rsidR="00023C55">
              <w:rPr>
                <w:rFonts w:eastAsia="맑은 고딕"/>
                <w:lang w:eastAsia="ko-KR"/>
              </w:rPr>
              <w:t>259</w:t>
            </w:r>
            <w:r w:rsidR="002C6576">
              <w:rPr>
                <w:rFonts w:eastAsia="맑은 고딕"/>
                <w:lang w:eastAsia="ko-KR"/>
              </w:rPr>
              <w:t>m</w:t>
            </w:r>
            <w:r>
              <w:rPr>
                <w:rFonts w:eastAsia="맑은 고딕"/>
                <w:lang w:eastAsia="ko-KR"/>
              </w:rPr>
              <w:t xml:space="preserve"> </w:t>
            </w:r>
            <w:r w:rsidR="00381004">
              <w:rPr>
                <w:rFonts w:eastAsia="맑은 고딕"/>
                <w:lang w:eastAsia="ko-KR"/>
              </w:rPr>
              <w:t>length</w:t>
            </w:r>
            <w:r>
              <w:rPr>
                <w:rFonts w:eastAsia="맑은 고딕"/>
                <w:lang w:eastAsia="ko-KR"/>
              </w:rPr>
              <w:t>)</w:t>
            </w:r>
          </w:p>
        </w:tc>
        <w:tc>
          <w:tcPr>
            <w:tcW w:w="4654" w:type="dxa"/>
          </w:tcPr>
          <w:p w14:paraId="0FE7D6A1" w14:textId="0804B395" w:rsidR="00C128AE" w:rsidRPr="004759AA" w:rsidRDefault="004759AA" w:rsidP="00EC4766">
            <w:pPr>
              <w:pStyle w:val="af2"/>
              <w:numPr>
                <w:ilvl w:val="0"/>
                <w:numId w:val="16"/>
              </w:numPr>
              <w:ind w:firstLineChars="0"/>
              <w:rPr>
                <w:rFonts w:eastAsia="맑은 고딕"/>
                <w:lang w:eastAsia="ko-KR"/>
              </w:rPr>
            </w:pPr>
            <w:r>
              <w:rPr>
                <w:rFonts w:eastAsia="맑은 고딕"/>
                <w:lang w:eastAsia="ko-KR"/>
              </w:rPr>
              <w:t>Subcarrier phase (</w:t>
            </w:r>
            <w:r w:rsidR="00023C55">
              <w:rPr>
                <w:rFonts w:eastAsia="맑은 고딕"/>
                <w:lang w:eastAsia="ko-KR"/>
              </w:rPr>
              <w:t>41.23</w:t>
            </w:r>
            <w:r>
              <w:rPr>
                <w:rFonts w:eastAsia="맑은 고딕"/>
                <w:lang w:eastAsia="ko-KR"/>
              </w:rPr>
              <w:t xml:space="preserve">m </w:t>
            </w:r>
            <w:r w:rsidR="00381004">
              <w:rPr>
                <w:rFonts w:eastAsia="맑은 고딕"/>
                <w:lang w:eastAsia="ko-KR"/>
              </w:rPr>
              <w:t>length</w:t>
            </w:r>
            <w:r>
              <w:rPr>
                <w:rFonts w:eastAsia="맑은 고딕"/>
                <w:lang w:eastAsia="ko-KR"/>
              </w:rPr>
              <w:t>)</w:t>
            </w:r>
          </w:p>
        </w:tc>
      </w:tr>
      <w:tr w:rsidR="00C540C8" w14:paraId="644DAD00" w14:textId="77777777" w:rsidTr="00425BFA">
        <w:tc>
          <w:tcPr>
            <w:tcW w:w="4653" w:type="dxa"/>
          </w:tcPr>
          <w:p w14:paraId="3E00ACE1" w14:textId="77777777" w:rsidR="00C128AE" w:rsidRDefault="00C128AE" w:rsidP="00425BFA">
            <w:pPr>
              <w:rPr>
                <w:rFonts w:eastAsia="맑은 고딕"/>
                <w:lang w:eastAsia="ko-KR"/>
              </w:rPr>
            </w:pPr>
            <w:r>
              <w:rPr>
                <w:noProof/>
              </w:rPr>
              <w:drawing>
                <wp:inline distT="0" distB="0" distL="0" distR="0" wp14:anchorId="4A700F87" wp14:editId="48109AFD">
                  <wp:extent cx="2705100" cy="2128775"/>
                  <wp:effectExtent l="0" t="0" r="0" b="508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740207" cy="2156402"/>
                          </a:xfrm>
                          <a:prstGeom prst="rect">
                            <a:avLst/>
                          </a:prstGeom>
                        </pic:spPr>
                      </pic:pic>
                    </a:graphicData>
                  </a:graphic>
                </wp:inline>
              </w:drawing>
            </w:r>
          </w:p>
        </w:tc>
        <w:tc>
          <w:tcPr>
            <w:tcW w:w="4654" w:type="dxa"/>
          </w:tcPr>
          <w:p w14:paraId="3AF501AA" w14:textId="35A47006" w:rsidR="00C128AE" w:rsidRDefault="00C540C8" w:rsidP="00425BFA">
            <w:pPr>
              <w:rPr>
                <w:rFonts w:eastAsia="맑은 고딕"/>
                <w:lang w:eastAsia="ko-KR"/>
              </w:rPr>
            </w:pPr>
            <w:r>
              <w:rPr>
                <w:noProof/>
              </w:rPr>
              <w:drawing>
                <wp:inline distT="0" distB="0" distL="0" distR="0" wp14:anchorId="006A56C6" wp14:editId="288BF4C6">
                  <wp:extent cx="2725462" cy="2117301"/>
                  <wp:effectExtent l="0" t="0" r="0" b="0"/>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756876" cy="2141705"/>
                          </a:xfrm>
                          <a:prstGeom prst="rect">
                            <a:avLst/>
                          </a:prstGeom>
                        </pic:spPr>
                      </pic:pic>
                    </a:graphicData>
                  </a:graphic>
                </wp:inline>
              </w:drawing>
            </w:r>
          </w:p>
        </w:tc>
      </w:tr>
    </w:tbl>
    <w:p w14:paraId="12F2B577" w14:textId="77777777" w:rsidR="00C128AE" w:rsidRDefault="00C128AE" w:rsidP="00C128AE">
      <w:pPr>
        <w:rPr>
          <w:rFonts w:eastAsia="맑은 고딕"/>
          <w:lang w:eastAsia="ko-KR"/>
        </w:rPr>
      </w:pPr>
    </w:p>
    <w:p w14:paraId="04284F41" w14:textId="0CCB55F5" w:rsidR="00C128AE" w:rsidRDefault="004759AA" w:rsidP="00C128AE">
      <w:pPr>
        <w:rPr>
          <w:rFonts w:eastAsia="맑은 고딕"/>
          <w:lang w:eastAsia="ko-KR"/>
        </w:rPr>
      </w:pPr>
      <w:r>
        <w:rPr>
          <w:rFonts w:eastAsia="맑은 고딕" w:hint="eastAsia"/>
          <w:lang w:eastAsia="ko-KR"/>
        </w:rPr>
        <w:t>F</w:t>
      </w:r>
      <w:r>
        <w:rPr>
          <w:rFonts w:eastAsia="맑은 고딕"/>
          <w:lang w:eastAsia="ko-KR"/>
        </w:rPr>
        <w:t xml:space="preserve">igure </w:t>
      </w:r>
      <w:r w:rsidR="005346E1">
        <w:rPr>
          <w:rFonts w:eastAsia="맑은 고딕"/>
          <w:lang w:eastAsia="ko-KR"/>
        </w:rPr>
        <w:t>A.</w:t>
      </w:r>
      <w:r>
        <w:rPr>
          <w:rFonts w:eastAsia="맑은 고딕"/>
          <w:lang w:eastAsia="ko-KR"/>
        </w:rPr>
        <w:t xml:space="preserve">1.   </w:t>
      </w:r>
      <w:r w:rsidR="00355EC1">
        <w:rPr>
          <w:rFonts w:eastAsia="맑은 고딕"/>
          <w:lang w:eastAsia="ko-KR"/>
        </w:rPr>
        <w:t xml:space="preserve">Location estimation result when </w:t>
      </w:r>
      <w:r w:rsidR="00D61B4D">
        <w:rPr>
          <w:rFonts w:eastAsia="맑은 고딕"/>
          <w:lang w:eastAsia="ko-KR"/>
        </w:rPr>
        <w:t xml:space="preserve">a </w:t>
      </w:r>
      <w:r w:rsidR="00355EC1">
        <w:rPr>
          <w:rFonts w:eastAsia="맑은 고딕"/>
          <w:lang w:eastAsia="ko-KR"/>
        </w:rPr>
        <w:t>subcarrier of length</w:t>
      </w:r>
      <w:r w:rsidR="00D61B4D">
        <w:rPr>
          <w:rFonts w:eastAsia="맑은 고딕"/>
          <w:lang w:eastAsia="ko-KR"/>
        </w:rPr>
        <w:t>s</w:t>
      </w:r>
      <w:r w:rsidR="00355EC1">
        <w:rPr>
          <w:rFonts w:eastAsia="맑은 고딕"/>
          <w:lang w:eastAsia="ko-KR"/>
        </w:rPr>
        <w:t xml:space="preserve"> </w:t>
      </w:r>
      <w:r w:rsidR="00023C55">
        <w:rPr>
          <w:rFonts w:eastAsia="맑은 고딕"/>
          <w:lang w:eastAsia="ko-KR"/>
        </w:rPr>
        <w:t xml:space="preserve">259m and </w:t>
      </w:r>
      <w:r w:rsidR="00355EC1">
        <w:rPr>
          <w:rFonts w:eastAsia="맑은 고딕"/>
          <w:lang w:eastAsia="ko-KR"/>
        </w:rPr>
        <w:t>41.23m w</w:t>
      </w:r>
      <w:r w:rsidR="00D61B4D">
        <w:rPr>
          <w:rFonts w:eastAsia="맑은 고딕"/>
          <w:lang w:eastAsia="ko-KR"/>
        </w:rPr>
        <w:t>as</w:t>
      </w:r>
      <w:r w:rsidR="00355EC1">
        <w:rPr>
          <w:rFonts w:eastAsia="맑은 고딕"/>
          <w:lang w:eastAsia="ko-KR"/>
        </w:rPr>
        <w:t xml:space="preserve"> used</w:t>
      </w:r>
    </w:p>
    <w:p w14:paraId="75442FAA" w14:textId="3B118D01" w:rsidR="00355EC1" w:rsidRDefault="00355EC1" w:rsidP="00C128AE">
      <w:pPr>
        <w:rPr>
          <w:rFonts w:eastAsia="맑은 고딕"/>
          <w:lang w:eastAsia="ko-KR"/>
        </w:rPr>
      </w:pPr>
    </w:p>
    <w:tbl>
      <w:tblPr>
        <w:tblStyle w:val="ad"/>
        <w:tblW w:w="0" w:type="auto"/>
        <w:tblLook w:val="04A0" w:firstRow="1" w:lastRow="0" w:firstColumn="1" w:lastColumn="0" w:noHBand="0" w:noVBand="1"/>
      </w:tblPr>
      <w:tblGrid>
        <w:gridCol w:w="4653"/>
        <w:gridCol w:w="4654"/>
      </w:tblGrid>
      <w:tr w:rsidR="002542B8" w14:paraId="2E7E8FC6" w14:textId="77777777" w:rsidTr="00425BFA">
        <w:tc>
          <w:tcPr>
            <w:tcW w:w="4653" w:type="dxa"/>
          </w:tcPr>
          <w:p w14:paraId="3F46A8E6" w14:textId="5E5097EA" w:rsidR="00C128AE" w:rsidRPr="004759AA" w:rsidRDefault="004759AA" w:rsidP="00EC4766">
            <w:pPr>
              <w:pStyle w:val="af2"/>
              <w:numPr>
                <w:ilvl w:val="0"/>
                <w:numId w:val="17"/>
              </w:numPr>
              <w:ind w:firstLineChars="0"/>
              <w:rPr>
                <w:rFonts w:eastAsia="맑은 고딕"/>
                <w:lang w:eastAsia="ko-KR"/>
              </w:rPr>
            </w:pPr>
            <w:r>
              <w:rPr>
                <w:rFonts w:eastAsia="맑은 고딕" w:hint="eastAsia"/>
                <w:lang w:eastAsia="ko-KR"/>
              </w:rPr>
              <w:t>C</w:t>
            </w:r>
            <w:r>
              <w:rPr>
                <w:rFonts w:eastAsia="맑은 고딕"/>
                <w:lang w:eastAsia="ko-KR"/>
              </w:rPr>
              <w:t xml:space="preserve">arrier phase (24.98cm </w:t>
            </w:r>
            <w:r w:rsidR="00381004">
              <w:rPr>
                <w:rFonts w:eastAsia="맑은 고딕"/>
                <w:lang w:eastAsia="ko-KR"/>
              </w:rPr>
              <w:t>length</w:t>
            </w:r>
            <w:r>
              <w:rPr>
                <w:rFonts w:eastAsia="맑은 고딕"/>
                <w:lang w:eastAsia="ko-KR"/>
              </w:rPr>
              <w:t>)</w:t>
            </w:r>
          </w:p>
        </w:tc>
        <w:tc>
          <w:tcPr>
            <w:tcW w:w="4654" w:type="dxa"/>
          </w:tcPr>
          <w:p w14:paraId="14CA4325" w14:textId="77BF5C6C" w:rsidR="00C128AE" w:rsidRPr="004759AA" w:rsidRDefault="004759AA" w:rsidP="00EC4766">
            <w:pPr>
              <w:pStyle w:val="af2"/>
              <w:numPr>
                <w:ilvl w:val="0"/>
                <w:numId w:val="17"/>
              </w:numPr>
              <w:ind w:firstLineChars="0"/>
              <w:rPr>
                <w:rFonts w:eastAsia="맑은 고딕"/>
                <w:lang w:eastAsia="ko-KR"/>
              </w:rPr>
            </w:pPr>
            <w:proofErr w:type="gramStart"/>
            <w:r>
              <w:rPr>
                <w:rFonts w:eastAsia="맑은 고딕" w:hint="eastAsia"/>
                <w:lang w:eastAsia="ko-KR"/>
              </w:rPr>
              <w:t>C</w:t>
            </w:r>
            <w:r>
              <w:rPr>
                <w:rFonts w:eastAsia="맑은 고딕"/>
                <w:lang w:eastAsia="ko-KR"/>
              </w:rPr>
              <w:t>DF  (</w:t>
            </w:r>
            <w:proofErr w:type="gramEnd"/>
            <w:r>
              <w:rPr>
                <w:rFonts w:eastAsia="맑은 고딕"/>
                <w:lang w:eastAsia="ko-KR"/>
              </w:rPr>
              <w:t>Phase</w:t>
            </w:r>
            <w:r w:rsidR="00B101E9">
              <w:rPr>
                <w:rFonts w:eastAsia="맑은 고딕"/>
                <w:lang w:eastAsia="ko-KR"/>
              </w:rPr>
              <w:t>d</w:t>
            </w:r>
            <w:r>
              <w:rPr>
                <w:rFonts w:eastAsia="맑은 고딕"/>
                <w:lang w:eastAsia="ko-KR"/>
              </w:rPr>
              <w:t xml:space="preserve"> </w:t>
            </w:r>
            <w:proofErr w:type="spellStart"/>
            <w:r>
              <w:rPr>
                <w:rFonts w:eastAsia="맑은 고딕"/>
                <w:lang w:eastAsia="ko-KR"/>
              </w:rPr>
              <w:t>v.s</w:t>
            </w:r>
            <w:proofErr w:type="spellEnd"/>
            <w:r w:rsidR="00B101E9">
              <w:rPr>
                <w:rFonts w:eastAsia="맑은 고딕"/>
                <w:lang w:eastAsia="ko-KR"/>
              </w:rPr>
              <w:t>.</w:t>
            </w:r>
            <w:r>
              <w:rPr>
                <w:rFonts w:eastAsia="맑은 고딕"/>
                <w:lang w:eastAsia="ko-KR"/>
              </w:rPr>
              <w:t xml:space="preserve"> </w:t>
            </w:r>
            <w:proofErr w:type="spellStart"/>
            <w:r>
              <w:rPr>
                <w:rFonts w:eastAsia="맑은 고딕"/>
                <w:lang w:eastAsia="ko-KR"/>
              </w:rPr>
              <w:t>T</w:t>
            </w:r>
            <w:r w:rsidR="00B101E9">
              <w:rPr>
                <w:rFonts w:eastAsia="맑은 고딕"/>
                <w:lang w:eastAsia="ko-KR"/>
              </w:rPr>
              <w:t>D</w:t>
            </w:r>
            <w:r>
              <w:rPr>
                <w:rFonts w:eastAsia="맑은 고딕"/>
                <w:lang w:eastAsia="ko-KR"/>
              </w:rPr>
              <w:t>oA</w:t>
            </w:r>
            <w:proofErr w:type="spellEnd"/>
            <w:r>
              <w:rPr>
                <w:rFonts w:eastAsia="맑은 고딕"/>
                <w:lang w:eastAsia="ko-KR"/>
              </w:rPr>
              <w:t>)</w:t>
            </w:r>
          </w:p>
        </w:tc>
      </w:tr>
      <w:tr w:rsidR="002542B8" w14:paraId="2A051091" w14:textId="77777777" w:rsidTr="00425BFA">
        <w:tc>
          <w:tcPr>
            <w:tcW w:w="4653" w:type="dxa"/>
          </w:tcPr>
          <w:p w14:paraId="485E74A6" w14:textId="77777777" w:rsidR="00C128AE" w:rsidRDefault="00C128AE" w:rsidP="00425BFA">
            <w:pPr>
              <w:rPr>
                <w:rFonts w:eastAsia="맑은 고딕"/>
                <w:lang w:eastAsia="ko-KR"/>
              </w:rPr>
            </w:pPr>
            <w:r>
              <w:rPr>
                <w:noProof/>
              </w:rPr>
              <w:drawing>
                <wp:inline distT="0" distB="0" distL="0" distR="0" wp14:anchorId="08F256B9" wp14:editId="105174D2">
                  <wp:extent cx="2783724" cy="2190648"/>
                  <wp:effectExtent l="0" t="0" r="0" b="635"/>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824029" cy="2222366"/>
                          </a:xfrm>
                          <a:prstGeom prst="rect">
                            <a:avLst/>
                          </a:prstGeom>
                        </pic:spPr>
                      </pic:pic>
                    </a:graphicData>
                  </a:graphic>
                </wp:inline>
              </w:drawing>
            </w:r>
          </w:p>
        </w:tc>
        <w:tc>
          <w:tcPr>
            <w:tcW w:w="4654" w:type="dxa"/>
          </w:tcPr>
          <w:p w14:paraId="6AADD659" w14:textId="4E56A51E" w:rsidR="00C128AE" w:rsidRDefault="00182C72" w:rsidP="00425BFA">
            <w:pPr>
              <w:rPr>
                <w:rFonts w:eastAsia="맑은 고딕"/>
                <w:lang w:eastAsia="ko-KR"/>
              </w:rPr>
            </w:pPr>
            <w:r>
              <w:rPr>
                <w:noProof/>
              </w:rPr>
              <w:drawing>
                <wp:inline distT="0" distB="0" distL="0" distR="0" wp14:anchorId="6D0948FC" wp14:editId="2D4F6FA1">
                  <wp:extent cx="2787208" cy="2189800"/>
                  <wp:effectExtent l="0" t="0" r="0" b="127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806433" cy="2204904"/>
                          </a:xfrm>
                          <a:prstGeom prst="rect">
                            <a:avLst/>
                          </a:prstGeom>
                        </pic:spPr>
                      </pic:pic>
                    </a:graphicData>
                  </a:graphic>
                </wp:inline>
              </w:drawing>
            </w:r>
          </w:p>
        </w:tc>
      </w:tr>
    </w:tbl>
    <w:p w14:paraId="1F59444C" w14:textId="3960BDBC" w:rsidR="00C128AE" w:rsidRDefault="00C128AE" w:rsidP="00C128AE">
      <w:pPr>
        <w:rPr>
          <w:rFonts w:eastAsia="맑은 고딕"/>
          <w:lang w:eastAsia="ko-KR"/>
        </w:rPr>
      </w:pPr>
    </w:p>
    <w:p w14:paraId="4F5BB31B" w14:textId="1DDAD117" w:rsidR="004759AA" w:rsidRDefault="004759AA" w:rsidP="00C128AE">
      <w:pPr>
        <w:rPr>
          <w:rFonts w:eastAsia="맑은 고딕"/>
          <w:lang w:eastAsia="ko-KR"/>
        </w:rPr>
      </w:pPr>
      <w:r>
        <w:rPr>
          <w:rFonts w:eastAsia="맑은 고딕" w:hint="eastAsia"/>
          <w:lang w:eastAsia="ko-KR"/>
        </w:rPr>
        <w:t>F</w:t>
      </w:r>
      <w:r>
        <w:rPr>
          <w:rFonts w:eastAsia="맑은 고딕"/>
          <w:lang w:eastAsia="ko-KR"/>
        </w:rPr>
        <w:t xml:space="preserve">igure </w:t>
      </w:r>
      <w:r w:rsidR="005346E1">
        <w:rPr>
          <w:rFonts w:eastAsia="맑은 고딕"/>
          <w:lang w:eastAsia="ko-KR"/>
        </w:rPr>
        <w:t>A.</w:t>
      </w:r>
      <w:r>
        <w:rPr>
          <w:rFonts w:eastAsia="맑은 고딕"/>
          <w:lang w:eastAsia="ko-KR"/>
        </w:rPr>
        <w:t xml:space="preserve">2. </w:t>
      </w:r>
      <w:r w:rsidR="00B101E9">
        <w:rPr>
          <w:rFonts w:eastAsia="맑은 고딕"/>
          <w:lang w:eastAsia="ko-KR"/>
        </w:rPr>
        <w:t>The result of carrier phase estimation with CDF graph</w:t>
      </w:r>
    </w:p>
    <w:p w14:paraId="54222DCA" w14:textId="77777777" w:rsidR="003E4BB2" w:rsidRDefault="003E4BB2" w:rsidP="003E4BB2">
      <w:pPr>
        <w:spacing w:line="360" w:lineRule="auto"/>
        <w:rPr>
          <w:rFonts w:eastAsia="맑은 고딕"/>
          <w:lang w:eastAsia="ko-KR"/>
        </w:rPr>
      </w:pPr>
    </w:p>
    <w:p w14:paraId="3E437A9F" w14:textId="77777777" w:rsidR="003E4BB2" w:rsidRDefault="003E4BB2" w:rsidP="003E4BB2">
      <w:pPr>
        <w:spacing w:line="360" w:lineRule="auto"/>
        <w:rPr>
          <w:rFonts w:eastAsia="맑은 고딕"/>
          <w:lang w:eastAsia="ko-KR"/>
        </w:rPr>
      </w:pPr>
      <w:r>
        <w:rPr>
          <w:noProof/>
        </w:rPr>
        <w:drawing>
          <wp:inline distT="0" distB="0" distL="0" distR="0" wp14:anchorId="6FF02333" wp14:editId="6A83500A">
            <wp:extent cx="4695416" cy="1028588"/>
            <wp:effectExtent l="0" t="0" r="0" b="635"/>
            <wp:docPr id="31" name="그림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그림 24"/>
                    <pic:cNvPicPr>
                      <a:picLocks noChangeAspect="1"/>
                    </pic:cNvPicPr>
                  </pic:nvPicPr>
                  <pic:blipFill>
                    <a:blip r:embed="rId15"/>
                    <a:stretch>
                      <a:fillRect/>
                    </a:stretch>
                  </pic:blipFill>
                  <pic:spPr>
                    <a:xfrm>
                      <a:off x="0" y="0"/>
                      <a:ext cx="4912058" cy="1076046"/>
                    </a:xfrm>
                    <a:prstGeom prst="rect">
                      <a:avLst/>
                    </a:prstGeom>
                  </pic:spPr>
                </pic:pic>
              </a:graphicData>
            </a:graphic>
          </wp:inline>
        </w:drawing>
      </w:r>
    </w:p>
    <w:p w14:paraId="3DC3F03E" w14:textId="2DD42C45" w:rsidR="003E4BB2" w:rsidRPr="00113F26" w:rsidRDefault="003E4BB2" w:rsidP="003E4BB2">
      <w:pPr>
        <w:spacing w:line="360" w:lineRule="auto"/>
        <w:rPr>
          <w:rFonts w:eastAsia="맑은 고딕"/>
          <w:lang w:eastAsia="ko-KR"/>
        </w:rPr>
      </w:pPr>
      <w:r>
        <w:rPr>
          <w:rFonts w:eastAsia="맑은 고딕" w:hint="eastAsia"/>
          <w:lang w:eastAsia="ko-KR"/>
        </w:rPr>
        <w:t>F</w:t>
      </w:r>
      <w:r>
        <w:rPr>
          <w:rFonts w:eastAsia="맑은 고딕"/>
          <w:lang w:eastAsia="ko-KR"/>
        </w:rPr>
        <w:t>igure A.3 Synchronized carrier phases observed for 5 minutes at a fixed UE location (master-slave method)</w:t>
      </w:r>
    </w:p>
    <w:p w14:paraId="20E44322" w14:textId="77777777" w:rsidR="003E4BB2" w:rsidRPr="00B653DB" w:rsidRDefault="003E4BB2" w:rsidP="003E4BB2">
      <w:pPr>
        <w:spacing w:line="360" w:lineRule="auto"/>
        <w:rPr>
          <w:rFonts w:eastAsia="맑은 고딕"/>
          <w:lang w:eastAsia="ko-KR"/>
        </w:rPr>
      </w:pPr>
    </w:p>
    <w:p w14:paraId="7A8ED22E" w14:textId="77777777" w:rsidR="003E4BB2" w:rsidRPr="00E83BFB" w:rsidRDefault="003E4BB2" w:rsidP="003E4BB2">
      <w:pPr>
        <w:spacing w:line="360" w:lineRule="auto"/>
        <w:rPr>
          <w:lang w:eastAsia="zh-CN"/>
        </w:rPr>
      </w:pPr>
    </w:p>
    <w:p w14:paraId="0C05A32B" w14:textId="77777777" w:rsidR="003E4BB2" w:rsidRDefault="003E4BB2" w:rsidP="003E4BB2">
      <w:pPr>
        <w:spacing w:line="360" w:lineRule="auto"/>
        <w:rPr>
          <w:lang w:eastAsia="zh-CN"/>
        </w:rPr>
      </w:pPr>
      <w:r>
        <w:rPr>
          <w:noProof/>
        </w:rPr>
        <w:lastRenderedPageBreak/>
        <w:drawing>
          <wp:inline distT="0" distB="0" distL="0" distR="0" wp14:anchorId="0174A3AB" wp14:editId="72B7904A">
            <wp:extent cx="4809850" cy="1134848"/>
            <wp:effectExtent l="0" t="0" r="0" b="8255"/>
            <wp:docPr id="28"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1"/>
                    <pic:cNvPicPr>
                      <a:picLocks noChangeAspect="1"/>
                    </pic:cNvPicPr>
                  </pic:nvPicPr>
                  <pic:blipFill>
                    <a:blip r:embed="rId20"/>
                    <a:stretch>
                      <a:fillRect/>
                    </a:stretch>
                  </pic:blipFill>
                  <pic:spPr>
                    <a:xfrm>
                      <a:off x="0" y="0"/>
                      <a:ext cx="4932603" cy="1163811"/>
                    </a:xfrm>
                    <a:prstGeom prst="rect">
                      <a:avLst/>
                    </a:prstGeom>
                  </pic:spPr>
                </pic:pic>
              </a:graphicData>
            </a:graphic>
          </wp:inline>
        </w:drawing>
      </w:r>
    </w:p>
    <w:p w14:paraId="4F516AA2" w14:textId="48E65411" w:rsidR="003E4BB2" w:rsidRPr="00432300" w:rsidRDefault="003E4BB2" w:rsidP="003E4BB2">
      <w:pPr>
        <w:spacing w:line="360" w:lineRule="auto"/>
        <w:rPr>
          <w:rFonts w:eastAsia="맑은 고딕"/>
          <w:lang w:eastAsia="ko-KR"/>
        </w:rPr>
      </w:pPr>
      <w:r>
        <w:rPr>
          <w:rFonts w:eastAsia="맑은 고딕" w:hint="eastAsia"/>
          <w:lang w:eastAsia="ko-KR"/>
        </w:rPr>
        <w:t>F</w:t>
      </w:r>
      <w:r>
        <w:rPr>
          <w:rFonts w:eastAsia="맑은 고딕"/>
          <w:lang w:eastAsia="ko-KR"/>
        </w:rPr>
        <w:t xml:space="preserve">igure </w:t>
      </w:r>
      <w:proofErr w:type="gramStart"/>
      <w:r>
        <w:rPr>
          <w:rFonts w:eastAsia="맑은 고딕"/>
          <w:lang w:eastAsia="ko-KR"/>
        </w:rPr>
        <w:t>A.4  Phase</w:t>
      </w:r>
      <w:proofErr w:type="gramEnd"/>
      <w:r>
        <w:rPr>
          <w:rFonts w:eastAsia="맑은 고딕"/>
          <w:lang w:eastAsia="ko-KR"/>
        </w:rPr>
        <w:t xml:space="preserve"> graph of subcarrier length </w:t>
      </w:r>
      <w:r w:rsidR="00967478">
        <w:rPr>
          <w:rFonts w:eastAsia="맑은 고딕"/>
          <w:lang w:eastAsia="ko-KR"/>
        </w:rPr>
        <w:t xml:space="preserve">259m, </w:t>
      </w:r>
      <w:r w:rsidRPr="002E61A4">
        <w:rPr>
          <w:rFonts w:eastAsia="맑은 고딕"/>
          <w:lang w:eastAsia="ko-KR"/>
        </w:rPr>
        <w:t>41.23m</w:t>
      </w:r>
      <w:r>
        <w:rPr>
          <w:rFonts w:eastAsia="맑은 고딕"/>
          <w:lang w:eastAsia="ko-KR"/>
        </w:rPr>
        <w:t>,</w:t>
      </w:r>
      <w:r w:rsidRPr="002E61A4">
        <w:rPr>
          <w:rFonts w:eastAsia="맑은 고딕"/>
          <w:lang w:eastAsia="ko-KR"/>
        </w:rPr>
        <w:t xml:space="preserve">  </w:t>
      </w:r>
      <w:r>
        <w:rPr>
          <w:rFonts w:eastAsia="맑은 고딕"/>
          <w:lang w:eastAsia="ko-KR"/>
        </w:rPr>
        <w:t>13.74m</w:t>
      </w:r>
      <w:r w:rsidR="00967478">
        <w:rPr>
          <w:rFonts w:eastAsia="맑은 고딕"/>
          <w:lang w:eastAsia="ko-KR"/>
        </w:rPr>
        <w:t xml:space="preserve"> and</w:t>
      </w:r>
      <w:r>
        <w:rPr>
          <w:rFonts w:eastAsia="맑은 고딕"/>
          <w:lang w:eastAsia="ko-KR"/>
        </w:rPr>
        <w:t xml:space="preserve"> </w:t>
      </w:r>
      <w:r w:rsidRPr="002E61A4">
        <w:rPr>
          <w:rFonts w:eastAsia="맑은 고딕"/>
          <w:lang w:eastAsia="ko-KR"/>
        </w:rPr>
        <w:t>6.87m</w:t>
      </w:r>
    </w:p>
    <w:p w14:paraId="4D6E729E" w14:textId="77777777" w:rsidR="003E4BB2" w:rsidRPr="003E4BB2" w:rsidRDefault="003E4BB2" w:rsidP="003E4BB2">
      <w:pPr>
        <w:spacing w:line="360" w:lineRule="auto"/>
        <w:rPr>
          <w:lang w:eastAsia="zh-CN"/>
        </w:rPr>
      </w:pPr>
    </w:p>
    <w:p w14:paraId="212FFB0E" w14:textId="77777777" w:rsidR="003E4BB2" w:rsidRDefault="003E4BB2" w:rsidP="003E4BB2">
      <w:pPr>
        <w:spacing w:line="360" w:lineRule="auto"/>
        <w:rPr>
          <w:lang w:eastAsia="zh-CN"/>
        </w:rPr>
      </w:pPr>
      <w:r w:rsidRPr="004032F1">
        <w:rPr>
          <w:noProof/>
          <w:lang w:eastAsia="zh-CN"/>
        </w:rPr>
        <w:drawing>
          <wp:inline distT="0" distB="0" distL="0" distR="0" wp14:anchorId="51E8A45A" wp14:editId="73E295B4">
            <wp:extent cx="2785484" cy="2200325"/>
            <wp:effectExtent l="0" t="0" r="0" b="0"/>
            <wp:docPr id="32"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837377" cy="2241317"/>
                    </a:xfrm>
                    <a:prstGeom prst="rect">
                      <a:avLst/>
                    </a:prstGeom>
                  </pic:spPr>
                </pic:pic>
              </a:graphicData>
            </a:graphic>
          </wp:inline>
        </w:drawing>
      </w:r>
      <w:r w:rsidRPr="00C63BE8">
        <w:rPr>
          <w:noProof/>
        </w:rPr>
        <w:t xml:space="preserve"> </w:t>
      </w:r>
      <w:r w:rsidRPr="00C63BE8">
        <w:rPr>
          <w:noProof/>
          <w:lang w:eastAsia="zh-CN"/>
        </w:rPr>
        <w:drawing>
          <wp:inline distT="0" distB="0" distL="0" distR="0" wp14:anchorId="4CB15338" wp14:editId="62F1D367">
            <wp:extent cx="2856718" cy="2214645"/>
            <wp:effectExtent l="0" t="0" r="1270" b="0"/>
            <wp:docPr id="37" name="그림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896786" cy="2245708"/>
                    </a:xfrm>
                    <a:prstGeom prst="rect">
                      <a:avLst/>
                    </a:prstGeom>
                  </pic:spPr>
                </pic:pic>
              </a:graphicData>
            </a:graphic>
          </wp:inline>
        </w:drawing>
      </w:r>
    </w:p>
    <w:p w14:paraId="48BF11E4" w14:textId="291706F3" w:rsidR="003E4BB2" w:rsidRPr="00CE28DD" w:rsidRDefault="003E4BB2" w:rsidP="003E4BB2">
      <w:pPr>
        <w:rPr>
          <w:rFonts w:eastAsia="맑은 고딕"/>
          <w:lang w:eastAsia="ko-KR"/>
        </w:rPr>
      </w:pPr>
      <w:r w:rsidRPr="00CE28DD">
        <w:rPr>
          <w:rFonts w:eastAsia="맑은 고딕" w:hint="eastAsia"/>
          <w:lang w:eastAsia="ko-KR"/>
        </w:rPr>
        <w:t>F</w:t>
      </w:r>
      <w:r w:rsidRPr="00CE28DD">
        <w:rPr>
          <w:rFonts w:eastAsia="맑은 고딕"/>
          <w:lang w:eastAsia="ko-KR"/>
        </w:rPr>
        <w:t xml:space="preserve">igure </w:t>
      </w:r>
      <w:r>
        <w:rPr>
          <w:rFonts w:eastAsia="맑은 고딕"/>
          <w:lang w:eastAsia="ko-KR"/>
        </w:rPr>
        <w:t>A.5</w:t>
      </w:r>
      <w:r w:rsidRPr="00CE28DD">
        <w:rPr>
          <w:rFonts w:eastAsia="맑은 고딕"/>
          <w:lang w:eastAsia="ko-KR"/>
        </w:rPr>
        <w:t xml:space="preserve"> (a) </w:t>
      </w:r>
      <w:r w:rsidR="00464ADD">
        <w:rPr>
          <w:rFonts w:eastAsia="맑은 고딕"/>
          <w:lang w:eastAsia="ko-KR"/>
        </w:rPr>
        <w:t>E</w:t>
      </w:r>
      <w:r w:rsidRPr="00CE28DD">
        <w:rPr>
          <w:rFonts w:eastAsia="맑은 고딕"/>
          <w:lang w:eastAsia="ko-KR"/>
        </w:rPr>
        <w:t>stimated integer number</w:t>
      </w:r>
      <w:r>
        <w:rPr>
          <w:rFonts w:eastAsia="맑은 고딕"/>
          <w:lang w:eastAsia="ko-KR"/>
        </w:rPr>
        <w:t xml:space="preserve"> (</w:t>
      </w:r>
      <w:r w:rsidR="00967478">
        <w:rPr>
          <w:rFonts w:eastAsia="맑은 고딕"/>
          <w:lang w:eastAsia="ko-KR"/>
        </w:rPr>
        <w:t>41.23</w:t>
      </w:r>
      <w:r>
        <w:rPr>
          <w:rFonts w:eastAsia="맑은 고딕"/>
          <w:lang w:eastAsia="ko-KR"/>
        </w:rPr>
        <w:t xml:space="preserve">m </w:t>
      </w:r>
      <w:proofErr w:type="gramStart"/>
      <w:r>
        <w:rPr>
          <w:rFonts w:eastAsia="맑은 고딕"/>
          <w:lang w:eastAsia="ko-KR"/>
        </w:rPr>
        <w:t>wave)</w:t>
      </w:r>
      <w:r w:rsidRPr="00CE28DD">
        <w:rPr>
          <w:rFonts w:eastAsia="맑은 고딕"/>
          <w:lang w:eastAsia="ko-KR"/>
        </w:rPr>
        <w:t xml:space="preserve"> </w:t>
      </w:r>
      <w:r>
        <w:rPr>
          <w:rFonts w:eastAsia="맑은 고딕"/>
          <w:lang w:eastAsia="ko-KR"/>
        </w:rPr>
        <w:t xml:space="preserve">  </w:t>
      </w:r>
      <w:proofErr w:type="gramEnd"/>
      <w:r>
        <w:rPr>
          <w:rFonts w:eastAsia="맑은 고딕"/>
          <w:lang w:eastAsia="ko-KR"/>
        </w:rPr>
        <w:t xml:space="preserve"> </w:t>
      </w:r>
      <w:r w:rsidRPr="00CE28DD">
        <w:rPr>
          <w:rFonts w:eastAsia="맑은 고딕"/>
          <w:lang w:eastAsia="ko-KR"/>
        </w:rPr>
        <w:t xml:space="preserve">(b) </w:t>
      </w:r>
      <w:r w:rsidR="00464ADD">
        <w:rPr>
          <w:rFonts w:eastAsia="맑은 고딕"/>
          <w:lang w:eastAsia="ko-KR"/>
        </w:rPr>
        <w:t>A</w:t>
      </w:r>
      <w:r w:rsidRPr="00CE28DD">
        <w:rPr>
          <w:rFonts w:eastAsia="맑은 고딕"/>
          <w:lang w:eastAsia="ko-KR"/>
        </w:rPr>
        <w:t xml:space="preserve">mbiguity resolved distance </w:t>
      </w:r>
      <w:r>
        <w:rPr>
          <w:rFonts w:eastAsia="맑은 고딕"/>
          <w:lang w:eastAsia="ko-KR"/>
        </w:rPr>
        <w:t>difference</w:t>
      </w:r>
    </w:p>
    <w:p w14:paraId="651E2E71" w14:textId="27EC2CC5" w:rsidR="003E4BB2" w:rsidRDefault="008F1A4A" w:rsidP="003E4BB2">
      <w:pPr>
        <w:spacing w:line="360" w:lineRule="auto"/>
        <w:rPr>
          <w:rFonts w:eastAsia="맑은 고딕"/>
          <w:lang w:eastAsia="ko-KR"/>
        </w:rPr>
      </w:pPr>
      <w:r>
        <w:rPr>
          <w:rFonts w:eastAsia="맑은 고딕" w:hint="eastAsia"/>
          <w:lang w:eastAsia="ko-KR"/>
        </w:rPr>
        <w:t xml:space="preserve"> </w:t>
      </w:r>
      <w:r>
        <w:rPr>
          <w:rFonts w:eastAsia="맑은 고딕"/>
          <w:lang w:eastAsia="ko-KR"/>
        </w:rPr>
        <w:t xml:space="preserve">                       (between antenna 1 and 4)</w:t>
      </w:r>
    </w:p>
    <w:p w14:paraId="2A7E47DA" w14:textId="77777777" w:rsidR="008F1A4A" w:rsidRPr="008F1A4A" w:rsidRDefault="008F1A4A" w:rsidP="003E4BB2">
      <w:pPr>
        <w:spacing w:line="360" w:lineRule="auto"/>
        <w:rPr>
          <w:rFonts w:eastAsia="맑은 고딕"/>
          <w:lang w:eastAsia="ko-KR"/>
        </w:rPr>
      </w:pPr>
    </w:p>
    <w:p w14:paraId="1E88AB75" w14:textId="0DFAAB87" w:rsidR="003E4BB2" w:rsidRPr="003E4BB2" w:rsidRDefault="00566441" w:rsidP="00C128AE">
      <w:pPr>
        <w:rPr>
          <w:rFonts w:eastAsia="맑은 고딕"/>
          <w:lang w:eastAsia="ko-KR"/>
        </w:rPr>
      </w:pPr>
      <w:r w:rsidRPr="00566441">
        <w:rPr>
          <w:rFonts w:eastAsia="맑은 고딕"/>
          <w:noProof/>
          <w:lang w:eastAsia="ko-KR"/>
        </w:rPr>
        <w:drawing>
          <wp:inline distT="0" distB="0" distL="0" distR="0" wp14:anchorId="1BD44481" wp14:editId="771C58EA">
            <wp:extent cx="2835257" cy="2077221"/>
            <wp:effectExtent l="0" t="0" r="3810" b="0"/>
            <wp:docPr id="38" name="그림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841063" cy="2081475"/>
                    </a:xfrm>
                    <a:prstGeom prst="rect">
                      <a:avLst/>
                    </a:prstGeom>
                  </pic:spPr>
                </pic:pic>
              </a:graphicData>
            </a:graphic>
          </wp:inline>
        </w:drawing>
      </w:r>
      <w:r w:rsidR="00A11C92" w:rsidRPr="00A11C92">
        <w:rPr>
          <w:rFonts w:eastAsia="맑은 고딕"/>
          <w:noProof/>
          <w:lang w:eastAsia="ko-KR"/>
        </w:rPr>
        <w:drawing>
          <wp:inline distT="0" distB="0" distL="0" distR="0" wp14:anchorId="1E576FF0" wp14:editId="4D405E90">
            <wp:extent cx="2861651" cy="2167075"/>
            <wp:effectExtent l="0" t="0" r="0" b="5080"/>
            <wp:docPr id="39" name="그림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878605" cy="2179914"/>
                    </a:xfrm>
                    <a:prstGeom prst="rect">
                      <a:avLst/>
                    </a:prstGeom>
                  </pic:spPr>
                </pic:pic>
              </a:graphicData>
            </a:graphic>
          </wp:inline>
        </w:drawing>
      </w:r>
    </w:p>
    <w:p w14:paraId="08659CC4" w14:textId="679E857C" w:rsidR="00A11C92" w:rsidRDefault="00A11C92" w:rsidP="00A11C92">
      <w:pPr>
        <w:rPr>
          <w:rFonts w:eastAsia="맑은 고딕"/>
          <w:lang w:eastAsia="ko-KR"/>
        </w:rPr>
      </w:pPr>
      <w:r w:rsidRPr="00CE28DD">
        <w:rPr>
          <w:rFonts w:eastAsia="맑은 고딕" w:hint="eastAsia"/>
          <w:lang w:eastAsia="ko-KR"/>
        </w:rPr>
        <w:t>F</w:t>
      </w:r>
      <w:r w:rsidRPr="00CE28DD">
        <w:rPr>
          <w:rFonts w:eastAsia="맑은 고딕"/>
          <w:lang w:eastAsia="ko-KR"/>
        </w:rPr>
        <w:t xml:space="preserve">igure </w:t>
      </w:r>
      <w:r>
        <w:rPr>
          <w:rFonts w:eastAsia="맑은 고딕"/>
          <w:lang w:eastAsia="ko-KR"/>
        </w:rPr>
        <w:t>A.6</w:t>
      </w:r>
      <w:r w:rsidRPr="00CE28DD">
        <w:rPr>
          <w:rFonts w:eastAsia="맑은 고딕"/>
          <w:lang w:eastAsia="ko-KR"/>
        </w:rPr>
        <w:t xml:space="preserve"> (a) </w:t>
      </w:r>
      <w:r w:rsidR="00464ADD">
        <w:rPr>
          <w:rFonts w:eastAsia="맑은 고딕"/>
          <w:lang w:eastAsia="ko-KR"/>
        </w:rPr>
        <w:t>E</w:t>
      </w:r>
      <w:r w:rsidRPr="00CE28DD">
        <w:rPr>
          <w:rFonts w:eastAsia="맑은 고딕"/>
          <w:lang w:eastAsia="ko-KR"/>
        </w:rPr>
        <w:t>stimated integer number</w:t>
      </w:r>
      <w:r>
        <w:rPr>
          <w:rFonts w:eastAsia="맑은 고딕"/>
          <w:lang w:eastAsia="ko-KR"/>
        </w:rPr>
        <w:t xml:space="preserve">          </w:t>
      </w:r>
      <w:r w:rsidRPr="00CE28DD">
        <w:rPr>
          <w:rFonts w:eastAsia="맑은 고딕"/>
          <w:lang w:eastAsia="ko-KR"/>
        </w:rPr>
        <w:t xml:space="preserve"> </w:t>
      </w:r>
      <w:r>
        <w:rPr>
          <w:rFonts w:eastAsia="맑은 고딕"/>
          <w:lang w:eastAsia="ko-KR"/>
        </w:rPr>
        <w:t xml:space="preserve">  </w:t>
      </w:r>
      <w:proofErr w:type="gramStart"/>
      <w:r>
        <w:rPr>
          <w:rFonts w:eastAsia="맑은 고딕"/>
          <w:lang w:eastAsia="ko-KR"/>
        </w:rPr>
        <w:t xml:space="preserve">   </w:t>
      </w:r>
      <w:r w:rsidRPr="00CE28DD">
        <w:rPr>
          <w:rFonts w:eastAsia="맑은 고딕"/>
          <w:lang w:eastAsia="ko-KR"/>
        </w:rPr>
        <w:t>(</w:t>
      </w:r>
      <w:proofErr w:type="gramEnd"/>
      <w:r w:rsidRPr="00CE28DD">
        <w:rPr>
          <w:rFonts w:eastAsia="맑은 고딕"/>
          <w:lang w:eastAsia="ko-KR"/>
        </w:rPr>
        <w:t xml:space="preserve">b) </w:t>
      </w:r>
      <w:r w:rsidR="00464ADD">
        <w:rPr>
          <w:rFonts w:eastAsia="맑은 고딕"/>
          <w:lang w:eastAsia="ko-KR"/>
        </w:rPr>
        <w:t>A</w:t>
      </w:r>
      <w:r w:rsidRPr="00CE28DD">
        <w:rPr>
          <w:rFonts w:eastAsia="맑은 고딕"/>
          <w:lang w:eastAsia="ko-KR"/>
        </w:rPr>
        <w:t xml:space="preserve">mbiguity resolved distance </w:t>
      </w:r>
      <w:proofErr w:type="spellStart"/>
      <w:r>
        <w:rPr>
          <w:rFonts w:eastAsia="맑은 고딕"/>
          <w:lang w:eastAsia="ko-KR"/>
        </w:rPr>
        <w:t>differenc</w:t>
      </w:r>
      <w:proofErr w:type="spellEnd"/>
    </w:p>
    <w:p w14:paraId="0B51CF3C" w14:textId="002334E3" w:rsidR="003E4BB2" w:rsidRPr="00A11C92" w:rsidRDefault="00A11C92" w:rsidP="00A11C92">
      <w:pPr>
        <w:ind w:firstLineChars="450" w:firstLine="990"/>
        <w:rPr>
          <w:rFonts w:eastAsia="맑은 고딕"/>
          <w:lang w:eastAsia="ko-KR"/>
        </w:rPr>
      </w:pPr>
      <w:r>
        <w:rPr>
          <w:rFonts w:eastAsia="맑은 고딕"/>
          <w:lang w:eastAsia="ko-KR"/>
        </w:rPr>
        <w:t>(2</w:t>
      </w:r>
      <w:r w:rsidR="00381004">
        <w:rPr>
          <w:rFonts w:eastAsia="맑은 고딕"/>
          <w:lang w:eastAsia="ko-KR"/>
        </w:rPr>
        <w:t>5c</w:t>
      </w:r>
      <w:r>
        <w:rPr>
          <w:rFonts w:eastAsia="맑은 고딕"/>
          <w:lang w:eastAsia="ko-KR"/>
        </w:rPr>
        <w:t xml:space="preserve">m carrier wave, bad </w:t>
      </w:r>
      <w:proofErr w:type="gramStart"/>
      <w:r>
        <w:rPr>
          <w:rFonts w:eastAsia="맑은 고딕"/>
          <w:lang w:eastAsia="ko-KR"/>
        </w:rPr>
        <w:t xml:space="preserve">case)   </w:t>
      </w:r>
      <w:proofErr w:type="gramEnd"/>
      <w:r>
        <w:rPr>
          <w:rFonts w:eastAsia="맑은 고딕"/>
          <w:lang w:eastAsia="ko-KR"/>
        </w:rPr>
        <w:t xml:space="preserve">                  </w:t>
      </w:r>
      <w:r w:rsidR="00381004">
        <w:rPr>
          <w:rFonts w:eastAsia="맑은 고딕"/>
          <w:lang w:eastAsia="ko-KR"/>
        </w:rPr>
        <w:t xml:space="preserve">   </w:t>
      </w:r>
      <w:r w:rsidR="007964F2">
        <w:rPr>
          <w:rFonts w:eastAsia="맑은 고딕"/>
          <w:lang w:eastAsia="ko-KR"/>
        </w:rPr>
        <w:t>(line 3 , bad case)</w:t>
      </w:r>
    </w:p>
    <w:p w14:paraId="0BBA200F" w14:textId="7E6C87FB" w:rsidR="00A11C92" w:rsidRDefault="00A11C92" w:rsidP="00C128AE">
      <w:pPr>
        <w:rPr>
          <w:rFonts w:eastAsia="맑은 고딕"/>
          <w:lang w:eastAsia="ko-KR"/>
        </w:rPr>
      </w:pPr>
    </w:p>
    <w:p w14:paraId="24A9B2A7" w14:textId="77777777" w:rsidR="00A11C92" w:rsidRPr="00381004" w:rsidRDefault="00A11C92" w:rsidP="00C128AE">
      <w:pPr>
        <w:rPr>
          <w:rFonts w:eastAsia="맑은 고딕"/>
          <w:lang w:eastAsia="ko-KR"/>
        </w:rPr>
      </w:pPr>
    </w:p>
    <w:p w14:paraId="66FB9B2A" w14:textId="0429B93B" w:rsidR="003E4BB2" w:rsidRDefault="00A11C92" w:rsidP="00C128AE">
      <w:pPr>
        <w:rPr>
          <w:rFonts w:eastAsia="맑은 고딕"/>
          <w:lang w:eastAsia="ko-KR"/>
        </w:rPr>
      </w:pPr>
      <w:r w:rsidRPr="00A11C92">
        <w:rPr>
          <w:rFonts w:eastAsia="맑은 고딕"/>
          <w:noProof/>
          <w:lang w:eastAsia="ko-KR"/>
        </w:rPr>
        <w:lastRenderedPageBreak/>
        <w:drawing>
          <wp:inline distT="0" distB="0" distL="0" distR="0" wp14:anchorId="4E2FD604" wp14:editId="74C24D1C">
            <wp:extent cx="2848911" cy="2130949"/>
            <wp:effectExtent l="0" t="0" r="8890" b="3175"/>
            <wp:docPr id="40" name="그림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853312" cy="2134241"/>
                    </a:xfrm>
                    <a:prstGeom prst="rect">
                      <a:avLst/>
                    </a:prstGeom>
                  </pic:spPr>
                </pic:pic>
              </a:graphicData>
            </a:graphic>
          </wp:inline>
        </w:drawing>
      </w:r>
      <w:r w:rsidRPr="00A11C92">
        <w:rPr>
          <w:rFonts w:eastAsia="맑은 고딕"/>
          <w:noProof/>
          <w:lang w:eastAsia="ko-KR"/>
        </w:rPr>
        <w:drawing>
          <wp:inline distT="0" distB="0" distL="0" distR="0" wp14:anchorId="09DB72DF" wp14:editId="2B735FAA">
            <wp:extent cx="2859482" cy="2148371"/>
            <wp:effectExtent l="0" t="0" r="0" b="4445"/>
            <wp:docPr id="41" name="그림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862950" cy="2150976"/>
                    </a:xfrm>
                    <a:prstGeom prst="rect">
                      <a:avLst/>
                    </a:prstGeom>
                  </pic:spPr>
                </pic:pic>
              </a:graphicData>
            </a:graphic>
          </wp:inline>
        </w:drawing>
      </w:r>
    </w:p>
    <w:p w14:paraId="54B0E996" w14:textId="278B3DFC" w:rsidR="00FC492B" w:rsidRDefault="00FC492B" w:rsidP="00FC492B">
      <w:pPr>
        <w:rPr>
          <w:rFonts w:eastAsia="맑은 고딕"/>
          <w:lang w:eastAsia="ko-KR"/>
        </w:rPr>
      </w:pPr>
      <w:r w:rsidRPr="00CE28DD">
        <w:rPr>
          <w:rFonts w:eastAsia="맑은 고딕" w:hint="eastAsia"/>
          <w:lang w:eastAsia="ko-KR"/>
        </w:rPr>
        <w:t>F</w:t>
      </w:r>
      <w:r w:rsidRPr="00CE28DD">
        <w:rPr>
          <w:rFonts w:eastAsia="맑은 고딕"/>
          <w:lang w:eastAsia="ko-KR"/>
        </w:rPr>
        <w:t xml:space="preserve">igure </w:t>
      </w:r>
      <w:r>
        <w:rPr>
          <w:rFonts w:eastAsia="맑은 고딕"/>
          <w:lang w:eastAsia="ko-KR"/>
        </w:rPr>
        <w:t>A.7</w:t>
      </w:r>
      <w:r w:rsidRPr="00CE28DD">
        <w:rPr>
          <w:rFonts w:eastAsia="맑은 고딕"/>
          <w:lang w:eastAsia="ko-KR"/>
        </w:rPr>
        <w:t xml:space="preserve"> (a) </w:t>
      </w:r>
      <w:r w:rsidR="00464ADD">
        <w:rPr>
          <w:rFonts w:eastAsia="맑은 고딕"/>
          <w:lang w:eastAsia="ko-KR"/>
        </w:rPr>
        <w:t>E</w:t>
      </w:r>
      <w:r w:rsidRPr="00CE28DD">
        <w:rPr>
          <w:rFonts w:eastAsia="맑은 고딕"/>
          <w:lang w:eastAsia="ko-KR"/>
        </w:rPr>
        <w:t>stimated integer number</w:t>
      </w:r>
      <w:r>
        <w:rPr>
          <w:rFonts w:eastAsia="맑은 고딕"/>
          <w:lang w:eastAsia="ko-KR"/>
        </w:rPr>
        <w:t xml:space="preserve">          </w:t>
      </w:r>
      <w:r w:rsidRPr="00CE28DD">
        <w:rPr>
          <w:rFonts w:eastAsia="맑은 고딕"/>
          <w:lang w:eastAsia="ko-KR"/>
        </w:rPr>
        <w:t xml:space="preserve"> </w:t>
      </w:r>
      <w:r>
        <w:rPr>
          <w:rFonts w:eastAsia="맑은 고딕"/>
          <w:lang w:eastAsia="ko-KR"/>
        </w:rPr>
        <w:t xml:space="preserve">  </w:t>
      </w:r>
      <w:proofErr w:type="gramStart"/>
      <w:r>
        <w:rPr>
          <w:rFonts w:eastAsia="맑은 고딕"/>
          <w:lang w:eastAsia="ko-KR"/>
        </w:rPr>
        <w:t xml:space="preserve">   </w:t>
      </w:r>
      <w:r w:rsidRPr="00CE28DD">
        <w:rPr>
          <w:rFonts w:eastAsia="맑은 고딕"/>
          <w:lang w:eastAsia="ko-KR"/>
        </w:rPr>
        <w:t>(</w:t>
      </w:r>
      <w:proofErr w:type="gramEnd"/>
      <w:r w:rsidRPr="00CE28DD">
        <w:rPr>
          <w:rFonts w:eastAsia="맑은 고딕"/>
          <w:lang w:eastAsia="ko-KR"/>
        </w:rPr>
        <w:t xml:space="preserve">b) </w:t>
      </w:r>
      <w:r w:rsidR="00464ADD">
        <w:rPr>
          <w:rFonts w:eastAsia="맑은 고딕"/>
          <w:lang w:eastAsia="ko-KR"/>
        </w:rPr>
        <w:t>A</w:t>
      </w:r>
      <w:r w:rsidRPr="00CE28DD">
        <w:rPr>
          <w:rFonts w:eastAsia="맑은 고딕"/>
          <w:lang w:eastAsia="ko-KR"/>
        </w:rPr>
        <w:t xml:space="preserve">mbiguity resolved distance </w:t>
      </w:r>
      <w:proofErr w:type="spellStart"/>
      <w:r>
        <w:rPr>
          <w:rFonts w:eastAsia="맑은 고딕"/>
          <w:lang w:eastAsia="ko-KR"/>
        </w:rPr>
        <w:t>differenc</w:t>
      </w:r>
      <w:proofErr w:type="spellEnd"/>
    </w:p>
    <w:p w14:paraId="21FDF609" w14:textId="4CC632F7" w:rsidR="00FC492B" w:rsidRPr="00A11C92" w:rsidRDefault="00FC492B" w:rsidP="00FC492B">
      <w:pPr>
        <w:ind w:firstLineChars="500" w:firstLine="1100"/>
        <w:rPr>
          <w:rFonts w:eastAsia="맑은 고딕"/>
          <w:lang w:eastAsia="ko-KR"/>
        </w:rPr>
      </w:pPr>
      <w:r>
        <w:rPr>
          <w:rFonts w:eastAsia="맑은 고딕"/>
          <w:lang w:eastAsia="ko-KR"/>
        </w:rPr>
        <w:t>(2</w:t>
      </w:r>
      <w:r w:rsidR="00381004">
        <w:rPr>
          <w:rFonts w:eastAsia="맑은 고딕"/>
          <w:lang w:eastAsia="ko-KR"/>
        </w:rPr>
        <w:t>5c</w:t>
      </w:r>
      <w:r>
        <w:rPr>
          <w:rFonts w:eastAsia="맑은 고딕"/>
          <w:lang w:eastAsia="ko-KR"/>
        </w:rPr>
        <w:t xml:space="preserve">m carrier wave, good </w:t>
      </w:r>
      <w:proofErr w:type="gramStart"/>
      <w:r>
        <w:rPr>
          <w:rFonts w:eastAsia="맑은 고딕"/>
          <w:lang w:eastAsia="ko-KR"/>
        </w:rPr>
        <w:t xml:space="preserve">case)   </w:t>
      </w:r>
      <w:proofErr w:type="gramEnd"/>
      <w:r>
        <w:rPr>
          <w:rFonts w:eastAsia="맑은 고딕"/>
          <w:lang w:eastAsia="ko-KR"/>
        </w:rPr>
        <w:t xml:space="preserve">                </w:t>
      </w:r>
      <w:r w:rsidR="007964F2">
        <w:rPr>
          <w:rFonts w:eastAsia="맑은 고딕"/>
          <w:lang w:eastAsia="ko-KR"/>
        </w:rPr>
        <w:t>(line 2 , good case)</w:t>
      </w:r>
    </w:p>
    <w:p w14:paraId="2AA43B19" w14:textId="4AD5D7A5" w:rsidR="00040FA9" w:rsidRDefault="00040FA9" w:rsidP="00331868">
      <w:pPr>
        <w:spacing w:line="360" w:lineRule="auto"/>
        <w:rPr>
          <w:rFonts w:eastAsia="맑은 고딕"/>
          <w:lang w:eastAsia="ko-KR"/>
        </w:rPr>
      </w:pPr>
    </w:p>
    <w:p w14:paraId="08BEB2E8" w14:textId="5B9CF627" w:rsidR="008B157C" w:rsidRDefault="008B157C">
      <w:pPr>
        <w:autoSpaceDE/>
        <w:autoSpaceDN/>
        <w:adjustRightInd/>
        <w:snapToGrid/>
        <w:spacing w:after="0"/>
        <w:jc w:val="left"/>
        <w:rPr>
          <w:rFonts w:eastAsia="맑은 고딕"/>
          <w:lang w:eastAsia="ko-KR"/>
        </w:rPr>
      </w:pPr>
      <w:r>
        <w:rPr>
          <w:rFonts w:eastAsia="맑은 고딕"/>
          <w:lang w:eastAsia="ko-KR"/>
        </w:rPr>
        <w:br w:type="page"/>
      </w:r>
    </w:p>
    <w:p w14:paraId="22076B64" w14:textId="3832265B" w:rsidR="00601B25" w:rsidRPr="00AB23D4" w:rsidRDefault="00601B25" w:rsidP="00601B25">
      <w:pPr>
        <w:rPr>
          <w:rFonts w:eastAsia="맑은 고딕"/>
          <w:b/>
          <w:sz w:val="28"/>
          <w:lang w:eastAsia="ko-KR"/>
        </w:rPr>
      </w:pPr>
      <w:proofErr w:type="gramStart"/>
      <w:r w:rsidRPr="00AB23D4">
        <w:rPr>
          <w:rFonts w:eastAsia="맑은 고딕" w:hint="eastAsia"/>
          <w:b/>
          <w:sz w:val="28"/>
          <w:lang w:eastAsia="ko-KR"/>
        </w:rPr>
        <w:lastRenderedPageBreak/>
        <w:t>A</w:t>
      </w:r>
      <w:r w:rsidRPr="00AB23D4">
        <w:rPr>
          <w:rFonts w:eastAsia="맑은 고딕"/>
          <w:b/>
          <w:sz w:val="28"/>
          <w:lang w:eastAsia="ko-KR"/>
        </w:rPr>
        <w:t>.</w:t>
      </w:r>
      <w:r>
        <w:rPr>
          <w:rFonts w:eastAsia="맑은 고딕"/>
          <w:b/>
          <w:sz w:val="28"/>
          <w:lang w:eastAsia="ko-KR"/>
        </w:rPr>
        <w:t>2</w:t>
      </w:r>
      <w:r w:rsidRPr="00AB23D4">
        <w:rPr>
          <w:rFonts w:eastAsia="맑은 고딕"/>
          <w:b/>
          <w:sz w:val="28"/>
          <w:lang w:eastAsia="ko-KR"/>
        </w:rPr>
        <w:t xml:space="preserve">  </w:t>
      </w:r>
      <w:r>
        <w:rPr>
          <w:rFonts w:eastAsia="맑은 고딕" w:hint="eastAsia"/>
          <w:b/>
          <w:sz w:val="28"/>
          <w:lang w:eastAsia="ko-KR"/>
        </w:rPr>
        <w:t>V</w:t>
      </w:r>
      <w:r>
        <w:rPr>
          <w:rFonts w:eastAsia="맑은 고딕"/>
          <w:b/>
          <w:sz w:val="28"/>
          <w:lang w:eastAsia="ko-KR"/>
        </w:rPr>
        <w:t>ertical</w:t>
      </w:r>
      <w:proofErr w:type="gramEnd"/>
      <w:r>
        <w:rPr>
          <w:rFonts w:eastAsia="맑은 고딕"/>
          <w:b/>
          <w:sz w:val="28"/>
          <w:lang w:eastAsia="ko-KR"/>
        </w:rPr>
        <w:t xml:space="preserve"> Positioning</w:t>
      </w:r>
    </w:p>
    <w:p w14:paraId="11AF9660" w14:textId="77777777" w:rsidR="00601B25" w:rsidRDefault="00601B25" w:rsidP="00601B25">
      <w:pPr>
        <w:rPr>
          <w:rFonts w:eastAsia="맑은 고딕"/>
          <w:lang w:eastAsia="ko-KR"/>
        </w:rPr>
      </w:pPr>
    </w:p>
    <w:p w14:paraId="18289973" w14:textId="256976EE" w:rsidR="00601B25" w:rsidRDefault="00601B25" w:rsidP="00601B25">
      <w:pPr>
        <w:rPr>
          <w:rFonts w:eastAsia="맑은 고딕"/>
          <w:lang w:eastAsia="ko-KR"/>
        </w:rPr>
      </w:pPr>
      <w:r w:rsidRPr="000127EF">
        <w:rPr>
          <w:rFonts w:eastAsia="맑은 고딕"/>
          <w:lang w:eastAsia="ko-KR"/>
        </w:rPr>
        <w:t xml:space="preserve">We have conducted </w:t>
      </w:r>
      <w:r w:rsidR="00657F04">
        <w:rPr>
          <w:rFonts w:eastAsia="맑은 고딕"/>
          <w:lang w:eastAsia="ko-KR"/>
        </w:rPr>
        <w:t xml:space="preserve">vertical positioning </w:t>
      </w:r>
      <w:r w:rsidRPr="000127EF">
        <w:rPr>
          <w:rFonts w:eastAsia="맑은 고딕"/>
          <w:lang w:eastAsia="ko-KR"/>
        </w:rPr>
        <w:t xml:space="preserve">experiments on FR1 (1.2 GHz) carrier under the following </w:t>
      </w:r>
      <w:r>
        <w:rPr>
          <w:rFonts w:eastAsia="맑은 고딕"/>
          <w:lang w:eastAsia="ko-KR"/>
        </w:rPr>
        <w:t xml:space="preserve">parameter </w:t>
      </w:r>
      <w:r w:rsidRPr="000127EF">
        <w:rPr>
          <w:rFonts w:eastAsia="맑은 고딕"/>
          <w:lang w:eastAsia="ko-KR"/>
        </w:rPr>
        <w:t xml:space="preserve">settings in the </w:t>
      </w:r>
      <w:r>
        <w:rPr>
          <w:rFonts w:eastAsia="맑은 고딕"/>
          <w:lang w:eastAsia="ko-KR"/>
        </w:rPr>
        <w:t>actual test</w:t>
      </w:r>
      <w:r w:rsidRPr="000127EF">
        <w:rPr>
          <w:rFonts w:eastAsia="맑은 고딕"/>
          <w:lang w:eastAsia="ko-KR"/>
        </w:rPr>
        <w:t xml:space="preserve"> field and summariz</w:t>
      </w:r>
      <w:r>
        <w:rPr>
          <w:rFonts w:eastAsia="맑은 고딕"/>
          <w:lang w:eastAsia="ko-KR"/>
        </w:rPr>
        <w:t>es</w:t>
      </w:r>
      <w:r w:rsidRPr="000127EF">
        <w:rPr>
          <w:rFonts w:eastAsia="맑은 고딕"/>
          <w:lang w:eastAsia="ko-KR"/>
        </w:rPr>
        <w:t xml:space="preserve"> the results as follows.</w:t>
      </w:r>
      <w:r w:rsidR="006159BC">
        <w:rPr>
          <w:rFonts w:eastAsia="맑은 고딕"/>
          <w:lang w:eastAsia="ko-KR"/>
        </w:rPr>
        <w:t xml:space="preserve"> Note that the angular integer number estimation method similar to the subcarrier method is used for improving the angular resolution of the DL-</w:t>
      </w:r>
      <w:proofErr w:type="spellStart"/>
      <w:r w:rsidR="006159BC">
        <w:rPr>
          <w:rFonts w:eastAsia="맑은 고딕"/>
          <w:lang w:eastAsia="ko-KR"/>
        </w:rPr>
        <w:t>AoD</w:t>
      </w:r>
      <w:proofErr w:type="spellEnd"/>
      <w:r w:rsidR="006159BC">
        <w:rPr>
          <w:rFonts w:eastAsia="맑은 고딕"/>
          <w:lang w:eastAsia="ko-KR"/>
        </w:rPr>
        <w:t xml:space="preserve"> method.</w:t>
      </w:r>
    </w:p>
    <w:p w14:paraId="68938992" w14:textId="77777777" w:rsidR="00601B25" w:rsidRPr="003550D9" w:rsidRDefault="00601B25" w:rsidP="00601B25">
      <w:pPr>
        <w:rPr>
          <w:rFonts w:eastAsia="맑은 고딕"/>
          <w:lang w:eastAsia="ko-KR"/>
        </w:rPr>
      </w:pPr>
    </w:p>
    <w:p w14:paraId="7F119A19" w14:textId="77777777" w:rsidR="00601B25" w:rsidRPr="000127EF" w:rsidRDefault="00601B25" w:rsidP="00601B25">
      <w:pPr>
        <w:rPr>
          <w:rFonts w:eastAsia="맑은 고딕"/>
          <w:lang w:eastAsia="ko-KR"/>
        </w:rPr>
      </w:pPr>
      <w:r w:rsidRPr="000127EF">
        <w:rPr>
          <w:rFonts w:eastAsia="맑은 고딕"/>
          <w:lang w:eastAsia="ko-KR"/>
        </w:rPr>
        <w:t xml:space="preserve">1) The </w:t>
      </w:r>
      <w:proofErr w:type="spellStart"/>
      <w:r w:rsidRPr="000127EF">
        <w:rPr>
          <w:rFonts w:eastAsia="맑은 고딕"/>
          <w:lang w:eastAsia="ko-KR"/>
        </w:rPr>
        <w:t>gNBs</w:t>
      </w:r>
      <w:proofErr w:type="spellEnd"/>
      <w:r w:rsidRPr="000127EF">
        <w:rPr>
          <w:rFonts w:eastAsia="맑은 고딕"/>
          <w:lang w:eastAsia="ko-KR"/>
        </w:rPr>
        <w:t xml:space="preserve"> stabilized the clock using external GPSDO oscillators </w:t>
      </w:r>
      <w:r>
        <w:rPr>
          <w:rFonts w:eastAsia="맑은 고딕"/>
          <w:lang w:eastAsia="ko-KR"/>
        </w:rPr>
        <w:t xml:space="preserve">of </w:t>
      </w:r>
      <w:r w:rsidRPr="000127EF">
        <w:rPr>
          <w:rFonts w:eastAsia="맑은 고딕"/>
          <w:lang w:eastAsia="ko-KR"/>
        </w:rPr>
        <w:t>less than 0.2 ppb.</w:t>
      </w:r>
    </w:p>
    <w:p w14:paraId="4F827D2D" w14:textId="3BF0C4C6" w:rsidR="00657F04" w:rsidRDefault="00601B25" w:rsidP="00601B25">
      <w:pPr>
        <w:rPr>
          <w:rFonts w:eastAsia="맑은 고딕"/>
          <w:lang w:eastAsia="ko-KR"/>
        </w:rPr>
      </w:pPr>
      <w:r>
        <w:rPr>
          <w:rFonts w:eastAsia="맑은 고딕"/>
          <w:lang w:eastAsia="ko-KR"/>
        </w:rPr>
        <w:t>2</w:t>
      </w:r>
      <w:r w:rsidRPr="000127EF">
        <w:rPr>
          <w:rFonts w:eastAsia="맑은 고딕"/>
          <w:lang w:eastAsia="ko-KR"/>
        </w:rPr>
        <w:t xml:space="preserve">) </w:t>
      </w:r>
      <w:r w:rsidR="00657F04">
        <w:rPr>
          <w:rFonts w:eastAsia="맑은 고딕"/>
          <w:lang w:eastAsia="ko-KR"/>
        </w:rPr>
        <w:t>V</w:t>
      </w:r>
      <w:r w:rsidR="00657F04" w:rsidRPr="00657F04">
        <w:rPr>
          <w:rFonts w:eastAsia="맑은 고딕"/>
          <w:lang w:eastAsia="ko-KR"/>
        </w:rPr>
        <w:t xml:space="preserve">ertically arranged three </w:t>
      </w:r>
      <w:r w:rsidR="00657F04">
        <w:rPr>
          <w:rFonts w:eastAsia="맑은 고딕"/>
          <w:lang w:eastAsia="ko-KR"/>
        </w:rPr>
        <w:t xml:space="preserve">TRPs </w:t>
      </w:r>
      <w:r w:rsidR="00657F04" w:rsidRPr="00657F04">
        <w:rPr>
          <w:rFonts w:eastAsia="맑은 고딕"/>
          <w:lang w:eastAsia="ko-KR"/>
        </w:rPr>
        <w:t xml:space="preserve">with </w:t>
      </w:r>
      <w:r w:rsidR="00657F04">
        <w:rPr>
          <w:rFonts w:eastAsia="맑은 고딕"/>
          <w:lang w:eastAsia="ko-KR"/>
        </w:rPr>
        <w:t xml:space="preserve">TRP </w:t>
      </w:r>
      <w:r w:rsidR="00657F04" w:rsidRPr="00657F04">
        <w:rPr>
          <w:rFonts w:eastAsia="맑은 고딕"/>
          <w:lang w:eastAsia="ko-KR"/>
        </w:rPr>
        <w:t>spacing of 1m and 5m respectively, were used</w:t>
      </w:r>
      <w:r w:rsidR="00657F04">
        <w:rPr>
          <w:rFonts w:eastAsia="맑은 고딕"/>
          <w:lang w:eastAsia="ko-KR"/>
        </w:rPr>
        <w:t xml:space="preserve">. </w:t>
      </w:r>
    </w:p>
    <w:p w14:paraId="54084C7C" w14:textId="567528D8" w:rsidR="00657F04" w:rsidRPr="000127EF" w:rsidRDefault="00657F04" w:rsidP="00657F04">
      <w:pPr>
        <w:rPr>
          <w:rFonts w:eastAsia="맑은 고딕"/>
          <w:lang w:eastAsia="ko-KR"/>
        </w:rPr>
      </w:pPr>
      <w:r>
        <w:rPr>
          <w:rFonts w:eastAsia="맑은 고딕"/>
          <w:lang w:eastAsia="ko-KR"/>
        </w:rPr>
        <w:t>4</w:t>
      </w:r>
      <w:r w:rsidRPr="000127EF">
        <w:rPr>
          <w:rFonts w:eastAsia="맑은 고딕"/>
          <w:lang w:eastAsia="ko-KR"/>
        </w:rPr>
        <w:t xml:space="preserve">) </w:t>
      </w:r>
      <w:r>
        <w:rPr>
          <w:rFonts w:eastAsia="맑은 고딕"/>
          <w:lang w:eastAsia="ko-KR"/>
        </w:rPr>
        <w:t>Each</w:t>
      </w:r>
      <w:r w:rsidRPr="000127EF">
        <w:rPr>
          <w:rFonts w:eastAsia="맑은 고딕"/>
          <w:lang w:eastAsia="ko-KR"/>
        </w:rPr>
        <w:t xml:space="preserve"> </w:t>
      </w:r>
      <w:r>
        <w:rPr>
          <w:rFonts w:eastAsia="맑은 고딕"/>
          <w:lang w:eastAsia="ko-KR"/>
        </w:rPr>
        <w:t>TRP transmit 20 symbols of continuous waveform PRSs in difference subcarrier allocation.</w:t>
      </w:r>
      <w:r w:rsidRPr="000127EF">
        <w:rPr>
          <w:rFonts w:eastAsia="맑은 고딕"/>
          <w:lang w:eastAsia="ko-KR"/>
        </w:rPr>
        <w:t xml:space="preserve"> </w:t>
      </w:r>
    </w:p>
    <w:p w14:paraId="181ED745" w14:textId="5333D7F9" w:rsidR="00601B25" w:rsidRPr="000127EF" w:rsidRDefault="00601B25" w:rsidP="00601B25">
      <w:pPr>
        <w:rPr>
          <w:rFonts w:eastAsia="맑은 고딕"/>
          <w:lang w:eastAsia="ko-KR"/>
        </w:rPr>
      </w:pPr>
      <w:r>
        <w:rPr>
          <w:rFonts w:eastAsia="맑은 고딕"/>
          <w:lang w:eastAsia="ko-KR"/>
        </w:rPr>
        <w:t>3</w:t>
      </w:r>
      <w:r w:rsidRPr="000127EF">
        <w:rPr>
          <w:rFonts w:eastAsia="맑은 고딕"/>
          <w:lang w:eastAsia="ko-KR"/>
        </w:rPr>
        <w:t xml:space="preserve">) The UE </w:t>
      </w:r>
      <w:r w:rsidR="0033163E">
        <w:rPr>
          <w:rFonts w:eastAsia="맑은 고딕"/>
          <w:lang w:eastAsia="ko-KR"/>
        </w:rPr>
        <w:t xml:space="preserve">is </w:t>
      </w:r>
      <w:r w:rsidR="00657F04">
        <w:rPr>
          <w:rFonts w:eastAsia="맑은 고딕"/>
          <w:lang w:eastAsia="ko-KR"/>
        </w:rPr>
        <w:t>lifted up</w:t>
      </w:r>
      <w:r w:rsidRPr="000127EF">
        <w:rPr>
          <w:rFonts w:eastAsia="맑은 고딕"/>
          <w:lang w:eastAsia="ko-KR"/>
        </w:rPr>
        <w:t xml:space="preserve"> </w:t>
      </w:r>
      <w:r w:rsidR="0033163E">
        <w:rPr>
          <w:rFonts w:eastAsia="맑은 고딕"/>
          <w:lang w:eastAsia="ko-KR"/>
        </w:rPr>
        <w:t xml:space="preserve">from ground </w:t>
      </w:r>
      <w:r w:rsidR="00657F04">
        <w:rPr>
          <w:rFonts w:eastAsia="맑은 고딕"/>
          <w:lang w:eastAsia="ko-KR"/>
        </w:rPr>
        <w:t xml:space="preserve">to 36m </w:t>
      </w:r>
      <w:r w:rsidR="0033163E">
        <w:rPr>
          <w:rFonts w:eastAsia="맑은 고딕"/>
          <w:lang w:eastAsia="ko-KR"/>
        </w:rPr>
        <w:t xml:space="preserve">roof-top </w:t>
      </w:r>
      <w:r w:rsidR="00657F04">
        <w:rPr>
          <w:rFonts w:eastAsia="맑은 고딕"/>
          <w:lang w:eastAsia="ko-KR"/>
        </w:rPr>
        <w:t xml:space="preserve">in </w:t>
      </w:r>
      <w:r w:rsidRPr="000127EF">
        <w:rPr>
          <w:rFonts w:eastAsia="맑은 고딕"/>
          <w:lang w:eastAsia="ko-KR"/>
        </w:rPr>
        <w:t xml:space="preserve">speed about </w:t>
      </w:r>
      <w:r w:rsidR="00657F04">
        <w:rPr>
          <w:rFonts w:eastAsia="맑은 고딕"/>
          <w:lang w:eastAsia="ko-KR"/>
        </w:rPr>
        <w:t>1</w:t>
      </w:r>
      <w:r w:rsidRPr="000127EF">
        <w:rPr>
          <w:rFonts w:eastAsia="맑은 고딕"/>
          <w:lang w:eastAsia="ko-KR"/>
        </w:rPr>
        <w:t>km/h</w:t>
      </w:r>
      <w:r w:rsidR="00657F04">
        <w:rPr>
          <w:rFonts w:eastAsia="맑은 고딕"/>
          <w:lang w:eastAsia="ko-KR"/>
        </w:rPr>
        <w:t>.</w:t>
      </w:r>
      <w:r w:rsidRPr="000127EF">
        <w:rPr>
          <w:rFonts w:eastAsia="맑은 고딕"/>
          <w:lang w:eastAsia="ko-KR"/>
        </w:rPr>
        <w:t xml:space="preserve"> </w:t>
      </w:r>
      <w:r w:rsidR="00657F04">
        <w:rPr>
          <w:rFonts w:eastAsia="맑은 고딕"/>
          <w:lang w:eastAsia="ko-KR"/>
        </w:rPr>
        <w:t xml:space="preserve">Vertical height </w:t>
      </w:r>
      <w:r w:rsidRPr="000127EF">
        <w:rPr>
          <w:rFonts w:eastAsia="맑은 고딕"/>
          <w:lang w:eastAsia="ko-KR"/>
        </w:rPr>
        <w:t xml:space="preserve">was measured </w:t>
      </w:r>
      <w:r w:rsidR="00657F04">
        <w:rPr>
          <w:rFonts w:eastAsia="맑은 고딕"/>
          <w:lang w:eastAsia="ko-KR"/>
        </w:rPr>
        <w:t>30</w:t>
      </w:r>
      <w:r w:rsidRPr="000127EF">
        <w:rPr>
          <w:rFonts w:eastAsia="맑은 고딕"/>
          <w:lang w:eastAsia="ko-KR"/>
        </w:rPr>
        <w:t>0 times for each measurement</w:t>
      </w:r>
      <w:r>
        <w:rPr>
          <w:rFonts w:eastAsia="맑은 고딕"/>
          <w:lang w:eastAsia="ko-KR"/>
        </w:rPr>
        <w:t>. T</w:t>
      </w:r>
      <w:r w:rsidRPr="000127EF">
        <w:rPr>
          <w:rFonts w:eastAsia="맑은 고딕"/>
          <w:lang w:eastAsia="ko-KR"/>
        </w:rPr>
        <w:t xml:space="preserve">he </w:t>
      </w:r>
      <w:r>
        <w:rPr>
          <w:rFonts w:eastAsia="맑은 고딕"/>
          <w:lang w:eastAsia="ko-KR"/>
        </w:rPr>
        <w:t xml:space="preserve">sample data was </w:t>
      </w:r>
      <w:r w:rsidRPr="000127EF">
        <w:rPr>
          <w:rFonts w:eastAsia="맑은 고딕"/>
          <w:lang w:eastAsia="ko-KR"/>
        </w:rPr>
        <w:t xml:space="preserve">collected and </w:t>
      </w:r>
      <w:r>
        <w:rPr>
          <w:rFonts w:eastAsia="맑은 고딕"/>
          <w:lang w:eastAsia="ko-KR"/>
        </w:rPr>
        <w:t>pos</w:t>
      </w:r>
      <w:r w:rsidRPr="000127EF">
        <w:rPr>
          <w:rFonts w:eastAsia="맑은 고딕"/>
          <w:lang w:eastAsia="ko-KR"/>
        </w:rPr>
        <w:t>t-processed.</w:t>
      </w:r>
    </w:p>
    <w:p w14:paraId="723529F6" w14:textId="3171F635" w:rsidR="00601B25" w:rsidRPr="000127EF" w:rsidRDefault="00601B25" w:rsidP="00601B25">
      <w:pPr>
        <w:rPr>
          <w:rFonts w:eastAsia="맑은 고딕"/>
          <w:lang w:eastAsia="ko-KR"/>
        </w:rPr>
      </w:pPr>
      <w:r>
        <w:rPr>
          <w:rFonts w:eastAsia="맑은 고딕"/>
          <w:lang w:eastAsia="ko-KR"/>
        </w:rPr>
        <w:t>4</w:t>
      </w:r>
      <w:r w:rsidRPr="000127EF">
        <w:rPr>
          <w:rFonts w:eastAsia="맑은 고딕"/>
          <w:lang w:eastAsia="ko-KR"/>
        </w:rPr>
        <w:t xml:space="preserve">) </w:t>
      </w:r>
      <w:r w:rsidR="006159BC" w:rsidRPr="000127EF">
        <w:rPr>
          <w:rFonts w:eastAsia="맑은 고딕"/>
          <w:lang w:eastAsia="ko-KR"/>
        </w:rPr>
        <w:t xml:space="preserve">The </w:t>
      </w:r>
      <w:r w:rsidR="006159BC">
        <w:rPr>
          <w:rFonts w:eastAsia="맑은 고딕"/>
          <w:lang w:eastAsia="ko-KR"/>
        </w:rPr>
        <w:t>angular i</w:t>
      </w:r>
      <w:r w:rsidR="006159BC" w:rsidRPr="000127EF">
        <w:rPr>
          <w:rFonts w:eastAsia="맑은 고딕"/>
          <w:lang w:eastAsia="ko-KR"/>
        </w:rPr>
        <w:t xml:space="preserve">nteger number </w:t>
      </w:r>
      <w:r w:rsidR="006159BC">
        <w:rPr>
          <w:rFonts w:eastAsia="맑은 고딕"/>
          <w:lang w:eastAsia="ko-KR"/>
        </w:rPr>
        <w:t>for TRP A and B (large spaced) is estimated using the angular difference between TRP A and C (short spaced)</w:t>
      </w:r>
    </w:p>
    <w:p w14:paraId="62360DA2" w14:textId="77777777" w:rsidR="00601B25" w:rsidRPr="000127EF" w:rsidRDefault="00601B25" w:rsidP="00601B25">
      <w:pPr>
        <w:rPr>
          <w:rFonts w:eastAsia="맑은 고딕"/>
          <w:lang w:eastAsia="ko-KR"/>
        </w:rPr>
      </w:pPr>
    </w:p>
    <w:p w14:paraId="4EB5EB39" w14:textId="77777777" w:rsidR="00601B25" w:rsidRPr="00F53561" w:rsidRDefault="00601B25" w:rsidP="00601B25">
      <w:pPr>
        <w:rPr>
          <w:rFonts w:eastAsia="맑은 고딕"/>
          <w:sz w:val="24"/>
          <w:lang w:eastAsia="ko-KR"/>
        </w:rPr>
      </w:pPr>
      <w:r w:rsidRPr="00F53561">
        <w:rPr>
          <w:rFonts w:eastAsia="맑은 고딕"/>
          <w:sz w:val="24"/>
          <w:lang w:eastAsia="ko-KR"/>
        </w:rPr>
        <w:t>The parameters used in this experiment are summarized as follows.</w:t>
      </w:r>
    </w:p>
    <w:p w14:paraId="340DCEB6" w14:textId="77777777" w:rsidR="00601B25" w:rsidRDefault="00601B25" w:rsidP="00601B25">
      <w:pPr>
        <w:rPr>
          <w:rFonts w:eastAsia="맑은 고딕"/>
          <w:lang w:eastAsia="ko-KR"/>
        </w:rPr>
      </w:pPr>
    </w:p>
    <w:tbl>
      <w:tblPr>
        <w:tblStyle w:val="ad"/>
        <w:tblW w:w="0" w:type="auto"/>
        <w:tblLook w:val="04A0" w:firstRow="1" w:lastRow="0" w:firstColumn="1" w:lastColumn="0" w:noHBand="0" w:noVBand="1"/>
      </w:tblPr>
      <w:tblGrid>
        <w:gridCol w:w="2689"/>
        <w:gridCol w:w="4394"/>
        <w:gridCol w:w="2224"/>
      </w:tblGrid>
      <w:tr w:rsidR="00601B25" w14:paraId="5C5BA1F9" w14:textId="77777777" w:rsidTr="00657F04">
        <w:tc>
          <w:tcPr>
            <w:tcW w:w="2689" w:type="dxa"/>
            <w:shd w:val="clear" w:color="auto" w:fill="F2F2F2" w:themeFill="background1" w:themeFillShade="F2"/>
          </w:tcPr>
          <w:p w14:paraId="10BFF044" w14:textId="77777777" w:rsidR="00601B25" w:rsidRDefault="00601B25" w:rsidP="00657F04">
            <w:pPr>
              <w:rPr>
                <w:rFonts w:eastAsia="맑은 고딕"/>
                <w:lang w:eastAsia="ko-KR"/>
              </w:rPr>
            </w:pPr>
            <w:r>
              <w:rPr>
                <w:rFonts w:eastAsia="맑은 고딕"/>
                <w:lang w:eastAsia="ko-KR"/>
              </w:rPr>
              <w:t>Parameters</w:t>
            </w:r>
          </w:p>
        </w:tc>
        <w:tc>
          <w:tcPr>
            <w:tcW w:w="4394" w:type="dxa"/>
            <w:shd w:val="clear" w:color="auto" w:fill="F2F2F2" w:themeFill="background1" w:themeFillShade="F2"/>
          </w:tcPr>
          <w:p w14:paraId="2E711382" w14:textId="77777777" w:rsidR="00601B25" w:rsidRDefault="00601B25" w:rsidP="00657F04">
            <w:pPr>
              <w:rPr>
                <w:rFonts w:eastAsia="맑은 고딕"/>
                <w:lang w:eastAsia="ko-KR"/>
              </w:rPr>
            </w:pPr>
            <w:r>
              <w:rPr>
                <w:rFonts w:eastAsia="맑은 고딕" w:hint="eastAsia"/>
                <w:lang w:eastAsia="ko-KR"/>
              </w:rPr>
              <w:t>V</w:t>
            </w:r>
            <w:r>
              <w:rPr>
                <w:rFonts w:eastAsia="맑은 고딕"/>
                <w:lang w:eastAsia="ko-KR"/>
              </w:rPr>
              <w:t>alue</w:t>
            </w:r>
          </w:p>
        </w:tc>
        <w:tc>
          <w:tcPr>
            <w:tcW w:w="2224" w:type="dxa"/>
            <w:shd w:val="clear" w:color="auto" w:fill="F2F2F2" w:themeFill="background1" w:themeFillShade="F2"/>
          </w:tcPr>
          <w:p w14:paraId="43061B8C" w14:textId="77777777" w:rsidR="00601B25" w:rsidRDefault="00601B25" w:rsidP="00657F04">
            <w:pPr>
              <w:rPr>
                <w:rFonts w:eastAsia="맑은 고딕"/>
                <w:lang w:eastAsia="ko-KR"/>
              </w:rPr>
            </w:pPr>
            <w:r>
              <w:rPr>
                <w:rFonts w:eastAsia="맑은 고딕" w:hint="eastAsia"/>
                <w:lang w:eastAsia="ko-KR"/>
              </w:rPr>
              <w:t>N</w:t>
            </w:r>
            <w:r>
              <w:rPr>
                <w:rFonts w:eastAsia="맑은 고딕"/>
                <w:lang w:eastAsia="ko-KR"/>
              </w:rPr>
              <w:t>ote</w:t>
            </w:r>
          </w:p>
        </w:tc>
      </w:tr>
      <w:tr w:rsidR="00601B25" w14:paraId="656E9F58" w14:textId="77777777" w:rsidTr="00657F04">
        <w:tc>
          <w:tcPr>
            <w:tcW w:w="2689" w:type="dxa"/>
          </w:tcPr>
          <w:p w14:paraId="4261BEAD" w14:textId="77777777" w:rsidR="00601B25" w:rsidRDefault="00601B25" w:rsidP="00657F04">
            <w:pPr>
              <w:rPr>
                <w:rFonts w:eastAsia="맑은 고딕"/>
                <w:lang w:eastAsia="ko-KR"/>
              </w:rPr>
            </w:pPr>
            <w:r>
              <w:rPr>
                <w:rFonts w:eastAsia="맑은 고딕" w:hint="eastAsia"/>
                <w:lang w:eastAsia="ko-KR"/>
              </w:rPr>
              <w:t>C</w:t>
            </w:r>
            <w:r>
              <w:rPr>
                <w:rFonts w:eastAsia="맑은 고딕"/>
                <w:lang w:eastAsia="ko-KR"/>
              </w:rPr>
              <w:t>arrier Frequency</w:t>
            </w:r>
          </w:p>
        </w:tc>
        <w:tc>
          <w:tcPr>
            <w:tcW w:w="4394" w:type="dxa"/>
          </w:tcPr>
          <w:p w14:paraId="3ADCB7EF" w14:textId="77777777" w:rsidR="00601B25" w:rsidRDefault="00601B25" w:rsidP="00657F04">
            <w:pPr>
              <w:rPr>
                <w:rFonts w:eastAsia="맑은 고딕"/>
                <w:lang w:eastAsia="ko-KR"/>
              </w:rPr>
            </w:pPr>
            <w:r>
              <w:rPr>
                <w:rFonts w:eastAsia="맑은 고딕" w:hint="eastAsia"/>
                <w:lang w:eastAsia="ko-KR"/>
              </w:rPr>
              <w:t>F</w:t>
            </w:r>
            <w:r>
              <w:rPr>
                <w:rFonts w:eastAsia="맑은 고딕"/>
                <w:lang w:eastAsia="ko-KR"/>
              </w:rPr>
              <w:t>R1 (1.2 GHz)</w:t>
            </w:r>
          </w:p>
        </w:tc>
        <w:tc>
          <w:tcPr>
            <w:tcW w:w="2224" w:type="dxa"/>
          </w:tcPr>
          <w:p w14:paraId="4089116F" w14:textId="77777777" w:rsidR="00601B25" w:rsidRDefault="00601B25" w:rsidP="00657F04">
            <w:pPr>
              <w:rPr>
                <w:rFonts w:eastAsia="맑은 고딕"/>
                <w:lang w:eastAsia="ko-KR"/>
              </w:rPr>
            </w:pPr>
            <w:r>
              <w:rPr>
                <w:rFonts w:eastAsia="맑은 고딕"/>
                <w:lang w:eastAsia="ko-KR"/>
              </w:rPr>
              <w:t>Wavelength = 25</w:t>
            </w:r>
            <w:r>
              <w:rPr>
                <w:rFonts w:eastAsia="맑은 고딕" w:hint="eastAsia"/>
                <w:lang w:eastAsia="ko-KR"/>
              </w:rPr>
              <w:t>c</w:t>
            </w:r>
            <w:r>
              <w:rPr>
                <w:rFonts w:eastAsia="맑은 고딕"/>
                <w:lang w:eastAsia="ko-KR"/>
              </w:rPr>
              <w:t>m</w:t>
            </w:r>
          </w:p>
        </w:tc>
      </w:tr>
      <w:tr w:rsidR="00601B25" w14:paraId="3BAE1AA6" w14:textId="77777777" w:rsidTr="00657F04">
        <w:tc>
          <w:tcPr>
            <w:tcW w:w="2689" w:type="dxa"/>
          </w:tcPr>
          <w:p w14:paraId="5FE3F2DF" w14:textId="77777777" w:rsidR="00601B25" w:rsidRDefault="00601B25" w:rsidP="00657F04">
            <w:pPr>
              <w:rPr>
                <w:rFonts w:eastAsia="맑은 고딕"/>
                <w:lang w:eastAsia="ko-KR"/>
              </w:rPr>
            </w:pPr>
            <w:r>
              <w:rPr>
                <w:rFonts w:eastAsia="맑은 고딕" w:hint="eastAsia"/>
                <w:lang w:eastAsia="ko-KR"/>
              </w:rPr>
              <w:t>B</w:t>
            </w:r>
            <w:r>
              <w:rPr>
                <w:rFonts w:eastAsia="맑은 고딕"/>
                <w:lang w:eastAsia="ko-KR"/>
              </w:rPr>
              <w:t>andwidth</w:t>
            </w:r>
          </w:p>
        </w:tc>
        <w:tc>
          <w:tcPr>
            <w:tcW w:w="4394" w:type="dxa"/>
          </w:tcPr>
          <w:p w14:paraId="46E9312C" w14:textId="71FD3B04" w:rsidR="00601B25" w:rsidRDefault="006159BC" w:rsidP="00657F04">
            <w:pPr>
              <w:rPr>
                <w:rFonts w:eastAsia="맑은 고딕"/>
                <w:lang w:eastAsia="ko-KR"/>
              </w:rPr>
            </w:pPr>
            <w:r>
              <w:rPr>
                <w:rFonts w:eastAsia="맑은 고딕"/>
                <w:lang w:eastAsia="ko-KR"/>
              </w:rPr>
              <w:t>1</w:t>
            </w:r>
            <w:r w:rsidR="00601B25">
              <w:rPr>
                <w:rFonts w:eastAsia="맑은 고딕"/>
                <w:lang w:eastAsia="ko-KR"/>
              </w:rPr>
              <w:t>0Mhz</w:t>
            </w:r>
          </w:p>
        </w:tc>
        <w:tc>
          <w:tcPr>
            <w:tcW w:w="2224" w:type="dxa"/>
          </w:tcPr>
          <w:p w14:paraId="7B104EDB" w14:textId="77777777" w:rsidR="00601B25" w:rsidRDefault="00601B25" w:rsidP="00657F04">
            <w:pPr>
              <w:rPr>
                <w:rFonts w:eastAsia="맑은 고딕"/>
                <w:lang w:eastAsia="ko-KR"/>
              </w:rPr>
            </w:pPr>
          </w:p>
        </w:tc>
      </w:tr>
      <w:tr w:rsidR="00601B25" w14:paraId="056F0054" w14:textId="77777777" w:rsidTr="00657F04">
        <w:tc>
          <w:tcPr>
            <w:tcW w:w="2689" w:type="dxa"/>
          </w:tcPr>
          <w:p w14:paraId="21412C25" w14:textId="156D92B2" w:rsidR="00601B25" w:rsidRDefault="00601B25" w:rsidP="00657F04">
            <w:pPr>
              <w:rPr>
                <w:rFonts w:eastAsia="맑은 고딕"/>
                <w:lang w:eastAsia="ko-KR"/>
              </w:rPr>
            </w:pPr>
            <w:r>
              <w:rPr>
                <w:rFonts w:eastAsia="맑은 고딕" w:hint="eastAsia"/>
                <w:lang w:eastAsia="ko-KR"/>
              </w:rPr>
              <w:t>#</w:t>
            </w:r>
            <w:r>
              <w:rPr>
                <w:rFonts w:eastAsia="맑은 고딕"/>
                <w:lang w:eastAsia="ko-KR"/>
              </w:rPr>
              <w:t xml:space="preserve"> of </w:t>
            </w:r>
            <w:r w:rsidR="006159BC">
              <w:rPr>
                <w:rFonts w:eastAsia="맑은 고딕"/>
                <w:lang w:eastAsia="ko-KR"/>
              </w:rPr>
              <w:t>vertical TRP</w:t>
            </w:r>
            <w:r>
              <w:rPr>
                <w:rFonts w:eastAsia="맑은 고딕"/>
                <w:lang w:eastAsia="ko-KR"/>
              </w:rPr>
              <w:t>s</w:t>
            </w:r>
          </w:p>
        </w:tc>
        <w:tc>
          <w:tcPr>
            <w:tcW w:w="4394" w:type="dxa"/>
          </w:tcPr>
          <w:p w14:paraId="5C47591D" w14:textId="49768631" w:rsidR="00601B25" w:rsidRDefault="006159BC" w:rsidP="00657F04">
            <w:pPr>
              <w:rPr>
                <w:rFonts w:eastAsia="맑은 고딕"/>
                <w:lang w:eastAsia="ko-KR"/>
              </w:rPr>
            </w:pPr>
            <w:r>
              <w:rPr>
                <w:rFonts w:eastAsia="맑은 고딕"/>
                <w:lang w:eastAsia="ko-KR"/>
              </w:rPr>
              <w:t>3</w:t>
            </w:r>
          </w:p>
        </w:tc>
        <w:tc>
          <w:tcPr>
            <w:tcW w:w="2224" w:type="dxa"/>
          </w:tcPr>
          <w:p w14:paraId="383286ED" w14:textId="77777777" w:rsidR="00601B25" w:rsidRDefault="00601B25" w:rsidP="00657F04">
            <w:pPr>
              <w:rPr>
                <w:rFonts w:eastAsia="맑은 고딕"/>
                <w:lang w:eastAsia="ko-KR"/>
              </w:rPr>
            </w:pPr>
          </w:p>
        </w:tc>
      </w:tr>
      <w:tr w:rsidR="00601B25" w14:paraId="30683771" w14:textId="77777777" w:rsidTr="00657F04">
        <w:tc>
          <w:tcPr>
            <w:tcW w:w="2689" w:type="dxa"/>
          </w:tcPr>
          <w:p w14:paraId="0E6C3BE8" w14:textId="102DAFE2" w:rsidR="00601B25" w:rsidRDefault="006159BC" w:rsidP="00657F04">
            <w:pPr>
              <w:rPr>
                <w:rFonts w:eastAsia="맑은 고딕"/>
                <w:lang w:eastAsia="ko-KR"/>
              </w:rPr>
            </w:pPr>
            <w:r>
              <w:rPr>
                <w:rFonts w:eastAsia="맑은 고딕"/>
                <w:lang w:eastAsia="ko-KR"/>
              </w:rPr>
              <w:t xml:space="preserve">TRP spacing </w:t>
            </w:r>
          </w:p>
        </w:tc>
        <w:tc>
          <w:tcPr>
            <w:tcW w:w="4394" w:type="dxa"/>
          </w:tcPr>
          <w:p w14:paraId="6942FF42" w14:textId="04ECF1AE" w:rsidR="00601B25" w:rsidRDefault="006159BC" w:rsidP="00657F04">
            <w:pPr>
              <w:rPr>
                <w:rFonts w:eastAsia="맑은 고딕"/>
                <w:lang w:eastAsia="ko-KR"/>
              </w:rPr>
            </w:pPr>
            <w:r>
              <w:rPr>
                <w:rFonts w:eastAsia="맑은 고딕"/>
                <w:lang w:eastAsia="ko-KR"/>
              </w:rPr>
              <w:t>1m (TRP A-C) and 5m (TRP A-B)</w:t>
            </w:r>
          </w:p>
        </w:tc>
        <w:tc>
          <w:tcPr>
            <w:tcW w:w="2224" w:type="dxa"/>
          </w:tcPr>
          <w:p w14:paraId="4A4767DC" w14:textId="77777777" w:rsidR="00601B25" w:rsidRDefault="00601B25" w:rsidP="00657F04">
            <w:pPr>
              <w:rPr>
                <w:rFonts w:eastAsia="맑은 고딕"/>
                <w:lang w:eastAsia="ko-KR"/>
              </w:rPr>
            </w:pPr>
          </w:p>
        </w:tc>
      </w:tr>
      <w:tr w:rsidR="00601B25" w14:paraId="0124A3B4" w14:textId="77777777" w:rsidTr="00657F04">
        <w:tc>
          <w:tcPr>
            <w:tcW w:w="2689" w:type="dxa"/>
          </w:tcPr>
          <w:p w14:paraId="2923BFB2" w14:textId="254B2993" w:rsidR="00601B25" w:rsidRDefault="0033163E" w:rsidP="00657F04">
            <w:pPr>
              <w:rPr>
                <w:rFonts w:eastAsia="맑은 고딕"/>
                <w:lang w:eastAsia="ko-KR"/>
              </w:rPr>
            </w:pPr>
            <w:r>
              <w:rPr>
                <w:rFonts w:eastAsia="맑은 고딕"/>
                <w:lang w:eastAsia="ko-KR"/>
              </w:rPr>
              <w:t>TRP</w:t>
            </w:r>
            <w:r w:rsidR="00601B25">
              <w:rPr>
                <w:rFonts w:eastAsia="맑은 고딕"/>
                <w:lang w:eastAsia="ko-KR"/>
              </w:rPr>
              <w:t xml:space="preserve"> clock accuracy</w:t>
            </w:r>
          </w:p>
        </w:tc>
        <w:tc>
          <w:tcPr>
            <w:tcW w:w="4394" w:type="dxa"/>
          </w:tcPr>
          <w:p w14:paraId="5B7DDABE" w14:textId="77777777" w:rsidR="00601B25" w:rsidRDefault="00601B25" w:rsidP="00657F04">
            <w:pPr>
              <w:rPr>
                <w:rFonts w:eastAsia="맑은 고딕"/>
                <w:lang w:eastAsia="ko-KR"/>
              </w:rPr>
            </w:pPr>
            <w:r>
              <w:rPr>
                <w:rFonts w:eastAsia="맑은 고딕" w:hint="eastAsia"/>
                <w:lang w:eastAsia="ko-KR"/>
              </w:rPr>
              <w:t>0</w:t>
            </w:r>
            <w:r>
              <w:rPr>
                <w:rFonts w:eastAsia="맑은 고딕"/>
                <w:lang w:eastAsia="ko-KR"/>
              </w:rPr>
              <w:t>.2 ppb external GPSDO</w:t>
            </w:r>
          </w:p>
        </w:tc>
        <w:tc>
          <w:tcPr>
            <w:tcW w:w="2224" w:type="dxa"/>
          </w:tcPr>
          <w:p w14:paraId="063D8504" w14:textId="77777777" w:rsidR="00601B25" w:rsidRDefault="00601B25" w:rsidP="00657F04">
            <w:pPr>
              <w:rPr>
                <w:rFonts w:eastAsia="맑은 고딕"/>
                <w:lang w:eastAsia="ko-KR"/>
              </w:rPr>
            </w:pPr>
          </w:p>
        </w:tc>
      </w:tr>
      <w:tr w:rsidR="00D96BD9" w14:paraId="4F9F7380" w14:textId="77777777" w:rsidTr="00657F04">
        <w:tc>
          <w:tcPr>
            <w:tcW w:w="2689" w:type="dxa"/>
          </w:tcPr>
          <w:p w14:paraId="75A8DB2C" w14:textId="5760EAC4" w:rsidR="00D96BD9" w:rsidRDefault="00D96BD9" w:rsidP="00D96BD9">
            <w:pPr>
              <w:rPr>
                <w:rFonts w:eastAsia="맑은 고딕"/>
                <w:lang w:eastAsia="ko-KR"/>
              </w:rPr>
            </w:pPr>
            <w:r>
              <w:rPr>
                <w:rFonts w:eastAsia="맑은 고딕"/>
                <w:lang w:eastAsia="ko-KR"/>
              </w:rPr>
              <w:t>TRP Height</w:t>
            </w:r>
          </w:p>
        </w:tc>
        <w:tc>
          <w:tcPr>
            <w:tcW w:w="4394" w:type="dxa"/>
          </w:tcPr>
          <w:p w14:paraId="69ED1C52" w14:textId="7EFF20C6" w:rsidR="00D96BD9" w:rsidRDefault="00D96BD9" w:rsidP="00D96BD9">
            <w:pPr>
              <w:rPr>
                <w:rFonts w:eastAsia="맑은 고딕"/>
                <w:lang w:eastAsia="ko-KR"/>
              </w:rPr>
            </w:pPr>
            <w:r>
              <w:rPr>
                <w:rFonts w:eastAsia="맑은 고딕"/>
                <w:lang w:eastAsia="ko-KR"/>
              </w:rPr>
              <w:t>10m</w:t>
            </w:r>
          </w:p>
        </w:tc>
        <w:tc>
          <w:tcPr>
            <w:tcW w:w="2224" w:type="dxa"/>
          </w:tcPr>
          <w:p w14:paraId="48646C66" w14:textId="77777777" w:rsidR="00D96BD9" w:rsidRDefault="00D96BD9" w:rsidP="00D96BD9">
            <w:pPr>
              <w:rPr>
                <w:rFonts w:eastAsia="맑은 고딕"/>
                <w:lang w:eastAsia="ko-KR"/>
              </w:rPr>
            </w:pPr>
          </w:p>
        </w:tc>
      </w:tr>
      <w:tr w:rsidR="00D96BD9" w14:paraId="26864521" w14:textId="77777777" w:rsidTr="00657F04">
        <w:tc>
          <w:tcPr>
            <w:tcW w:w="2689" w:type="dxa"/>
          </w:tcPr>
          <w:p w14:paraId="331EC54D" w14:textId="416E4DCF" w:rsidR="00D96BD9" w:rsidRDefault="00D96BD9" w:rsidP="00D96BD9">
            <w:pPr>
              <w:rPr>
                <w:rFonts w:eastAsia="맑은 고딕"/>
                <w:lang w:eastAsia="ko-KR"/>
              </w:rPr>
            </w:pPr>
            <w:r>
              <w:rPr>
                <w:rFonts w:eastAsia="맑은 고딕" w:hint="eastAsia"/>
                <w:lang w:eastAsia="ko-KR"/>
              </w:rPr>
              <w:t>#</w:t>
            </w:r>
            <w:r>
              <w:rPr>
                <w:rFonts w:eastAsia="맑은 고딕"/>
                <w:lang w:eastAsia="ko-KR"/>
              </w:rPr>
              <w:t xml:space="preserve"> of used subcarrier</w:t>
            </w:r>
          </w:p>
        </w:tc>
        <w:tc>
          <w:tcPr>
            <w:tcW w:w="4394" w:type="dxa"/>
          </w:tcPr>
          <w:p w14:paraId="3E83DF9B" w14:textId="3D5DF6E2" w:rsidR="00D96BD9" w:rsidRDefault="00D96BD9" w:rsidP="00D96BD9">
            <w:pPr>
              <w:rPr>
                <w:rFonts w:eastAsia="맑은 고딕"/>
                <w:lang w:eastAsia="ko-KR"/>
              </w:rPr>
            </w:pPr>
            <w:proofErr w:type="gramStart"/>
            <w:r>
              <w:rPr>
                <w:rFonts w:eastAsia="맑은 고딕"/>
                <w:lang w:eastAsia="ko-KR"/>
              </w:rPr>
              <w:t>48  (</w:t>
            </w:r>
            <w:proofErr w:type="gramEnd"/>
            <w:r>
              <w:rPr>
                <w:rFonts w:eastAsia="맑은 고딕"/>
                <w:lang w:eastAsia="ko-KR"/>
              </w:rPr>
              <w:t xml:space="preserve">= </w:t>
            </w:r>
            <w:r>
              <w:rPr>
                <w:rFonts w:eastAsia="맑은 고딕" w:hint="eastAsia"/>
                <w:lang w:eastAsia="ko-KR"/>
              </w:rPr>
              <w:t>1</w:t>
            </w:r>
            <w:r>
              <w:rPr>
                <w:rFonts w:eastAsia="맑은 고딕"/>
                <w:lang w:eastAsia="ko-KR"/>
              </w:rPr>
              <w:t>6 per TRP x 3)</w:t>
            </w:r>
          </w:p>
        </w:tc>
        <w:tc>
          <w:tcPr>
            <w:tcW w:w="2224" w:type="dxa"/>
          </w:tcPr>
          <w:p w14:paraId="642625D5" w14:textId="77777777" w:rsidR="00D96BD9" w:rsidRDefault="00D96BD9" w:rsidP="00D96BD9">
            <w:pPr>
              <w:rPr>
                <w:rFonts w:eastAsia="맑은 고딕"/>
                <w:lang w:eastAsia="ko-KR"/>
              </w:rPr>
            </w:pPr>
          </w:p>
        </w:tc>
      </w:tr>
      <w:tr w:rsidR="00D96BD9" w14:paraId="5DBE84EC" w14:textId="77777777" w:rsidTr="00657F04">
        <w:tc>
          <w:tcPr>
            <w:tcW w:w="2689" w:type="dxa"/>
          </w:tcPr>
          <w:p w14:paraId="0816DA49" w14:textId="13D536A7" w:rsidR="00D96BD9" w:rsidRDefault="00D96BD9" w:rsidP="00D96BD9">
            <w:pPr>
              <w:rPr>
                <w:rFonts w:eastAsia="맑은 고딕"/>
                <w:lang w:eastAsia="ko-KR"/>
              </w:rPr>
            </w:pPr>
            <w:r>
              <w:rPr>
                <w:rFonts w:eastAsia="맑은 고딕" w:hint="eastAsia"/>
                <w:lang w:eastAsia="ko-KR"/>
              </w:rPr>
              <w:t>F</w:t>
            </w:r>
            <w:r>
              <w:rPr>
                <w:rFonts w:eastAsia="맑은 고딕"/>
                <w:lang w:eastAsia="ko-KR"/>
              </w:rPr>
              <w:t xml:space="preserve">FT size </w:t>
            </w:r>
          </w:p>
        </w:tc>
        <w:tc>
          <w:tcPr>
            <w:tcW w:w="4394" w:type="dxa"/>
          </w:tcPr>
          <w:p w14:paraId="6FC0C715" w14:textId="5A1ACD69" w:rsidR="00D96BD9" w:rsidRDefault="00D96BD9" w:rsidP="00D96BD9">
            <w:pPr>
              <w:rPr>
                <w:rFonts w:eastAsia="맑은 고딕"/>
                <w:lang w:eastAsia="ko-KR"/>
              </w:rPr>
            </w:pPr>
            <w:r>
              <w:rPr>
                <w:rFonts w:eastAsia="맑은 고딕" w:hint="eastAsia"/>
                <w:lang w:eastAsia="ko-KR"/>
              </w:rPr>
              <w:t>2</w:t>
            </w:r>
            <w:r>
              <w:rPr>
                <w:rFonts w:eastAsia="맑은 고딕"/>
                <w:lang w:eastAsia="ko-KR"/>
              </w:rPr>
              <w:t>048</w:t>
            </w:r>
          </w:p>
        </w:tc>
        <w:tc>
          <w:tcPr>
            <w:tcW w:w="2224" w:type="dxa"/>
          </w:tcPr>
          <w:p w14:paraId="51A2630B" w14:textId="77777777" w:rsidR="00D96BD9" w:rsidRDefault="00D96BD9" w:rsidP="00D96BD9">
            <w:pPr>
              <w:rPr>
                <w:rFonts w:eastAsia="맑은 고딕"/>
                <w:lang w:eastAsia="ko-KR"/>
              </w:rPr>
            </w:pPr>
          </w:p>
        </w:tc>
      </w:tr>
      <w:tr w:rsidR="00D96BD9" w14:paraId="7E8476A6" w14:textId="77777777" w:rsidTr="00657F04">
        <w:tc>
          <w:tcPr>
            <w:tcW w:w="2689" w:type="dxa"/>
          </w:tcPr>
          <w:p w14:paraId="70FE2919" w14:textId="343CCAE0" w:rsidR="00D96BD9" w:rsidRDefault="00D96BD9" w:rsidP="00D96BD9">
            <w:pPr>
              <w:rPr>
                <w:rFonts w:eastAsia="맑은 고딕"/>
                <w:lang w:eastAsia="ko-KR"/>
              </w:rPr>
            </w:pPr>
            <w:r>
              <w:rPr>
                <w:rFonts w:eastAsia="맑은 고딕"/>
                <w:lang w:eastAsia="ko-KR"/>
              </w:rPr>
              <w:t>Channel Condition</w:t>
            </w:r>
          </w:p>
        </w:tc>
        <w:tc>
          <w:tcPr>
            <w:tcW w:w="4394" w:type="dxa"/>
          </w:tcPr>
          <w:p w14:paraId="617B9C57" w14:textId="278F3064" w:rsidR="00D96BD9" w:rsidRDefault="00D96BD9" w:rsidP="00D96BD9">
            <w:pPr>
              <w:rPr>
                <w:rFonts w:eastAsia="맑은 고딕"/>
                <w:lang w:eastAsia="ko-KR"/>
              </w:rPr>
            </w:pPr>
            <w:r>
              <w:rPr>
                <w:rFonts w:eastAsia="맑은 고딕"/>
                <w:lang w:eastAsia="ko-KR"/>
              </w:rPr>
              <w:t>Rician (</w:t>
            </w:r>
            <w:r>
              <w:rPr>
                <w:rFonts w:eastAsia="맑은 고딕"/>
                <w:lang w:eastAsia="ko-KR"/>
              </w:rPr>
              <w:t>good</w:t>
            </w:r>
            <w:r>
              <w:rPr>
                <w:rFonts w:eastAsia="맑은 고딕"/>
                <w:lang w:eastAsia="ko-KR"/>
              </w:rPr>
              <w:t xml:space="preserve"> </w:t>
            </w:r>
            <w:proofErr w:type="spellStart"/>
            <w:r>
              <w:rPr>
                <w:rFonts w:eastAsia="맑은 고딕"/>
                <w:lang w:eastAsia="ko-KR"/>
              </w:rPr>
              <w:t>LoS</w:t>
            </w:r>
            <w:proofErr w:type="spellEnd"/>
            <w:r>
              <w:rPr>
                <w:rFonts w:eastAsia="맑은 고딕"/>
                <w:lang w:eastAsia="ko-KR"/>
              </w:rPr>
              <w:t>)</w:t>
            </w:r>
          </w:p>
        </w:tc>
        <w:tc>
          <w:tcPr>
            <w:tcW w:w="2224" w:type="dxa"/>
          </w:tcPr>
          <w:p w14:paraId="5E29A3F9" w14:textId="77777777" w:rsidR="00D96BD9" w:rsidRDefault="00D96BD9" w:rsidP="00D96BD9">
            <w:pPr>
              <w:rPr>
                <w:rFonts w:eastAsia="맑은 고딕"/>
                <w:lang w:eastAsia="ko-KR"/>
              </w:rPr>
            </w:pPr>
          </w:p>
        </w:tc>
      </w:tr>
      <w:tr w:rsidR="00D96BD9" w14:paraId="6C637FCC" w14:textId="77777777" w:rsidTr="00657F04">
        <w:tc>
          <w:tcPr>
            <w:tcW w:w="2689" w:type="dxa"/>
          </w:tcPr>
          <w:p w14:paraId="3AC8AD6D" w14:textId="66646F9B" w:rsidR="00D96BD9" w:rsidRDefault="00D96BD9" w:rsidP="00D96BD9">
            <w:pPr>
              <w:rPr>
                <w:rFonts w:eastAsia="맑은 고딕"/>
                <w:lang w:eastAsia="ko-KR"/>
              </w:rPr>
            </w:pPr>
            <w:r>
              <w:rPr>
                <w:rFonts w:eastAsia="맑은 고딕" w:hint="eastAsia"/>
                <w:lang w:eastAsia="ko-KR"/>
              </w:rPr>
              <w:t>T</w:t>
            </w:r>
            <w:r>
              <w:rPr>
                <w:rFonts w:eastAsia="맑은 고딕"/>
                <w:lang w:eastAsia="ko-KR"/>
              </w:rPr>
              <w:t>X amp power</w:t>
            </w:r>
          </w:p>
        </w:tc>
        <w:tc>
          <w:tcPr>
            <w:tcW w:w="4394" w:type="dxa"/>
          </w:tcPr>
          <w:p w14:paraId="3FB1F076" w14:textId="2ED42464" w:rsidR="00D96BD9" w:rsidRDefault="00D96BD9" w:rsidP="00D96BD9">
            <w:pPr>
              <w:rPr>
                <w:rFonts w:eastAsia="맑은 고딕"/>
                <w:lang w:eastAsia="ko-KR"/>
              </w:rPr>
            </w:pPr>
            <w:r>
              <w:rPr>
                <w:rFonts w:eastAsia="맑은 고딕"/>
                <w:lang w:eastAsia="ko-KR"/>
              </w:rPr>
              <w:t>10W ~ 20W</w:t>
            </w:r>
          </w:p>
        </w:tc>
        <w:tc>
          <w:tcPr>
            <w:tcW w:w="2224" w:type="dxa"/>
          </w:tcPr>
          <w:p w14:paraId="2862ABBF" w14:textId="77777777" w:rsidR="00D96BD9" w:rsidRDefault="00D96BD9" w:rsidP="00D96BD9">
            <w:pPr>
              <w:rPr>
                <w:rFonts w:eastAsia="맑은 고딕"/>
                <w:lang w:eastAsia="ko-KR"/>
              </w:rPr>
            </w:pPr>
          </w:p>
        </w:tc>
      </w:tr>
      <w:tr w:rsidR="00D96BD9" w14:paraId="5350A9C2" w14:textId="77777777" w:rsidTr="00657F04">
        <w:tc>
          <w:tcPr>
            <w:tcW w:w="2689" w:type="dxa"/>
          </w:tcPr>
          <w:p w14:paraId="402AA4E7" w14:textId="73B65408" w:rsidR="00D96BD9" w:rsidRDefault="00D96BD9" w:rsidP="00D96BD9">
            <w:pPr>
              <w:rPr>
                <w:rFonts w:eastAsia="맑은 고딕"/>
                <w:lang w:eastAsia="ko-KR"/>
              </w:rPr>
            </w:pPr>
            <w:r>
              <w:rPr>
                <w:rFonts w:eastAsia="맑은 고딕" w:hint="eastAsia"/>
                <w:lang w:eastAsia="ko-KR"/>
              </w:rPr>
              <w:t>A</w:t>
            </w:r>
            <w:r>
              <w:rPr>
                <w:rFonts w:eastAsia="맑은 고딕"/>
                <w:lang w:eastAsia="ko-KR"/>
              </w:rPr>
              <w:t>ntenna directivity</w:t>
            </w:r>
          </w:p>
        </w:tc>
        <w:tc>
          <w:tcPr>
            <w:tcW w:w="4394" w:type="dxa"/>
          </w:tcPr>
          <w:p w14:paraId="3F050C0F" w14:textId="2AAA3982" w:rsidR="00D96BD9" w:rsidRDefault="00D96BD9" w:rsidP="00D96BD9">
            <w:pPr>
              <w:rPr>
                <w:rFonts w:eastAsia="맑은 고딕"/>
                <w:lang w:eastAsia="ko-KR"/>
              </w:rPr>
            </w:pPr>
            <w:r>
              <w:rPr>
                <w:rFonts w:eastAsia="맑은 고딕" w:hint="eastAsia"/>
                <w:lang w:eastAsia="ko-KR"/>
              </w:rPr>
              <w:t>6</w:t>
            </w:r>
            <w:r>
              <w:rPr>
                <w:rFonts w:eastAsia="맑은 고딕"/>
                <w:lang w:eastAsia="ko-KR"/>
              </w:rPr>
              <w:t>0 degree</w:t>
            </w:r>
          </w:p>
        </w:tc>
        <w:tc>
          <w:tcPr>
            <w:tcW w:w="2224" w:type="dxa"/>
          </w:tcPr>
          <w:p w14:paraId="3FAC62A2" w14:textId="77777777" w:rsidR="00D96BD9" w:rsidRDefault="00D96BD9" w:rsidP="00D96BD9">
            <w:pPr>
              <w:rPr>
                <w:rFonts w:eastAsia="맑은 고딕"/>
                <w:lang w:eastAsia="ko-KR"/>
              </w:rPr>
            </w:pPr>
          </w:p>
        </w:tc>
      </w:tr>
      <w:tr w:rsidR="00D96BD9" w14:paraId="0CFBCED0" w14:textId="77777777" w:rsidTr="00657F04">
        <w:tc>
          <w:tcPr>
            <w:tcW w:w="2689" w:type="dxa"/>
          </w:tcPr>
          <w:p w14:paraId="588D4733" w14:textId="718D495C" w:rsidR="00D96BD9" w:rsidRDefault="00D96BD9" w:rsidP="00D96BD9">
            <w:pPr>
              <w:rPr>
                <w:rFonts w:eastAsia="맑은 고딕"/>
                <w:lang w:eastAsia="ko-KR"/>
              </w:rPr>
            </w:pPr>
            <w:r>
              <w:rPr>
                <w:rFonts w:eastAsia="맑은 고딕"/>
                <w:lang w:eastAsia="ko-KR"/>
              </w:rPr>
              <w:t>Achieved CP Accuracy</w:t>
            </w:r>
          </w:p>
        </w:tc>
        <w:tc>
          <w:tcPr>
            <w:tcW w:w="4394" w:type="dxa"/>
          </w:tcPr>
          <w:p w14:paraId="3EF1538F" w14:textId="3873C248" w:rsidR="00D96BD9" w:rsidRDefault="00D96BD9" w:rsidP="00D96BD9">
            <w:pPr>
              <w:rPr>
                <w:rFonts w:eastAsia="맑은 고딕"/>
                <w:lang w:eastAsia="ko-KR"/>
              </w:rPr>
            </w:pPr>
            <w:r>
              <w:rPr>
                <w:rFonts w:eastAsia="맑은 고딕"/>
                <w:lang w:eastAsia="ko-KR"/>
              </w:rPr>
              <w:t xml:space="preserve">less than </w:t>
            </w:r>
            <w:r>
              <w:rPr>
                <w:rFonts w:eastAsia="맑은 고딕" w:hint="eastAsia"/>
                <w:lang w:eastAsia="ko-KR"/>
              </w:rPr>
              <w:t>1</w:t>
            </w:r>
            <w:r>
              <w:rPr>
                <w:rFonts w:eastAsia="맑은 고딕"/>
                <w:lang w:eastAsia="ko-KR"/>
              </w:rPr>
              <w:t xml:space="preserve">m (in 80% </w:t>
            </w:r>
            <w:r>
              <w:rPr>
                <w:rFonts w:eastAsia="맑은 고딕"/>
                <w:lang w:eastAsia="ko-KR"/>
              </w:rPr>
              <w:t>area</w:t>
            </w:r>
            <w:r>
              <w:rPr>
                <w:rFonts w:eastAsia="맑은 고딕"/>
                <w:lang w:eastAsia="ko-KR"/>
              </w:rPr>
              <w:t>)</w:t>
            </w:r>
          </w:p>
        </w:tc>
        <w:tc>
          <w:tcPr>
            <w:tcW w:w="2224" w:type="dxa"/>
          </w:tcPr>
          <w:p w14:paraId="4B1F5B3B" w14:textId="77777777" w:rsidR="00D96BD9" w:rsidRDefault="00D96BD9" w:rsidP="00D96BD9">
            <w:pPr>
              <w:rPr>
                <w:rFonts w:eastAsia="맑은 고딕"/>
                <w:lang w:eastAsia="ko-KR"/>
              </w:rPr>
            </w:pPr>
          </w:p>
        </w:tc>
      </w:tr>
    </w:tbl>
    <w:p w14:paraId="07D5CCB3" w14:textId="77777777" w:rsidR="00601B25" w:rsidRDefault="00601B25" w:rsidP="00601B25">
      <w:pPr>
        <w:rPr>
          <w:rFonts w:eastAsia="맑은 고딕"/>
          <w:lang w:eastAsia="ko-KR"/>
        </w:rPr>
      </w:pPr>
    </w:p>
    <w:p w14:paraId="301AA43A" w14:textId="64D8CF25" w:rsidR="008B157C" w:rsidRDefault="008B157C">
      <w:pPr>
        <w:autoSpaceDE/>
        <w:autoSpaceDN/>
        <w:adjustRightInd/>
        <w:snapToGrid/>
        <w:spacing w:after="0"/>
        <w:jc w:val="left"/>
        <w:rPr>
          <w:rFonts w:eastAsia="맑은 고딕"/>
          <w:lang w:eastAsia="ko-KR"/>
        </w:rPr>
      </w:pPr>
      <w:r>
        <w:rPr>
          <w:rFonts w:eastAsia="맑은 고딕"/>
          <w:lang w:eastAsia="ko-KR"/>
        </w:rPr>
        <w:br w:type="page"/>
      </w:r>
    </w:p>
    <w:tbl>
      <w:tblPr>
        <w:tblStyle w:val="ad"/>
        <w:tblW w:w="0" w:type="auto"/>
        <w:tblLook w:val="04A0" w:firstRow="1" w:lastRow="0" w:firstColumn="1" w:lastColumn="0" w:noHBand="0" w:noVBand="1"/>
      </w:tblPr>
      <w:tblGrid>
        <w:gridCol w:w="5796"/>
        <w:gridCol w:w="3271"/>
      </w:tblGrid>
      <w:tr w:rsidR="00601B25" w14:paraId="5DD564C8" w14:textId="77777777" w:rsidTr="008B157C">
        <w:tc>
          <w:tcPr>
            <w:tcW w:w="5796" w:type="dxa"/>
          </w:tcPr>
          <w:p w14:paraId="091B1D90" w14:textId="77777777" w:rsidR="00601B25" w:rsidRDefault="00601B25" w:rsidP="00657F04">
            <w:pPr>
              <w:rPr>
                <w:rFonts w:eastAsia="맑은 고딕"/>
                <w:lang w:eastAsia="ko-KR"/>
              </w:rPr>
            </w:pPr>
            <w:r>
              <w:rPr>
                <w:rFonts w:eastAsia="맑은 고딕" w:hint="eastAsia"/>
                <w:lang w:eastAsia="ko-KR"/>
              </w:rPr>
              <w:lastRenderedPageBreak/>
              <w:t>(</w:t>
            </w:r>
            <w:r>
              <w:rPr>
                <w:rFonts w:eastAsia="맑은 고딕"/>
                <w:lang w:eastAsia="ko-KR"/>
              </w:rPr>
              <w:t xml:space="preserve">a) vertical antenna tower installation </w:t>
            </w:r>
          </w:p>
        </w:tc>
        <w:tc>
          <w:tcPr>
            <w:tcW w:w="3271" w:type="dxa"/>
          </w:tcPr>
          <w:p w14:paraId="7049E4A4" w14:textId="77777777" w:rsidR="00601B25" w:rsidRDefault="00601B25" w:rsidP="00657F04">
            <w:pPr>
              <w:rPr>
                <w:rFonts w:eastAsia="맑은 고딕"/>
                <w:lang w:eastAsia="ko-KR"/>
              </w:rPr>
            </w:pPr>
            <w:r>
              <w:rPr>
                <w:rFonts w:eastAsia="맑은 고딕" w:hint="eastAsia"/>
                <w:lang w:eastAsia="ko-KR"/>
              </w:rPr>
              <w:t>(</w:t>
            </w:r>
            <w:r>
              <w:rPr>
                <w:rFonts w:eastAsia="맑은 고딕"/>
                <w:lang w:eastAsia="ko-KR"/>
              </w:rPr>
              <w:t>b) UE elevation test</w:t>
            </w:r>
          </w:p>
        </w:tc>
      </w:tr>
      <w:tr w:rsidR="00601B25" w14:paraId="389E644A" w14:textId="77777777" w:rsidTr="008B157C">
        <w:tc>
          <w:tcPr>
            <w:tcW w:w="5796" w:type="dxa"/>
          </w:tcPr>
          <w:p w14:paraId="5E883A93" w14:textId="77777777" w:rsidR="00601B25" w:rsidRDefault="00601B25" w:rsidP="00657F04">
            <w:pPr>
              <w:rPr>
                <w:rFonts w:eastAsia="맑은 고딕"/>
                <w:lang w:eastAsia="ko-KR"/>
              </w:rPr>
            </w:pPr>
            <w:r w:rsidRPr="00E303FA">
              <w:rPr>
                <w:rFonts w:ascii="바탕" w:eastAsia="바탕" w:hAnsi="바탕" w:cs="바탕"/>
                <w:noProof/>
                <w:lang w:eastAsia="ko-KR"/>
              </w:rPr>
              <w:drawing>
                <wp:inline distT="0" distB="0" distL="0" distR="0" wp14:anchorId="49EB4DF5" wp14:editId="51C7BFC0">
                  <wp:extent cx="3536032" cy="1654182"/>
                  <wp:effectExtent l="0" t="0" r="7620" b="3175"/>
                  <wp:docPr id="10" name="그림 4">
                    <a:extLst xmlns:a="http://schemas.openxmlformats.org/drawingml/2006/main">
                      <a:ext uri="{FF2B5EF4-FFF2-40B4-BE49-F238E27FC236}">
                        <a16:creationId xmlns:a16="http://schemas.microsoft.com/office/drawing/2014/main" id="{1E9C32AB-1E08-4171-8A33-E526DE6E84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a:extLst>
                              <a:ext uri="{FF2B5EF4-FFF2-40B4-BE49-F238E27FC236}">
                                <a16:creationId xmlns:a16="http://schemas.microsoft.com/office/drawing/2014/main" id="{1E9C32AB-1E08-4171-8A33-E526DE6E8474}"/>
                              </a:ext>
                            </a:extLst>
                          </pic:cNvPr>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617503" cy="1692295"/>
                          </a:xfrm>
                          <a:prstGeom prst="rect">
                            <a:avLst/>
                          </a:prstGeom>
                        </pic:spPr>
                      </pic:pic>
                    </a:graphicData>
                  </a:graphic>
                </wp:inline>
              </w:drawing>
            </w:r>
          </w:p>
        </w:tc>
        <w:tc>
          <w:tcPr>
            <w:tcW w:w="3271" w:type="dxa"/>
          </w:tcPr>
          <w:p w14:paraId="2B3C0527" w14:textId="77777777" w:rsidR="00601B25" w:rsidRDefault="00601B25" w:rsidP="00657F04">
            <w:pPr>
              <w:rPr>
                <w:rFonts w:eastAsia="맑은 고딕"/>
                <w:lang w:eastAsia="ko-KR"/>
              </w:rPr>
            </w:pPr>
            <w:r>
              <w:rPr>
                <w:noProof/>
              </w:rPr>
              <w:drawing>
                <wp:inline distT="0" distB="0" distL="0" distR="0" wp14:anchorId="0BDC3882" wp14:editId="45E4202E">
                  <wp:extent cx="1927699" cy="1654175"/>
                  <wp:effectExtent l="0" t="0" r="0" b="3175"/>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980786" cy="1699729"/>
                          </a:xfrm>
                          <a:prstGeom prst="rect">
                            <a:avLst/>
                          </a:prstGeom>
                        </pic:spPr>
                      </pic:pic>
                    </a:graphicData>
                  </a:graphic>
                </wp:inline>
              </w:drawing>
            </w:r>
          </w:p>
        </w:tc>
      </w:tr>
    </w:tbl>
    <w:p w14:paraId="7CBA4C45" w14:textId="5B656148" w:rsidR="00601B25" w:rsidRPr="00B27B5B" w:rsidRDefault="00601B25" w:rsidP="00601B25">
      <w:pPr>
        <w:rPr>
          <w:rFonts w:eastAsia="맑은 고딕"/>
          <w:lang w:eastAsia="ko-KR"/>
        </w:rPr>
      </w:pPr>
      <w:r w:rsidRPr="00B27B5B">
        <w:rPr>
          <w:rFonts w:eastAsia="맑은 고딕" w:hint="eastAsia"/>
          <w:lang w:eastAsia="ko-KR"/>
        </w:rPr>
        <w:t>F</w:t>
      </w:r>
      <w:r w:rsidRPr="00B27B5B">
        <w:rPr>
          <w:rFonts w:eastAsia="맑은 고딕"/>
          <w:lang w:eastAsia="ko-KR"/>
        </w:rPr>
        <w:t xml:space="preserve">igure </w:t>
      </w:r>
      <w:r w:rsidR="006159BC">
        <w:rPr>
          <w:rFonts w:eastAsia="맑은 고딕"/>
          <w:lang w:eastAsia="ko-KR"/>
        </w:rPr>
        <w:t>A.8</w:t>
      </w:r>
      <w:r>
        <w:rPr>
          <w:rFonts w:eastAsia="맑은 고딕"/>
          <w:lang w:eastAsia="ko-KR"/>
        </w:rPr>
        <w:t>.</w:t>
      </w:r>
      <w:r w:rsidRPr="00B27B5B">
        <w:rPr>
          <w:rFonts w:eastAsia="맑은 고딕"/>
          <w:lang w:eastAsia="ko-KR"/>
        </w:rPr>
        <w:t xml:space="preserve">  Vertical positioning experiment using </w:t>
      </w:r>
      <w:r>
        <w:rPr>
          <w:rFonts w:eastAsia="맑은 고딕"/>
          <w:lang w:eastAsia="ko-KR"/>
        </w:rPr>
        <w:t xml:space="preserve">carrier </w:t>
      </w:r>
      <w:proofErr w:type="gramStart"/>
      <w:r w:rsidRPr="00B27B5B">
        <w:rPr>
          <w:rFonts w:eastAsia="맑은 고딕"/>
          <w:lang w:eastAsia="ko-KR"/>
        </w:rPr>
        <w:t>phase based</w:t>
      </w:r>
      <w:proofErr w:type="gramEnd"/>
      <w:r w:rsidRPr="00B27B5B">
        <w:rPr>
          <w:rFonts w:eastAsia="맑은 고딕"/>
          <w:lang w:eastAsia="ko-KR"/>
        </w:rPr>
        <w:t xml:space="preserve"> DL-</w:t>
      </w:r>
      <w:proofErr w:type="spellStart"/>
      <w:r w:rsidRPr="00B27B5B">
        <w:rPr>
          <w:rFonts w:eastAsia="맑은 고딕"/>
          <w:lang w:eastAsia="ko-KR"/>
        </w:rPr>
        <w:t>AoD</w:t>
      </w:r>
      <w:proofErr w:type="spellEnd"/>
      <w:r w:rsidRPr="00B27B5B">
        <w:rPr>
          <w:rFonts w:eastAsia="맑은 고딕"/>
          <w:lang w:eastAsia="ko-KR"/>
        </w:rPr>
        <w:t xml:space="preserve"> method</w:t>
      </w:r>
    </w:p>
    <w:p w14:paraId="058A7775" w14:textId="16D3503E" w:rsidR="00EF766D" w:rsidRDefault="00EF766D" w:rsidP="00C84300">
      <w:pPr>
        <w:rPr>
          <w:rFonts w:eastAsia="맑은 고딕"/>
          <w:lang w:eastAsia="ko-KR"/>
        </w:rPr>
      </w:pPr>
    </w:p>
    <w:tbl>
      <w:tblPr>
        <w:tblStyle w:val="ad"/>
        <w:tblW w:w="0" w:type="auto"/>
        <w:tblLayout w:type="fixed"/>
        <w:tblLook w:val="04A0" w:firstRow="1" w:lastRow="0" w:firstColumn="1" w:lastColumn="0" w:noHBand="0" w:noVBand="1"/>
      </w:tblPr>
      <w:tblGrid>
        <w:gridCol w:w="4673"/>
        <w:gridCol w:w="4394"/>
      </w:tblGrid>
      <w:tr w:rsidR="00757303" w14:paraId="41F99CD5" w14:textId="77777777" w:rsidTr="008B157C">
        <w:tc>
          <w:tcPr>
            <w:tcW w:w="4673" w:type="dxa"/>
          </w:tcPr>
          <w:p w14:paraId="1CE39D19" w14:textId="235A16C9" w:rsidR="00757303" w:rsidRDefault="00757303" w:rsidP="00C84300">
            <w:pPr>
              <w:rPr>
                <w:rFonts w:eastAsia="맑은 고딕"/>
                <w:lang w:eastAsia="ko-KR"/>
              </w:rPr>
            </w:pPr>
            <w:r>
              <w:rPr>
                <w:rFonts w:eastAsia="맑은 고딕" w:hint="eastAsia"/>
                <w:lang w:eastAsia="ko-KR"/>
              </w:rPr>
              <w:t>(</w:t>
            </w:r>
            <w:r>
              <w:rPr>
                <w:rFonts w:eastAsia="맑은 고딕"/>
                <w:lang w:eastAsia="ko-KR"/>
              </w:rPr>
              <w:t>a)</w:t>
            </w:r>
            <w:r w:rsidR="00A62F18">
              <w:rPr>
                <w:rFonts w:eastAsia="맑은 고딕"/>
                <w:lang w:eastAsia="ko-KR"/>
              </w:rPr>
              <w:t xml:space="preserve"> </w:t>
            </w:r>
            <w:r w:rsidR="001A51D8">
              <w:rPr>
                <w:rFonts w:eastAsia="맑은 고딕"/>
                <w:lang w:eastAsia="ko-KR"/>
              </w:rPr>
              <w:t>Three vertical antenna arrangement</w:t>
            </w:r>
          </w:p>
        </w:tc>
        <w:tc>
          <w:tcPr>
            <w:tcW w:w="4394" w:type="dxa"/>
          </w:tcPr>
          <w:p w14:paraId="630E9867" w14:textId="6320DD15" w:rsidR="00757303" w:rsidRDefault="00757303" w:rsidP="00C84300">
            <w:pPr>
              <w:rPr>
                <w:rFonts w:eastAsia="맑은 고딕"/>
                <w:lang w:eastAsia="ko-KR"/>
              </w:rPr>
            </w:pPr>
            <w:r>
              <w:rPr>
                <w:rFonts w:eastAsia="맑은 고딕" w:hint="eastAsia"/>
                <w:lang w:eastAsia="ko-KR"/>
              </w:rPr>
              <w:t>(</w:t>
            </w:r>
            <w:r>
              <w:rPr>
                <w:rFonts w:eastAsia="맑은 고딕"/>
                <w:lang w:eastAsia="ko-KR"/>
              </w:rPr>
              <w:t>b)</w:t>
            </w:r>
            <w:r w:rsidR="006023F6">
              <w:rPr>
                <w:rFonts w:eastAsia="맑은 고딕"/>
                <w:lang w:eastAsia="ko-KR"/>
              </w:rPr>
              <w:t xml:space="preserve"> Phase variation in antenna</w:t>
            </w:r>
            <w:r w:rsidR="001A51D8">
              <w:rPr>
                <w:rFonts w:eastAsia="맑은 고딕"/>
                <w:lang w:eastAsia="ko-KR"/>
              </w:rPr>
              <w:t>s</w:t>
            </w:r>
            <w:r w:rsidR="006023F6">
              <w:rPr>
                <w:rFonts w:eastAsia="맑은 고딕"/>
                <w:lang w:eastAsia="ko-KR"/>
              </w:rPr>
              <w:t xml:space="preserve"> A</w:t>
            </w:r>
            <w:r w:rsidR="001A51D8">
              <w:rPr>
                <w:rFonts w:eastAsia="맑은 고딕"/>
                <w:lang w:eastAsia="ko-KR"/>
              </w:rPr>
              <w:t xml:space="preserve"> and </w:t>
            </w:r>
            <w:r w:rsidR="006023F6">
              <w:rPr>
                <w:rFonts w:eastAsia="맑은 고딕"/>
                <w:lang w:eastAsia="ko-KR"/>
              </w:rPr>
              <w:t xml:space="preserve">C </w:t>
            </w:r>
          </w:p>
        </w:tc>
      </w:tr>
      <w:tr w:rsidR="00757303" w14:paraId="6C219C81" w14:textId="77777777" w:rsidTr="008B157C">
        <w:tc>
          <w:tcPr>
            <w:tcW w:w="4673" w:type="dxa"/>
            <w:vMerge w:val="restart"/>
          </w:tcPr>
          <w:p w14:paraId="4623FC58" w14:textId="77777777" w:rsidR="006023F6" w:rsidRDefault="006023F6" w:rsidP="00C84300">
            <w:pPr>
              <w:rPr>
                <w:rFonts w:eastAsia="맑은 고딕"/>
                <w:lang w:eastAsia="ko-KR"/>
              </w:rPr>
            </w:pPr>
          </w:p>
          <w:p w14:paraId="75A915DF" w14:textId="77777777" w:rsidR="006023F6" w:rsidRDefault="006023F6" w:rsidP="00C84300">
            <w:pPr>
              <w:rPr>
                <w:rFonts w:eastAsia="맑은 고딕"/>
                <w:lang w:eastAsia="ko-KR"/>
              </w:rPr>
            </w:pPr>
          </w:p>
          <w:p w14:paraId="2002630F" w14:textId="6D94846C" w:rsidR="00757303" w:rsidRDefault="00757303" w:rsidP="00C84300">
            <w:pPr>
              <w:rPr>
                <w:rFonts w:eastAsia="맑은 고딕"/>
                <w:lang w:eastAsia="ko-KR"/>
              </w:rPr>
            </w:pPr>
            <w:r>
              <w:rPr>
                <w:rFonts w:eastAsia="맑은 고딕"/>
                <w:noProof/>
                <w:lang w:eastAsia="ko-KR"/>
              </w:rPr>
              <w:drawing>
                <wp:inline distT="0" distB="0" distL="0" distR="0" wp14:anchorId="0AC6EC4F" wp14:editId="0C644295">
                  <wp:extent cx="2870200" cy="1612900"/>
                  <wp:effectExtent l="0" t="0" r="6350" b="635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108-2.jpg"/>
                          <pic:cNvPicPr/>
                        </pic:nvPicPr>
                        <pic:blipFill>
                          <a:blip r:embed="rId33"/>
                          <a:stretch>
                            <a:fillRect/>
                          </a:stretch>
                        </pic:blipFill>
                        <pic:spPr>
                          <a:xfrm>
                            <a:off x="0" y="0"/>
                            <a:ext cx="2870200" cy="1612900"/>
                          </a:xfrm>
                          <a:prstGeom prst="rect">
                            <a:avLst/>
                          </a:prstGeom>
                        </pic:spPr>
                      </pic:pic>
                    </a:graphicData>
                  </a:graphic>
                </wp:inline>
              </w:drawing>
            </w:r>
          </w:p>
        </w:tc>
        <w:tc>
          <w:tcPr>
            <w:tcW w:w="4394" w:type="dxa"/>
          </w:tcPr>
          <w:p w14:paraId="169EFB76" w14:textId="67DC723C" w:rsidR="00757303" w:rsidRDefault="006023F6" w:rsidP="00C84300">
            <w:pPr>
              <w:rPr>
                <w:rFonts w:eastAsia="맑은 고딕"/>
                <w:lang w:eastAsia="ko-KR"/>
              </w:rPr>
            </w:pPr>
            <w:r>
              <w:rPr>
                <w:noProof/>
              </w:rPr>
              <w:drawing>
                <wp:inline distT="0" distB="0" distL="0" distR="0" wp14:anchorId="0F175559" wp14:editId="0D31F0E1">
                  <wp:extent cx="2711175" cy="973078"/>
                  <wp:effectExtent l="0" t="0" r="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762454" cy="991483"/>
                          </a:xfrm>
                          <a:prstGeom prst="rect">
                            <a:avLst/>
                          </a:prstGeom>
                        </pic:spPr>
                      </pic:pic>
                    </a:graphicData>
                  </a:graphic>
                </wp:inline>
              </w:drawing>
            </w:r>
          </w:p>
        </w:tc>
      </w:tr>
      <w:tr w:rsidR="00757303" w14:paraId="03576068" w14:textId="77777777" w:rsidTr="008B157C">
        <w:tc>
          <w:tcPr>
            <w:tcW w:w="4673" w:type="dxa"/>
            <w:vMerge/>
          </w:tcPr>
          <w:p w14:paraId="607DFB5F" w14:textId="77777777" w:rsidR="00757303" w:rsidRDefault="00757303" w:rsidP="00C84300">
            <w:pPr>
              <w:rPr>
                <w:rFonts w:eastAsia="맑은 고딕"/>
                <w:lang w:eastAsia="ko-KR"/>
              </w:rPr>
            </w:pPr>
          </w:p>
        </w:tc>
        <w:tc>
          <w:tcPr>
            <w:tcW w:w="4394" w:type="dxa"/>
          </w:tcPr>
          <w:p w14:paraId="5C2144C0" w14:textId="543FD48A" w:rsidR="00757303" w:rsidRDefault="00757303" w:rsidP="00C84300">
            <w:pPr>
              <w:rPr>
                <w:rFonts w:eastAsia="맑은 고딕"/>
                <w:lang w:eastAsia="ko-KR"/>
              </w:rPr>
            </w:pPr>
            <w:r>
              <w:rPr>
                <w:rFonts w:eastAsia="맑은 고딕" w:hint="eastAsia"/>
                <w:lang w:eastAsia="ko-KR"/>
              </w:rPr>
              <w:t>(</w:t>
            </w:r>
            <w:r>
              <w:rPr>
                <w:rFonts w:eastAsia="맑은 고딕"/>
                <w:lang w:eastAsia="ko-KR"/>
              </w:rPr>
              <w:t>c)</w:t>
            </w:r>
            <w:r w:rsidR="006023F6">
              <w:rPr>
                <w:rFonts w:eastAsia="맑은 고딕"/>
                <w:lang w:eastAsia="ko-KR"/>
              </w:rPr>
              <w:t xml:space="preserve"> Phase variation in antenna</w:t>
            </w:r>
            <w:r w:rsidR="001A51D8">
              <w:rPr>
                <w:rFonts w:eastAsia="맑은 고딕"/>
                <w:lang w:eastAsia="ko-KR"/>
              </w:rPr>
              <w:t>s</w:t>
            </w:r>
            <w:r w:rsidR="006023F6">
              <w:rPr>
                <w:rFonts w:eastAsia="맑은 고딕"/>
                <w:lang w:eastAsia="ko-KR"/>
              </w:rPr>
              <w:t xml:space="preserve"> A</w:t>
            </w:r>
            <w:r w:rsidR="001A51D8">
              <w:rPr>
                <w:rFonts w:eastAsia="맑은 고딕"/>
                <w:lang w:eastAsia="ko-KR"/>
              </w:rPr>
              <w:t xml:space="preserve"> and </w:t>
            </w:r>
            <w:r w:rsidR="006023F6">
              <w:rPr>
                <w:rFonts w:eastAsia="맑은 고딕"/>
                <w:lang w:eastAsia="ko-KR"/>
              </w:rPr>
              <w:t>B</w:t>
            </w:r>
          </w:p>
        </w:tc>
      </w:tr>
      <w:tr w:rsidR="00757303" w14:paraId="4D9E6839" w14:textId="77777777" w:rsidTr="008B157C">
        <w:tc>
          <w:tcPr>
            <w:tcW w:w="4673" w:type="dxa"/>
            <w:vMerge/>
          </w:tcPr>
          <w:p w14:paraId="4A1A236A" w14:textId="77777777" w:rsidR="00757303" w:rsidRDefault="00757303" w:rsidP="00C84300">
            <w:pPr>
              <w:rPr>
                <w:rFonts w:eastAsia="맑은 고딕"/>
                <w:lang w:eastAsia="ko-KR"/>
              </w:rPr>
            </w:pPr>
          </w:p>
        </w:tc>
        <w:tc>
          <w:tcPr>
            <w:tcW w:w="4394" w:type="dxa"/>
          </w:tcPr>
          <w:p w14:paraId="67CD64BC" w14:textId="03BF6EA9" w:rsidR="00757303" w:rsidRDefault="006023F6" w:rsidP="00C84300">
            <w:pPr>
              <w:rPr>
                <w:rFonts w:eastAsia="맑은 고딕"/>
                <w:lang w:eastAsia="ko-KR"/>
              </w:rPr>
            </w:pPr>
            <w:r>
              <w:rPr>
                <w:noProof/>
              </w:rPr>
              <w:drawing>
                <wp:inline distT="0" distB="0" distL="0" distR="0" wp14:anchorId="6204FA65" wp14:editId="7406ECF3">
                  <wp:extent cx="2738310" cy="984287"/>
                  <wp:effectExtent l="0" t="0" r="5080" b="635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813771" cy="1011412"/>
                          </a:xfrm>
                          <a:prstGeom prst="rect">
                            <a:avLst/>
                          </a:prstGeom>
                        </pic:spPr>
                      </pic:pic>
                    </a:graphicData>
                  </a:graphic>
                </wp:inline>
              </w:drawing>
            </w:r>
          </w:p>
        </w:tc>
      </w:tr>
    </w:tbl>
    <w:p w14:paraId="50DB67B1" w14:textId="5B50A369" w:rsidR="001C0AA2" w:rsidRDefault="001C0AA2" w:rsidP="00C84300">
      <w:pPr>
        <w:rPr>
          <w:rFonts w:eastAsia="맑은 고딕"/>
          <w:lang w:eastAsia="ko-KR"/>
        </w:rPr>
      </w:pPr>
    </w:p>
    <w:p w14:paraId="1C14D745" w14:textId="11C529B1" w:rsidR="00CD3926" w:rsidRDefault="003C1784" w:rsidP="004C33FB">
      <w:pPr>
        <w:spacing w:line="360" w:lineRule="auto"/>
        <w:rPr>
          <w:rFonts w:eastAsia="맑은 고딕"/>
          <w:lang w:eastAsia="ko-KR"/>
        </w:rPr>
      </w:pPr>
      <w:r>
        <w:rPr>
          <w:rFonts w:eastAsia="맑은 고딕" w:hint="eastAsia"/>
          <w:lang w:eastAsia="ko-KR"/>
        </w:rPr>
        <w:t>F</w:t>
      </w:r>
      <w:r>
        <w:rPr>
          <w:rFonts w:eastAsia="맑은 고딕"/>
          <w:lang w:eastAsia="ko-KR"/>
        </w:rPr>
        <w:t xml:space="preserve">igure </w:t>
      </w:r>
      <w:r w:rsidR="006159BC">
        <w:rPr>
          <w:rFonts w:eastAsia="맑은 고딕"/>
          <w:lang w:eastAsia="ko-KR"/>
        </w:rPr>
        <w:t>A.9</w:t>
      </w:r>
      <w:r>
        <w:rPr>
          <w:rFonts w:eastAsia="맑은 고딕"/>
          <w:lang w:eastAsia="ko-KR"/>
        </w:rPr>
        <w:t xml:space="preserve">. </w:t>
      </w:r>
      <w:r w:rsidR="00CD3926">
        <w:rPr>
          <w:rFonts w:eastAsia="맑은 고딕"/>
          <w:lang w:eastAsia="ko-KR"/>
        </w:rPr>
        <w:t>Schematic view of the vertical positioning test installation</w:t>
      </w:r>
    </w:p>
    <w:bookmarkEnd w:id="1"/>
    <w:bookmarkEnd w:id="2"/>
    <w:p w14:paraId="25253556" w14:textId="77777777" w:rsidR="00657F8E" w:rsidRDefault="00657F8E" w:rsidP="0094370C"/>
    <w:p w14:paraId="6D33E044" w14:textId="42635A11" w:rsidR="005C37A2" w:rsidRDefault="005C37A2" w:rsidP="0094370C">
      <w:pPr>
        <w:rPr>
          <w:noProof/>
        </w:rPr>
      </w:pPr>
      <w:r w:rsidRPr="005C37A2">
        <w:rPr>
          <w:noProof/>
        </w:rPr>
        <w:drawing>
          <wp:inline distT="0" distB="0" distL="0" distR="0" wp14:anchorId="01FFC20E" wp14:editId="27F220C2">
            <wp:extent cx="2870053" cy="2211629"/>
            <wp:effectExtent l="0" t="0" r="6985" b="0"/>
            <wp:docPr id="44" name="그림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879644" cy="2219020"/>
                    </a:xfrm>
                    <a:prstGeom prst="rect">
                      <a:avLst/>
                    </a:prstGeom>
                  </pic:spPr>
                </pic:pic>
              </a:graphicData>
            </a:graphic>
          </wp:inline>
        </w:drawing>
      </w:r>
      <w:r w:rsidR="00D96BD9" w:rsidRPr="005C37A2">
        <w:rPr>
          <w:noProof/>
        </w:rPr>
        <w:drawing>
          <wp:inline distT="0" distB="0" distL="0" distR="0" wp14:anchorId="78830FC5" wp14:editId="24A3F60A">
            <wp:extent cx="2780199" cy="2130283"/>
            <wp:effectExtent l="0" t="0" r="1270" b="3810"/>
            <wp:docPr id="43" name="그림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806885" cy="2150731"/>
                    </a:xfrm>
                    <a:prstGeom prst="rect">
                      <a:avLst/>
                    </a:prstGeom>
                  </pic:spPr>
                </pic:pic>
              </a:graphicData>
            </a:graphic>
          </wp:inline>
        </w:drawing>
      </w:r>
    </w:p>
    <w:p w14:paraId="3F70DA9E" w14:textId="476D33F4" w:rsidR="00AB23D4" w:rsidRPr="008B157C" w:rsidRDefault="005C37A2" w:rsidP="0094370C">
      <w:pPr>
        <w:rPr>
          <w:rFonts w:hint="eastAsia"/>
          <w:noProof/>
        </w:rPr>
      </w:pPr>
      <w:r w:rsidRPr="005C37A2">
        <w:rPr>
          <w:noProof/>
        </w:rPr>
        <w:t xml:space="preserve"> </w:t>
      </w:r>
      <w:r w:rsidR="00D96BD9">
        <w:rPr>
          <w:noProof/>
        </w:rPr>
        <w:t xml:space="preserve">Figure </w:t>
      </w:r>
      <w:r w:rsidR="00690386">
        <w:rPr>
          <w:noProof/>
        </w:rPr>
        <w:t>A.10</w:t>
      </w:r>
      <w:r w:rsidR="00D96BD9">
        <w:rPr>
          <w:noProof/>
        </w:rPr>
        <w:t xml:space="preserve">  (a) Integer number estimated height          (b) Vertical accuracy (multiple trial)</w:t>
      </w:r>
    </w:p>
    <w:p w14:paraId="280C60B1" w14:textId="2113E737" w:rsidR="00AB23D4" w:rsidRDefault="00AB23D4">
      <w:pPr>
        <w:autoSpaceDE/>
        <w:autoSpaceDN/>
        <w:adjustRightInd/>
        <w:snapToGrid/>
        <w:spacing w:after="0"/>
        <w:jc w:val="left"/>
        <w:rPr>
          <w:rFonts w:eastAsia="맑은 고딕"/>
          <w:lang w:eastAsia="ko-KR"/>
        </w:rPr>
      </w:pPr>
      <w:r>
        <w:rPr>
          <w:rFonts w:eastAsia="맑은 고딕"/>
          <w:lang w:eastAsia="ko-KR"/>
        </w:rPr>
        <w:br w:type="page"/>
      </w:r>
    </w:p>
    <w:p w14:paraId="14124D61" w14:textId="45BC9850" w:rsidR="00AB23D4" w:rsidRPr="00F30EF5" w:rsidRDefault="00AB23D4" w:rsidP="00AB23D4">
      <w:pPr>
        <w:rPr>
          <w:rFonts w:eastAsia="맑은 고딕"/>
          <w:b/>
          <w:sz w:val="28"/>
          <w:lang w:eastAsia="ko-KR"/>
        </w:rPr>
      </w:pPr>
      <w:r w:rsidRPr="00F30EF5">
        <w:rPr>
          <w:rFonts w:eastAsia="맑은 고딕" w:hint="eastAsia"/>
          <w:b/>
          <w:sz w:val="28"/>
          <w:lang w:eastAsia="ko-KR"/>
        </w:rPr>
        <w:lastRenderedPageBreak/>
        <w:t>A</w:t>
      </w:r>
      <w:r w:rsidRPr="00F30EF5">
        <w:rPr>
          <w:rFonts w:eastAsia="맑은 고딕"/>
          <w:b/>
          <w:sz w:val="28"/>
          <w:lang w:eastAsia="ko-KR"/>
        </w:rPr>
        <w:t>nnex I</w:t>
      </w:r>
      <w:r w:rsidR="006E0902">
        <w:rPr>
          <w:rFonts w:eastAsia="맑은 고딕"/>
          <w:b/>
          <w:sz w:val="28"/>
          <w:lang w:eastAsia="ko-KR"/>
        </w:rPr>
        <w:t>I</w:t>
      </w:r>
      <w:r w:rsidRPr="00F30EF5">
        <w:rPr>
          <w:rFonts w:eastAsia="맑은 고딕"/>
          <w:b/>
          <w:sz w:val="28"/>
          <w:lang w:eastAsia="ko-KR"/>
        </w:rPr>
        <w:t xml:space="preserve"> – Simulat</w:t>
      </w:r>
      <w:r>
        <w:rPr>
          <w:rFonts w:eastAsia="맑은 고딕" w:hint="eastAsia"/>
          <w:b/>
          <w:sz w:val="28"/>
          <w:lang w:eastAsia="ko-KR"/>
        </w:rPr>
        <w:t>i</w:t>
      </w:r>
      <w:r>
        <w:rPr>
          <w:rFonts w:eastAsia="맑은 고딕"/>
          <w:b/>
          <w:sz w:val="28"/>
          <w:lang w:eastAsia="ko-KR"/>
        </w:rPr>
        <w:t>on</w:t>
      </w:r>
      <w:r w:rsidRPr="00F30EF5">
        <w:rPr>
          <w:rFonts w:eastAsia="맑은 고딕"/>
          <w:b/>
          <w:sz w:val="28"/>
          <w:lang w:eastAsia="ko-KR"/>
        </w:rPr>
        <w:t xml:space="preserve"> Result</w:t>
      </w:r>
    </w:p>
    <w:p w14:paraId="38FB4A55" w14:textId="611D0D99" w:rsidR="00AB23D4" w:rsidRDefault="00AB23D4" w:rsidP="00AB23D4">
      <w:pPr>
        <w:rPr>
          <w:rFonts w:eastAsia="맑은 고딕"/>
          <w:lang w:eastAsia="ko-KR"/>
        </w:rPr>
      </w:pPr>
    </w:p>
    <w:p w14:paraId="10ECA805" w14:textId="00647F3C" w:rsidR="00EE2EFD" w:rsidRDefault="00EE2EFD" w:rsidP="00EE2EFD">
      <w:pPr>
        <w:rPr>
          <w:rFonts w:eastAsia="맑은 고딕" w:hint="eastAsia"/>
          <w:lang w:eastAsia="ko-KR"/>
        </w:rPr>
      </w:pPr>
      <w:r w:rsidRPr="000127EF">
        <w:rPr>
          <w:rFonts w:eastAsia="맑은 고딕"/>
          <w:lang w:eastAsia="ko-KR"/>
        </w:rPr>
        <w:t xml:space="preserve">We have conducted </w:t>
      </w:r>
      <w:r w:rsidR="00643EDD">
        <w:rPr>
          <w:rFonts w:eastAsia="맑은 고딕"/>
          <w:lang w:eastAsia="ko-KR"/>
        </w:rPr>
        <w:t xml:space="preserve">a </w:t>
      </w:r>
      <w:r>
        <w:rPr>
          <w:rFonts w:eastAsia="맑은 고딕"/>
          <w:lang w:eastAsia="ko-KR"/>
        </w:rPr>
        <w:t xml:space="preserve">simulation </w:t>
      </w:r>
      <w:r w:rsidRPr="000127EF">
        <w:rPr>
          <w:rFonts w:eastAsia="맑은 고딕"/>
          <w:lang w:eastAsia="ko-KR"/>
        </w:rPr>
        <w:t xml:space="preserve">on FR1 (1 GHz) carrier under the following </w:t>
      </w:r>
      <w:r w:rsidR="00643EDD">
        <w:rPr>
          <w:rFonts w:eastAsia="맑은 고딕"/>
          <w:lang w:eastAsia="ko-KR"/>
        </w:rPr>
        <w:t xml:space="preserve">assumptions. </w:t>
      </w:r>
    </w:p>
    <w:p w14:paraId="61F66FD4" w14:textId="77777777" w:rsidR="00EE2EFD" w:rsidRPr="00643EDD" w:rsidRDefault="00EE2EFD" w:rsidP="00EE2EFD">
      <w:pPr>
        <w:rPr>
          <w:rFonts w:eastAsia="맑은 고딕"/>
          <w:lang w:eastAsia="ko-KR"/>
        </w:rPr>
      </w:pPr>
    </w:p>
    <w:p w14:paraId="69103F42" w14:textId="1C07CB6D" w:rsidR="00643EDD" w:rsidRDefault="00EE2EFD" w:rsidP="00EE2EFD">
      <w:pPr>
        <w:rPr>
          <w:rFonts w:eastAsia="맑은 고딕"/>
          <w:lang w:eastAsia="ko-KR"/>
        </w:rPr>
      </w:pPr>
      <w:r w:rsidRPr="000127EF">
        <w:rPr>
          <w:rFonts w:eastAsia="맑은 고딕"/>
          <w:lang w:eastAsia="ko-KR"/>
        </w:rPr>
        <w:t xml:space="preserve">1) </w:t>
      </w:r>
      <w:r w:rsidR="00643EDD">
        <w:rPr>
          <w:rFonts w:eastAsia="맑은 고딕"/>
          <w:lang w:eastAsia="ko-KR"/>
        </w:rPr>
        <w:t>We do not present the simulation result on FR2 because we believe the carrier wavelength is too short to be used for range measurement.</w:t>
      </w:r>
    </w:p>
    <w:p w14:paraId="4541707D" w14:textId="18D9779C" w:rsidR="00EE2EFD" w:rsidRPr="000127EF" w:rsidRDefault="00EE2EFD" w:rsidP="00EE2EFD">
      <w:pPr>
        <w:rPr>
          <w:rFonts w:eastAsia="맑은 고딕"/>
          <w:lang w:eastAsia="ko-KR"/>
        </w:rPr>
      </w:pPr>
      <w:r>
        <w:rPr>
          <w:rFonts w:eastAsia="맑은 고딕"/>
          <w:lang w:eastAsia="ko-KR"/>
        </w:rPr>
        <w:t>2</w:t>
      </w:r>
      <w:r w:rsidRPr="000127EF">
        <w:rPr>
          <w:rFonts w:eastAsia="맑은 고딕"/>
          <w:lang w:eastAsia="ko-KR"/>
        </w:rPr>
        <w:t xml:space="preserve">) </w:t>
      </w:r>
      <w:r w:rsidR="00643EDD">
        <w:rPr>
          <w:rFonts w:eastAsia="맑은 고딕"/>
          <w:lang w:eastAsia="ko-KR"/>
        </w:rPr>
        <w:t xml:space="preserve">It is assumed the </w:t>
      </w:r>
      <w:proofErr w:type="spellStart"/>
      <w:r w:rsidRPr="000127EF">
        <w:rPr>
          <w:rFonts w:eastAsia="맑은 고딕"/>
          <w:lang w:eastAsia="ko-KR"/>
        </w:rPr>
        <w:t>gNBs</w:t>
      </w:r>
      <w:proofErr w:type="spellEnd"/>
      <w:r w:rsidR="00643EDD">
        <w:rPr>
          <w:rFonts w:eastAsia="맑은 고딕"/>
          <w:lang w:eastAsia="ko-KR"/>
        </w:rPr>
        <w:t>/TRPs</w:t>
      </w:r>
      <w:r w:rsidRPr="000127EF">
        <w:rPr>
          <w:rFonts w:eastAsia="맑은 고딕"/>
          <w:lang w:eastAsia="ko-KR"/>
        </w:rPr>
        <w:t xml:space="preserve"> </w:t>
      </w:r>
      <w:r w:rsidR="00643EDD">
        <w:rPr>
          <w:rFonts w:eastAsia="맑은 고딕"/>
          <w:lang w:eastAsia="ko-KR"/>
        </w:rPr>
        <w:t xml:space="preserve">can eliminate </w:t>
      </w:r>
      <w:r w:rsidRPr="000127EF">
        <w:rPr>
          <w:rFonts w:eastAsia="맑은 고딕"/>
          <w:lang w:eastAsia="ko-KR"/>
        </w:rPr>
        <w:t xml:space="preserve">the initial phase offset by </w:t>
      </w:r>
      <w:r w:rsidR="00643EDD">
        <w:rPr>
          <w:rFonts w:eastAsia="맑은 고딕"/>
          <w:lang w:eastAsia="ko-KR"/>
        </w:rPr>
        <w:t xml:space="preserve">using clock synchronization cable or the </w:t>
      </w:r>
      <w:r w:rsidRPr="000127EF">
        <w:rPr>
          <w:rFonts w:eastAsia="맑은 고딕"/>
          <w:lang w:eastAsia="ko-KR"/>
        </w:rPr>
        <w:t xml:space="preserve">master-slave sync </w:t>
      </w:r>
      <w:r w:rsidR="00643EDD">
        <w:rPr>
          <w:rFonts w:eastAsia="맑은 고딕"/>
          <w:lang w:eastAsia="ko-KR"/>
        </w:rPr>
        <w:t xml:space="preserve">method </w:t>
      </w:r>
      <w:r w:rsidRPr="000127EF">
        <w:rPr>
          <w:rFonts w:eastAsia="맑은 고딕"/>
          <w:lang w:eastAsia="ko-KR"/>
        </w:rPr>
        <w:t xml:space="preserve">proposed in Section 2.3. </w:t>
      </w:r>
    </w:p>
    <w:p w14:paraId="2C5D23DB" w14:textId="2F8732D6" w:rsidR="00643EDD" w:rsidRDefault="00EE2EFD" w:rsidP="00EE2EFD">
      <w:pPr>
        <w:rPr>
          <w:rFonts w:eastAsia="맑은 고딕"/>
          <w:lang w:eastAsia="ko-KR"/>
        </w:rPr>
      </w:pPr>
      <w:r>
        <w:rPr>
          <w:rFonts w:eastAsia="맑은 고딕"/>
          <w:lang w:eastAsia="ko-KR"/>
        </w:rPr>
        <w:t>3</w:t>
      </w:r>
      <w:r w:rsidRPr="000127EF">
        <w:rPr>
          <w:rFonts w:eastAsia="맑은 고딕"/>
          <w:lang w:eastAsia="ko-KR"/>
        </w:rPr>
        <w:t>) The UE movement speed is about 3km/h</w:t>
      </w:r>
      <w:r w:rsidR="00643EDD">
        <w:rPr>
          <w:rFonts w:eastAsia="맑은 고딕"/>
          <w:lang w:eastAsia="ko-KR"/>
        </w:rPr>
        <w:t xml:space="preserve">. </w:t>
      </w:r>
      <w:r w:rsidR="00746182">
        <w:rPr>
          <w:rFonts w:eastAsia="맑은 고딕"/>
          <w:lang w:eastAsia="ko-KR"/>
        </w:rPr>
        <w:t>It is assumed most of the UE side local CFO/Doppler error, etc. can be removed by single difference calculation, and completely wiped out in subcarrier calculation.</w:t>
      </w:r>
    </w:p>
    <w:p w14:paraId="66E96C78" w14:textId="2A105AB8" w:rsidR="00EE2EFD" w:rsidRPr="000127EF" w:rsidRDefault="00EE2EFD" w:rsidP="00EE2EFD">
      <w:pPr>
        <w:rPr>
          <w:rFonts w:eastAsia="맑은 고딕"/>
          <w:lang w:eastAsia="ko-KR"/>
        </w:rPr>
      </w:pPr>
      <w:r>
        <w:rPr>
          <w:rFonts w:eastAsia="맑은 고딕"/>
          <w:lang w:eastAsia="ko-KR"/>
        </w:rPr>
        <w:t>4</w:t>
      </w:r>
      <w:r w:rsidRPr="000127EF">
        <w:rPr>
          <w:rFonts w:eastAsia="맑은 고딕"/>
          <w:lang w:eastAsia="ko-KR"/>
        </w:rPr>
        <w:t xml:space="preserve">) </w:t>
      </w:r>
      <w:r>
        <w:rPr>
          <w:rFonts w:eastAsia="맑은 고딕"/>
          <w:lang w:eastAsia="ko-KR"/>
        </w:rPr>
        <w:t>Each</w:t>
      </w:r>
      <w:r w:rsidRPr="000127EF">
        <w:rPr>
          <w:rFonts w:eastAsia="맑은 고딕"/>
          <w:lang w:eastAsia="ko-KR"/>
        </w:rPr>
        <w:t xml:space="preserve"> </w:t>
      </w:r>
      <w:proofErr w:type="spellStart"/>
      <w:r>
        <w:rPr>
          <w:rFonts w:eastAsia="맑은 고딕"/>
          <w:lang w:eastAsia="ko-KR"/>
        </w:rPr>
        <w:t>gNB</w:t>
      </w:r>
      <w:proofErr w:type="spellEnd"/>
      <w:r w:rsidR="00643EDD">
        <w:rPr>
          <w:rFonts w:eastAsia="맑은 고딕"/>
          <w:lang w:eastAsia="ko-KR"/>
        </w:rPr>
        <w:t>/TRP</w:t>
      </w:r>
      <w:r>
        <w:rPr>
          <w:rFonts w:eastAsia="맑은 고딕"/>
          <w:lang w:eastAsia="ko-KR"/>
        </w:rPr>
        <w:t xml:space="preserve"> transmit </w:t>
      </w:r>
      <w:r w:rsidR="00643EDD">
        <w:rPr>
          <w:rFonts w:eastAsia="맑은 고딕"/>
          <w:lang w:eastAsia="ko-KR"/>
        </w:rPr>
        <w:t>4</w:t>
      </w:r>
      <w:r>
        <w:rPr>
          <w:rFonts w:eastAsia="맑은 고딕"/>
          <w:lang w:eastAsia="ko-KR"/>
        </w:rPr>
        <w:t xml:space="preserve"> symbols of continuous waveform PRSs periodically.</w:t>
      </w:r>
      <w:r w:rsidRPr="000127EF">
        <w:rPr>
          <w:rFonts w:eastAsia="맑은 고딕"/>
          <w:lang w:eastAsia="ko-KR"/>
        </w:rPr>
        <w:t xml:space="preserve"> </w:t>
      </w:r>
    </w:p>
    <w:p w14:paraId="23F330E8" w14:textId="77777777" w:rsidR="00EE2EFD" w:rsidRPr="000127EF" w:rsidRDefault="00EE2EFD" w:rsidP="00EE2EFD">
      <w:pPr>
        <w:rPr>
          <w:rFonts w:eastAsia="맑은 고딕"/>
          <w:lang w:eastAsia="ko-KR"/>
        </w:rPr>
      </w:pPr>
      <w:r>
        <w:rPr>
          <w:rFonts w:eastAsia="맑은 고딕"/>
          <w:lang w:eastAsia="ko-KR"/>
        </w:rPr>
        <w:t>5</w:t>
      </w:r>
      <w:r w:rsidRPr="000127EF">
        <w:rPr>
          <w:rFonts w:eastAsia="맑은 고딕"/>
          <w:lang w:eastAsia="ko-KR"/>
        </w:rPr>
        <w:t xml:space="preserve">) The Integer number estimation is based on the </w:t>
      </w:r>
      <w:r>
        <w:rPr>
          <w:rFonts w:eastAsia="맑은 고딕"/>
          <w:lang w:eastAsia="ko-KR"/>
        </w:rPr>
        <w:t>i</w:t>
      </w:r>
      <w:r w:rsidRPr="000127EF">
        <w:rPr>
          <w:rFonts w:eastAsia="맑은 고딕"/>
          <w:lang w:eastAsia="ko-KR"/>
        </w:rPr>
        <w:t>ter</w:t>
      </w:r>
      <w:r>
        <w:rPr>
          <w:rFonts w:eastAsia="맑은 고딕"/>
          <w:lang w:eastAsia="ko-KR"/>
        </w:rPr>
        <w:t>ative</w:t>
      </w:r>
      <w:r w:rsidRPr="000127EF">
        <w:rPr>
          <w:rFonts w:eastAsia="맑은 고딕"/>
          <w:lang w:eastAsia="ko-KR"/>
        </w:rPr>
        <w:t xml:space="preserve"> subcarrier method</w:t>
      </w:r>
      <w:r>
        <w:rPr>
          <w:rFonts w:eastAsia="맑은 고딕"/>
          <w:lang w:eastAsia="ko-KR"/>
        </w:rPr>
        <w:t xml:space="preserve"> explained in section 3.2</w:t>
      </w:r>
    </w:p>
    <w:p w14:paraId="43A7EAAE" w14:textId="77777777" w:rsidR="00EE2EFD" w:rsidRPr="000127EF" w:rsidRDefault="00EE2EFD" w:rsidP="00EE2EFD">
      <w:pPr>
        <w:rPr>
          <w:rFonts w:eastAsia="맑은 고딕"/>
          <w:lang w:eastAsia="ko-KR"/>
        </w:rPr>
      </w:pPr>
    </w:p>
    <w:p w14:paraId="1BE2EA1B" w14:textId="77777777" w:rsidR="00EE2EFD" w:rsidRPr="00F53561" w:rsidRDefault="00EE2EFD" w:rsidP="00EE2EFD">
      <w:pPr>
        <w:rPr>
          <w:rFonts w:eastAsia="맑은 고딕"/>
          <w:sz w:val="24"/>
          <w:lang w:eastAsia="ko-KR"/>
        </w:rPr>
      </w:pPr>
      <w:r w:rsidRPr="00F53561">
        <w:rPr>
          <w:rFonts w:eastAsia="맑은 고딕"/>
          <w:sz w:val="24"/>
          <w:lang w:eastAsia="ko-KR"/>
        </w:rPr>
        <w:t>The parameters used in this experiment are summarized as follows.</w:t>
      </w:r>
    </w:p>
    <w:p w14:paraId="6B3BDFED" w14:textId="77777777" w:rsidR="00EE2EFD" w:rsidRDefault="00EE2EFD" w:rsidP="00EE2EFD">
      <w:pPr>
        <w:rPr>
          <w:rFonts w:eastAsia="맑은 고딕"/>
          <w:lang w:eastAsia="ko-KR"/>
        </w:rPr>
      </w:pPr>
    </w:p>
    <w:tbl>
      <w:tblPr>
        <w:tblStyle w:val="ad"/>
        <w:tblW w:w="0" w:type="auto"/>
        <w:tblLook w:val="04A0" w:firstRow="1" w:lastRow="0" w:firstColumn="1" w:lastColumn="0" w:noHBand="0" w:noVBand="1"/>
      </w:tblPr>
      <w:tblGrid>
        <w:gridCol w:w="2689"/>
        <w:gridCol w:w="4394"/>
        <w:gridCol w:w="2224"/>
      </w:tblGrid>
      <w:tr w:rsidR="00EE2EFD" w14:paraId="61C2DA0D" w14:textId="77777777" w:rsidTr="00490860">
        <w:tc>
          <w:tcPr>
            <w:tcW w:w="2689" w:type="dxa"/>
            <w:shd w:val="clear" w:color="auto" w:fill="F2F2F2" w:themeFill="background1" w:themeFillShade="F2"/>
          </w:tcPr>
          <w:p w14:paraId="730A8A4B" w14:textId="77777777" w:rsidR="00EE2EFD" w:rsidRDefault="00EE2EFD" w:rsidP="00490860">
            <w:pPr>
              <w:rPr>
                <w:rFonts w:eastAsia="맑은 고딕"/>
                <w:lang w:eastAsia="ko-KR"/>
              </w:rPr>
            </w:pPr>
            <w:r>
              <w:rPr>
                <w:rFonts w:eastAsia="맑은 고딕"/>
                <w:lang w:eastAsia="ko-KR"/>
              </w:rPr>
              <w:t>Parameters</w:t>
            </w:r>
          </w:p>
        </w:tc>
        <w:tc>
          <w:tcPr>
            <w:tcW w:w="4394" w:type="dxa"/>
            <w:shd w:val="clear" w:color="auto" w:fill="F2F2F2" w:themeFill="background1" w:themeFillShade="F2"/>
          </w:tcPr>
          <w:p w14:paraId="7668618B" w14:textId="77777777" w:rsidR="00EE2EFD" w:rsidRDefault="00EE2EFD" w:rsidP="00490860">
            <w:pPr>
              <w:rPr>
                <w:rFonts w:eastAsia="맑은 고딕"/>
                <w:lang w:eastAsia="ko-KR"/>
              </w:rPr>
            </w:pPr>
            <w:r>
              <w:rPr>
                <w:rFonts w:eastAsia="맑은 고딕" w:hint="eastAsia"/>
                <w:lang w:eastAsia="ko-KR"/>
              </w:rPr>
              <w:t>V</w:t>
            </w:r>
            <w:r>
              <w:rPr>
                <w:rFonts w:eastAsia="맑은 고딕"/>
                <w:lang w:eastAsia="ko-KR"/>
              </w:rPr>
              <w:t>alue</w:t>
            </w:r>
          </w:p>
        </w:tc>
        <w:tc>
          <w:tcPr>
            <w:tcW w:w="2224" w:type="dxa"/>
            <w:shd w:val="clear" w:color="auto" w:fill="F2F2F2" w:themeFill="background1" w:themeFillShade="F2"/>
          </w:tcPr>
          <w:p w14:paraId="1D730CE8" w14:textId="77777777" w:rsidR="00EE2EFD" w:rsidRDefault="00EE2EFD" w:rsidP="00490860">
            <w:pPr>
              <w:rPr>
                <w:rFonts w:eastAsia="맑은 고딕"/>
                <w:lang w:eastAsia="ko-KR"/>
              </w:rPr>
            </w:pPr>
            <w:r>
              <w:rPr>
                <w:rFonts w:eastAsia="맑은 고딕" w:hint="eastAsia"/>
                <w:lang w:eastAsia="ko-KR"/>
              </w:rPr>
              <w:t>N</w:t>
            </w:r>
            <w:r>
              <w:rPr>
                <w:rFonts w:eastAsia="맑은 고딕"/>
                <w:lang w:eastAsia="ko-KR"/>
              </w:rPr>
              <w:t>ote</w:t>
            </w:r>
          </w:p>
        </w:tc>
      </w:tr>
      <w:tr w:rsidR="00EE2EFD" w14:paraId="099CE914" w14:textId="77777777" w:rsidTr="00490860">
        <w:tc>
          <w:tcPr>
            <w:tcW w:w="2689" w:type="dxa"/>
          </w:tcPr>
          <w:p w14:paraId="0B34004A" w14:textId="77777777" w:rsidR="00EE2EFD" w:rsidRDefault="00EE2EFD" w:rsidP="00490860">
            <w:pPr>
              <w:rPr>
                <w:rFonts w:eastAsia="맑은 고딕"/>
                <w:lang w:eastAsia="ko-KR"/>
              </w:rPr>
            </w:pPr>
            <w:r>
              <w:rPr>
                <w:rFonts w:eastAsia="맑은 고딕" w:hint="eastAsia"/>
                <w:lang w:eastAsia="ko-KR"/>
              </w:rPr>
              <w:t>C</w:t>
            </w:r>
            <w:r>
              <w:rPr>
                <w:rFonts w:eastAsia="맑은 고딕"/>
                <w:lang w:eastAsia="ko-KR"/>
              </w:rPr>
              <w:t>arrier Frequency</w:t>
            </w:r>
          </w:p>
        </w:tc>
        <w:tc>
          <w:tcPr>
            <w:tcW w:w="4394" w:type="dxa"/>
          </w:tcPr>
          <w:p w14:paraId="64FBC902" w14:textId="38662E67" w:rsidR="00EE2EFD" w:rsidRDefault="00EE2EFD" w:rsidP="00490860">
            <w:pPr>
              <w:rPr>
                <w:rFonts w:eastAsia="맑은 고딕"/>
                <w:lang w:eastAsia="ko-KR"/>
              </w:rPr>
            </w:pPr>
            <w:r>
              <w:rPr>
                <w:rFonts w:eastAsia="맑은 고딕" w:hint="eastAsia"/>
                <w:lang w:eastAsia="ko-KR"/>
              </w:rPr>
              <w:t>F</w:t>
            </w:r>
            <w:r>
              <w:rPr>
                <w:rFonts w:eastAsia="맑은 고딕"/>
                <w:lang w:eastAsia="ko-KR"/>
              </w:rPr>
              <w:t>R1 (1 GHz)</w:t>
            </w:r>
          </w:p>
        </w:tc>
        <w:tc>
          <w:tcPr>
            <w:tcW w:w="2224" w:type="dxa"/>
          </w:tcPr>
          <w:p w14:paraId="2A5B3F6C" w14:textId="77777777" w:rsidR="00EE2EFD" w:rsidRDefault="00EE2EFD" w:rsidP="00490860">
            <w:pPr>
              <w:rPr>
                <w:rFonts w:eastAsia="맑은 고딕"/>
                <w:lang w:eastAsia="ko-KR"/>
              </w:rPr>
            </w:pPr>
            <w:r>
              <w:rPr>
                <w:rFonts w:eastAsia="맑은 고딕"/>
                <w:lang w:eastAsia="ko-KR"/>
              </w:rPr>
              <w:t>Wavelength = 25</w:t>
            </w:r>
            <w:r>
              <w:rPr>
                <w:rFonts w:eastAsia="맑은 고딕" w:hint="eastAsia"/>
                <w:lang w:eastAsia="ko-KR"/>
              </w:rPr>
              <w:t>c</w:t>
            </w:r>
            <w:r>
              <w:rPr>
                <w:rFonts w:eastAsia="맑은 고딕"/>
                <w:lang w:eastAsia="ko-KR"/>
              </w:rPr>
              <w:t>m</w:t>
            </w:r>
          </w:p>
        </w:tc>
      </w:tr>
      <w:tr w:rsidR="00EE2EFD" w14:paraId="672B0873" w14:textId="77777777" w:rsidTr="00490860">
        <w:tc>
          <w:tcPr>
            <w:tcW w:w="2689" w:type="dxa"/>
          </w:tcPr>
          <w:p w14:paraId="63A66BBF" w14:textId="77777777" w:rsidR="00EE2EFD" w:rsidRDefault="00EE2EFD" w:rsidP="00490860">
            <w:pPr>
              <w:rPr>
                <w:rFonts w:eastAsia="맑은 고딕"/>
                <w:lang w:eastAsia="ko-KR"/>
              </w:rPr>
            </w:pPr>
            <w:r>
              <w:rPr>
                <w:rFonts w:eastAsia="맑은 고딕" w:hint="eastAsia"/>
                <w:lang w:eastAsia="ko-KR"/>
              </w:rPr>
              <w:t>B</w:t>
            </w:r>
            <w:r>
              <w:rPr>
                <w:rFonts w:eastAsia="맑은 고딕"/>
                <w:lang w:eastAsia="ko-KR"/>
              </w:rPr>
              <w:t>andwidth</w:t>
            </w:r>
          </w:p>
        </w:tc>
        <w:tc>
          <w:tcPr>
            <w:tcW w:w="4394" w:type="dxa"/>
          </w:tcPr>
          <w:p w14:paraId="0280632B" w14:textId="243B18D6" w:rsidR="00EE2EFD" w:rsidRDefault="00643EDD" w:rsidP="00490860">
            <w:pPr>
              <w:rPr>
                <w:rFonts w:eastAsia="맑은 고딕"/>
                <w:lang w:eastAsia="ko-KR"/>
              </w:rPr>
            </w:pPr>
            <w:r>
              <w:rPr>
                <w:rFonts w:eastAsia="맑은 고딕"/>
                <w:lang w:eastAsia="ko-KR"/>
              </w:rPr>
              <w:t>5Mhz, 20Mhz, and 100</w:t>
            </w:r>
            <w:r w:rsidR="00EE2EFD">
              <w:rPr>
                <w:rFonts w:eastAsia="맑은 고딕"/>
                <w:lang w:eastAsia="ko-KR"/>
              </w:rPr>
              <w:t>Mhz</w:t>
            </w:r>
          </w:p>
        </w:tc>
        <w:tc>
          <w:tcPr>
            <w:tcW w:w="2224" w:type="dxa"/>
          </w:tcPr>
          <w:p w14:paraId="126927DD" w14:textId="77777777" w:rsidR="00EE2EFD" w:rsidRDefault="00EE2EFD" w:rsidP="00490860">
            <w:pPr>
              <w:rPr>
                <w:rFonts w:eastAsia="맑은 고딕"/>
                <w:lang w:eastAsia="ko-KR"/>
              </w:rPr>
            </w:pPr>
          </w:p>
        </w:tc>
      </w:tr>
      <w:tr w:rsidR="00EE2EFD" w14:paraId="66868AB5" w14:textId="77777777" w:rsidTr="00490860">
        <w:tc>
          <w:tcPr>
            <w:tcW w:w="2689" w:type="dxa"/>
          </w:tcPr>
          <w:p w14:paraId="78F01956" w14:textId="335CAC74" w:rsidR="00EE2EFD" w:rsidRDefault="00EE2EFD" w:rsidP="00490860">
            <w:pPr>
              <w:rPr>
                <w:rFonts w:eastAsia="맑은 고딕"/>
                <w:lang w:eastAsia="ko-KR"/>
              </w:rPr>
            </w:pPr>
            <w:r>
              <w:rPr>
                <w:rFonts w:eastAsia="맑은 고딕" w:hint="eastAsia"/>
                <w:lang w:eastAsia="ko-KR"/>
              </w:rPr>
              <w:t>#</w:t>
            </w:r>
            <w:r>
              <w:rPr>
                <w:rFonts w:eastAsia="맑은 고딕"/>
                <w:lang w:eastAsia="ko-KR"/>
              </w:rPr>
              <w:t xml:space="preserve"> of </w:t>
            </w:r>
            <w:r w:rsidR="00643EDD">
              <w:rPr>
                <w:rFonts w:eastAsia="맑은 고딕"/>
                <w:lang w:eastAsia="ko-KR"/>
              </w:rPr>
              <w:t>TRP</w:t>
            </w:r>
            <w:r>
              <w:rPr>
                <w:rFonts w:eastAsia="맑은 고딕"/>
                <w:lang w:eastAsia="ko-KR"/>
              </w:rPr>
              <w:t>s</w:t>
            </w:r>
          </w:p>
        </w:tc>
        <w:tc>
          <w:tcPr>
            <w:tcW w:w="4394" w:type="dxa"/>
          </w:tcPr>
          <w:p w14:paraId="2E08F839" w14:textId="08C7C814" w:rsidR="00EE2EFD" w:rsidRDefault="00643EDD" w:rsidP="00490860">
            <w:pPr>
              <w:rPr>
                <w:rFonts w:eastAsia="맑은 고딕" w:hint="eastAsia"/>
                <w:lang w:eastAsia="ko-KR"/>
              </w:rPr>
            </w:pPr>
            <w:r>
              <w:rPr>
                <w:rFonts w:eastAsia="맑은 고딕"/>
                <w:lang w:eastAsia="ko-KR"/>
              </w:rPr>
              <w:t xml:space="preserve">18 </w:t>
            </w:r>
            <w:r w:rsidR="00EE2EFD">
              <w:rPr>
                <w:rFonts w:eastAsia="맑은 고딕"/>
                <w:lang w:eastAsia="ko-KR"/>
              </w:rPr>
              <w:t>(</w:t>
            </w:r>
            <w:proofErr w:type="spellStart"/>
            <w:r>
              <w:rPr>
                <w:rFonts w:eastAsia="맑은 고딕"/>
                <w:lang w:eastAsia="ko-KR"/>
              </w:rPr>
              <w:t>InF</w:t>
            </w:r>
            <w:proofErr w:type="spellEnd"/>
            <w:r w:rsidR="00EE2EFD">
              <w:rPr>
                <w:rFonts w:eastAsia="맑은 고딕"/>
                <w:lang w:eastAsia="ko-KR"/>
              </w:rPr>
              <w:t>)</w:t>
            </w:r>
            <w:r w:rsidR="00690386">
              <w:rPr>
                <w:rFonts w:eastAsia="맑은 고딕"/>
                <w:lang w:eastAsia="ko-KR"/>
              </w:rPr>
              <w:t>, 7 (</w:t>
            </w:r>
            <w:r w:rsidR="00690386">
              <w:rPr>
                <w:rFonts w:eastAsia="맑은 고딕" w:hint="eastAsia"/>
                <w:lang w:eastAsia="ko-KR"/>
              </w:rPr>
              <w:t>U</w:t>
            </w:r>
            <w:r w:rsidR="00690386">
              <w:rPr>
                <w:rFonts w:eastAsia="맑은 고딕"/>
                <w:lang w:eastAsia="ko-KR"/>
              </w:rPr>
              <w:t>ma)</w:t>
            </w:r>
          </w:p>
        </w:tc>
        <w:tc>
          <w:tcPr>
            <w:tcW w:w="2224" w:type="dxa"/>
          </w:tcPr>
          <w:p w14:paraId="29275F7A" w14:textId="77777777" w:rsidR="00EE2EFD" w:rsidRDefault="00EE2EFD" w:rsidP="00490860">
            <w:pPr>
              <w:rPr>
                <w:rFonts w:eastAsia="맑은 고딕"/>
                <w:lang w:eastAsia="ko-KR"/>
              </w:rPr>
            </w:pPr>
          </w:p>
        </w:tc>
      </w:tr>
      <w:tr w:rsidR="00EE2EFD" w14:paraId="6E8BAAEA" w14:textId="77777777" w:rsidTr="00490860">
        <w:tc>
          <w:tcPr>
            <w:tcW w:w="2689" w:type="dxa"/>
          </w:tcPr>
          <w:p w14:paraId="52843538" w14:textId="77777777" w:rsidR="00EE2EFD" w:rsidRDefault="00EE2EFD" w:rsidP="00490860">
            <w:pPr>
              <w:rPr>
                <w:rFonts w:eastAsia="맑은 고딕"/>
                <w:lang w:eastAsia="ko-KR"/>
              </w:rPr>
            </w:pPr>
            <w:r>
              <w:rPr>
                <w:rFonts w:eastAsia="맑은 고딕"/>
                <w:lang w:eastAsia="ko-KR"/>
              </w:rPr>
              <w:t xml:space="preserve">Inter </w:t>
            </w:r>
            <w:proofErr w:type="spellStart"/>
            <w:r>
              <w:rPr>
                <w:rFonts w:eastAsia="맑은 고딕"/>
                <w:lang w:eastAsia="ko-KR"/>
              </w:rPr>
              <w:t>gNB</w:t>
            </w:r>
            <w:proofErr w:type="spellEnd"/>
            <w:r>
              <w:rPr>
                <w:rFonts w:eastAsia="맑은 고딕"/>
                <w:lang w:eastAsia="ko-KR"/>
              </w:rPr>
              <w:t xml:space="preserve"> distance</w:t>
            </w:r>
          </w:p>
        </w:tc>
        <w:tc>
          <w:tcPr>
            <w:tcW w:w="4394" w:type="dxa"/>
          </w:tcPr>
          <w:p w14:paraId="34FA7BAA" w14:textId="7B78FA7D" w:rsidR="00EE2EFD" w:rsidRDefault="00690386" w:rsidP="00490860">
            <w:pPr>
              <w:rPr>
                <w:rFonts w:eastAsia="맑은 고딕"/>
                <w:lang w:eastAsia="ko-KR"/>
              </w:rPr>
            </w:pPr>
            <w:r>
              <w:rPr>
                <w:rFonts w:eastAsia="맑은 고딕"/>
                <w:lang w:eastAsia="ko-KR"/>
              </w:rPr>
              <w:t>2</w:t>
            </w:r>
            <w:r w:rsidR="00EE2EFD">
              <w:rPr>
                <w:rFonts w:eastAsia="맑은 고딕"/>
                <w:lang w:eastAsia="ko-KR"/>
              </w:rPr>
              <w:t>0m ~ 120m</w:t>
            </w:r>
          </w:p>
        </w:tc>
        <w:tc>
          <w:tcPr>
            <w:tcW w:w="2224" w:type="dxa"/>
          </w:tcPr>
          <w:p w14:paraId="0866E5D4" w14:textId="77777777" w:rsidR="00EE2EFD" w:rsidRDefault="00EE2EFD" w:rsidP="00490860">
            <w:pPr>
              <w:rPr>
                <w:rFonts w:eastAsia="맑은 고딕"/>
                <w:lang w:eastAsia="ko-KR"/>
              </w:rPr>
            </w:pPr>
          </w:p>
        </w:tc>
      </w:tr>
      <w:tr w:rsidR="00EE2EFD" w14:paraId="3C84A656" w14:textId="77777777" w:rsidTr="00490860">
        <w:tc>
          <w:tcPr>
            <w:tcW w:w="2689" w:type="dxa"/>
          </w:tcPr>
          <w:p w14:paraId="7F28B5FC" w14:textId="77777777" w:rsidR="00EE2EFD" w:rsidRDefault="00EE2EFD" w:rsidP="00490860">
            <w:pPr>
              <w:rPr>
                <w:rFonts w:eastAsia="맑은 고딕"/>
                <w:lang w:eastAsia="ko-KR"/>
              </w:rPr>
            </w:pPr>
            <w:proofErr w:type="spellStart"/>
            <w:r>
              <w:rPr>
                <w:rFonts w:eastAsia="맑은 고딕" w:hint="eastAsia"/>
                <w:lang w:eastAsia="ko-KR"/>
              </w:rPr>
              <w:t>g</w:t>
            </w:r>
            <w:r>
              <w:rPr>
                <w:rFonts w:eastAsia="맑은 고딕"/>
                <w:lang w:eastAsia="ko-KR"/>
              </w:rPr>
              <w:t>NB</w:t>
            </w:r>
            <w:proofErr w:type="spellEnd"/>
            <w:r>
              <w:rPr>
                <w:rFonts w:eastAsia="맑은 고딕"/>
                <w:lang w:eastAsia="ko-KR"/>
              </w:rPr>
              <w:t xml:space="preserve"> clock accuracy</w:t>
            </w:r>
          </w:p>
        </w:tc>
        <w:tc>
          <w:tcPr>
            <w:tcW w:w="4394" w:type="dxa"/>
          </w:tcPr>
          <w:p w14:paraId="57DA82CD" w14:textId="77777777" w:rsidR="00EE2EFD" w:rsidRDefault="00EE2EFD" w:rsidP="00490860">
            <w:pPr>
              <w:rPr>
                <w:rFonts w:eastAsia="맑은 고딕"/>
                <w:lang w:eastAsia="ko-KR"/>
              </w:rPr>
            </w:pPr>
            <w:r>
              <w:rPr>
                <w:rFonts w:eastAsia="맑은 고딕" w:hint="eastAsia"/>
                <w:lang w:eastAsia="ko-KR"/>
              </w:rPr>
              <w:t>0</w:t>
            </w:r>
            <w:r>
              <w:rPr>
                <w:rFonts w:eastAsia="맑은 고딕"/>
                <w:lang w:eastAsia="ko-KR"/>
              </w:rPr>
              <w:t>.2 ppb external GPSDO</w:t>
            </w:r>
          </w:p>
        </w:tc>
        <w:tc>
          <w:tcPr>
            <w:tcW w:w="2224" w:type="dxa"/>
          </w:tcPr>
          <w:p w14:paraId="74D8CEDB" w14:textId="77777777" w:rsidR="00EE2EFD" w:rsidRDefault="00EE2EFD" w:rsidP="00490860">
            <w:pPr>
              <w:rPr>
                <w:rFonts w:eastAsia="맑은 고딕"/>
                <w:lang w:eastAsia="ko-KR"/>
              </w:rPr>
            </w:pPr>
          </w:p>
        </w:tc>
      </w:tr>
      <w:tr w:rsidR="00EE2EFD" w14:paraId="0C10BDE4" w14:textId="77777777" w:rsidTr="00490860">
        <w:tc>
          <w:tcPr>
            <w:tcW w:w="2689" w:type="dxa"/>
          </w:tcPr>
          <w:p w14:paraId="47EE17F8" w14:textId="77777777" w:rsidR="00EE2EFD" w:rsidRDefault="00EE2EFD" w:rsidP="00490860">
            <w:pPr>
              <w:rPr>
                <w:rFonts w:eastAsia="맑은 고딕"/>
                <w:lang w:eastAsia="ko-KR"/>
              </w:rPr>
            </w:pPr>
            <w:proofErr w:type="spellStart"/>
            <w:r>
              <w:rPr>
                <w:rFonts w:eastAsia="맑은 고딕" w:hint="eastAsia"/>
                <w:lang w:eastAsia="ko-KR"/>
              </w:rPr>
              <w:t>g</w:t>
            </w:r>
            <w:r>
              <w:rPr>
                <w:rFonts w:eastAsia="맑은 고딕"/>
                <w:lang w:eastAsia="ko-KR"/>
              </w:rPr>
              <w:t>NB</w:t>
            </w:r>
            <w:proofErr w:type="spellEnd"/>
            <w:r>
              <w:rPr>
                <w:rFonts w:eastAsia="맑은 고딕"/>
                <w:lang w:eastAsia="ko-KR"/>
              </w:rPr>
              <w:t xml:space="preserve"> initial phase offset</w:t>
            </w:r>
          </w:p>
        </w:tc>
        <w:tc>
          <w:tcPr>
            <w:tcW w:w="4394" w:type="dxa"/>
          </w:tcPr>
          <w:p w14:paraId="141A600F" w14:textId="77777777" w:rsidR="00EE2EFD" w:rsidRDefault="00EE2EFD" w:rsidP="00490860">
            <w:pPr>
              <w:rPr>
                <w:rFonts w:eastAsia="맑은 고딕"/>
                <w:lang w:eastAsia="ko-KR"/>
              </w:rPr>
            </w:pPr>
            <w:r>
              <w:rPr>
                <w:rFonts w:eastAsia="맑은 고딕"/>
                <w:lang w:eastAsia="ko-KR"/>
              </w:rPr>
              <w:t>near zero (used master-slave synch)</w:t>
            </w:r>
          </w:p>
        </w:tc>
        <w:tc>
          <w:tcPr>
            <w:tcW w:w="2224" w:type="dxa"/>
          </w:tcPr>
          <w:p w14:paraId="52E3E68E" w14:textId="77777777" w:rsidR="00EE2EFD" w:rsidRDefault="00EE2EFD" w:rsidP="00490860">
            <w:pPr>
              <w:rPr>
                <w:rFonts w:eastAsia="맑은 고딕"/>
                <w:lang w:eastAsia="ko-KR"/>
              </w:rPr>
            </w:pPr>
          </w:p>
        </w:tc>
      </w:tr>
      <w:tr w:rsidR="00EE2EFD" w14:paraId="0BF07FA6" w14:textId="77777777" w:rsidTr="00490860">
        <w:tc>
          <w:tcPr>
            <w:tcW w:w="2689" w:type="dxa"/>
          </w:tcPr>
          <w:p w14:paraId="7951814E" w14:textId="77777777" w:rsidR="00EE2EFD" w:rsidRDefault="00EE2EFD" w:rsidP="00490860">
            <w:pPr>
              <w:rPr>
                <w:rFonts w:eastAsia="맑은 고딕"/>
                <w:lang w:eastAsia="ko-KR"/>
              </w:rPr>
            </w:pPr>
            <w:proofErr w:type="spellStart"/>
            <w:r>
              <w:rPr>
                <w:rFonts w:eastAsia="맑은 고딕" w:hint="eastAsia"/>
                <w:lang w:eastAsia="ko-KR"/>
              </w:rPr>
              <w:t>g</w:t>
            </w:r>
            <w:r>
              <w:rPr>
                <w:rFonts w:eastAsia="맑은 고딕"/>
                <w:lang w:eastAsia="ko-KR"/>
              </w:rPr>
              <w:t>NB</w:t>
            </w:r>
            <w:proofErr w:type="spellEnd"/>
            <w:r>
              <w:rPr>
                <w:rFonts w:eastAsia="맑은 고딕"/>
                <w:lang w:eastAsia="ko-KR"/>
              </w:rPr>
              <w:t xml:space="preserve"> Height</w:t>
            </w:r>
          </w:p>
        </w:tc>
        <w:tc>
          <w:tcPr>
            <w:tcW w:w="4394" w:type="dxa"/>
          </w:tcPr>
          <w:p w14:paraId="46DA975B" w14:textId="77777777" w:rsidR="00EE2EFD" w:rsidRDefault="00EE2EFD" w:rsidP="00490860">
            <w:pPr>
              <w:rPr>
                <w:rFonts w:eastAsia="맑은 고딕"/>
                <w:lang w:eastAsia="ko-KR"/>
              </w:rPr>
            </w:pPr>
            <w:r>
              <w:rPr>
                <w:rFonts w:eastAsia="맑은 고딕" w:hint="eastAsia"/>
                <w:lang w:eastAsia="ko-KR"/>
              </w:rPr>
              <w:t>1</w:t>
            </w:r>
            <w:r>
              <w:rPr>
                <w:rFonts w:eastAsia="맑은 고딕"/>
                <w:lang w:eastAsia="ko-KR"/>
              </w:rPr>
              <w:t>0m ~ 30m</w:t>
            </w:r>
          </w:p>
        </w:tc>
        <w:tc>
          <w:tcPr>
            <w:tcW w:w="2224" w:type="dxa"/>
          </w:tcPr>
          <w:p w14:paraId="4AED4803" w14:textId="77777777" w:rsidR="00EE2EFD" w:rsidRDefault="00EE2EFD" w:rsidP="00490860">
            <w:pPr>
              <w:rPr>
                <w:rFonts w:eastAsia="맑은 고딕"/>
                <w:lang w:eastAsia="ko-KR"/>
              </w:rPr>
            </w:pPr>
          </w:p>
        </w:tc>
      </w:tr>
      <w:tr w:rsidR="00EE2EFD" w14:paraId="3747D4C5" w14:textId="77777777" w:rsidTr="00490860">
        <w:tc>
          <w:tcPr>
            <w:tcW w:w="2689" w:type="dxa"/>
          </w:tcPr>
          <w:p w14:paraId="245DADA4" w14:textId="77777777" w:rsidR="00EE2EFD" w:rsidRDefault="00EE2EFD" w:rsidP="00490860">
            <w:pPr>
              <w:rPr>
                <w:rFonts w:eastAsia="맑은 고딕"/>
                <w:lang w:eastAsia="ko-KR"/>
              </w:rPr>
            </w:pPr>
            <w:r>
              <w:rPr>
                <w:rFonts w:eastAsia="맑은 고딕" w:hint="eastAsia"/>
                <w:lang w:eastAsia="ko-KR"/>
              </w:rPr>
              <w:t>#</w:t>
            </w:r>
            <w:r>
              <w:rPr>
                <w:rFonts w:eastAsia="맑은 고딕"/>
                <w:lang w:eastAsia="ko-KR"/>
              </w:rPr>
              <w:t xml:space="preserve"> of used subcarrier</w:t>
            </w:r>
          </w:p>
        </w:tc>
        <w:tc>
          <w:tcPr>
            <w:tcW w:w="4394" w:type="dxa"/>
          </w:tcPr>
          <w:p w14:paraId="38DB381B" w14:textId="77777777" w:rsidR="00EE2EFD" w:rsidRDefault="00EE2EFD" w:rsidP="00490860">
            <w:pPr>
              <w:rPr>
                <w:rFonts w:eastAsia="맑은 고딕"/>
                <w:lang w:eastAsia="ko-KR"/>
              </w:rPr>
            </w:pPr>
            <w:proofErr w:type="gramStart"/>
            <w:r>
              <w:rPr>
                <w:rFonts w:eastAsia="맑은 고딕"/>
                <w:lang w:eastAsia="ko-KR"/>
              </w:rPr>
              <w:t>80  (</w:t>
            </w:r>
            <w:proofErr w:type="gramEnd"/>
            <w:r>
              <w:rPr>
                <w:rFonts w:eastAsia="맑은 고딕"/>
                <w:lang w:eastAsia="ko-KR"/>
              </w:rPr>
              <w:t xml:space="preserve">= </w:t>
            </w:r>
            <w:r>
              <w:rPr>
                <w:rFonts w:eastAsia="맑은 고딕" w:hint="eastAsia"/>
                <w:lang w:eastAsia="ko-KR"/>
              </w:rPr>
              <w:t>1</w:t>
            </w:r>
            <w:r>
              <w:rPr>
                <w:rFonts w:eastAsia="맑은 고딕"/>
                <w:lang w:eastAsia="ko-KR"/>
              </w:rPr>
              <w:t xml:space="preserve">6 per </w:t>
            </w:r>
            <w:proofErr w:type="spellStart"/>
            <w:r>
              <w:rPr>
                <w:rFonts w:eastAsia="맑은 고딕"/>
                <w:lang w:eastAsia="ko-KR"/>
              </w:rPr>
              <w:t>gNB</w:t>
            </w:r>
            <w:proofErr w:type="spellEnd"/>
            <w:r>
              <w:rPr>
                <w:rFonts w:eastAsia="맑은 고딕"/>
                <w:lang w:eastAsia="ko-KR"/>
              </w:rPr>
              <w:t xml:space="preserve"> x 5)</w:t>
            </w:r>
          </w:p>
        </w:tc>
        <w:tc>
          <w:tcPr>
            <w:tcW w:w="2224" w:type="dxa"/>
          </w:tcPr>
          <w:p w14:paraId="4D04413E" w14:textId="77777777" w:rsidR="00EE2EFD" w:rsidRDefault="00EE2EFD" w:rsidP="00490860">
            <w:pPr>
              <w:rPr>
                <w:rFonts w:eastAsia="맑은 고딕"/>
                <w:lang w:eastAsia="ko-KR"/>
              </w:rPr>
            </w:pPr>
          </w:p>
        </w:tc>
      </w:tr>
      <w:tr w:rsidR="00EE2EFD" w14:paraId="678F7B31" w14:textId="77777777" w:rsidTr="00490860">
        <w:tc>
          <w:tcPr>
            <w:tcW w:w="2689" w:type="dxa"/>
          </w:tcPr>
          <w:p w14:paraId="59BA5CF6" w14:textId="77777777" w:rsidR="00EE2EFD" w:rsidRDefault="00EE2EFD" w:rsidP="00490860">
            <w:pPr>
              <w:rPr>
                <w:rFonts w:eastAsia="맑은 고딕"/>
                <w:lang w:eastAsia="ko-KR"/>
              </w:rPr>
            </w:pPr>
            <w:r>
              <w:rPr>
                <w:rFonts w:eastAsia="맑은 고딕"/>
                <w:lang w:eastAsia="ko-KR"/>
              </w:rPr>
              <w:t>Used subcarrier length</w:t>
            </w:r>
          </w:p>
        </w:tc>
        <w:tc>
          <w:tcPr>
            <w:tcW w:w="4394" w:type="dxa"/>
          </w:tcPr>
          <w:p w14:paraId="5D8D2993" w14:textId="77777777" w:rsidR="00EE2EFD" w:rsidRDefault="00EE2EFD" w:rsidP="00490860">
            <w:pPr>
              <w:rPr>
                <w:rFonts w:eastAsia="맑은 고딕"/>
                <w:lang w:eastAsia="ko-KR"/>
              </w:rPr>
            </w:pPr>
            <w:r>
              <w:rPr>
                <w:rFonts w:eastAsia="맑은 고딕"/>
                <w:lang w:eastAsia="ko-KR"/>
              </w:rPr>
              <w:t>259</w:t>
            </w:r>
            <w:proofErr w:type="gramStart"/>
            <w:r>
              <w:rPr>
                <w:rFonts w:eastAsia="맑은 고딕"/>
                <w:lang w:eastAsia="ko-KR"/>
              </w:rPr>
              <w:t xml:space="preserve">m,  </w:t>
            </w:r>
            <w:r w:rsidRPr="002E61A4">
              <w:rPr>
                <w:rFonts w:eastAsia="맑은 고딕"/>
                <w:lang w:eastAsia="ko-KR"/>
              </w:rPr>
              <w:t>41</w:t>
            </w:r>
            <w:proofErr w:type="gramEnd"/>
            <w:r w:rsidRPr="002E61A4">
              <w:rPr>
                <w:rFonts w:eastAsia="맑은 고딕"/>
                <w:lang w:eastAsia="ko-KR"/>
              </w:rPr>
              <w:t>.23m</w:t>
            </w:r>
            <w:r>
              <w:rPr>
                <w:rFonts w:eastAsia="맑은 고딕"/>
                <w:lang w:eastAsia="ko-KR"/>
              </w:rPr>
              <w:t>,</w:t>
            </w:r>
            <w:r w:rsidRPr="002E61A4">
              <w:rPr>
                <w:rFonts w:eastAsia="맑은 고딕"/>
                <w:lang w:eastAsia="ko-KR"/>
              </w:rPr>
              <w:t xml:space="preserve">  </w:t>
            </w:r>
            <w:r>
              <w:rPr>
                <w:rFonts w:eastAsia="맑은 고딕"/>
                <w:lang w:eastAsia="ko-KR"/>
              </w:rPr>
              <w:t xml:space="preserve">13.74m and </w:t>
            </w:r>
            <w:r w:rsidRPr="002E61A4">
              <w:rPr>
                <w:rFonts w:eastAsia="맑은 고딕"/>
                <w:lang w:eastAsia="ko-KR"/>
              </w:rPr>
              <w:t>6.87m</w:t>
            </w:r>
          </w:p>
        </w:tc>
        <w:tc>
          <w:tcPr>
            <w:tcW w:w="2224" w:type="dxa"/>
          </w:tcPr>
          <w:p w14:paraId="0B80CEF0" w14:textId="77777777" w:rsidR="00EE2EFD" w:rsidRDefault="00EE2EFD" w:rsidP="00490860">
            <w:pPr>
              <w:rPr>
                <w:rFonts w:eastAsia="맑은 고딕"/>
                <w:lang w:eastAsia="ko-KR"/>
              </w:rPr>
            </w:pPr>
          </w:p>
        </w:tc>
      </w:tr>
      <w:tr w:rsidR="00EE2EFD" w14:paraId="5FA355A0" w14:textId="77777777" w:rsidTr="00490860">
        <w:tc>
          <w:tcPr>
            <w:tcW w:w="2689" w:type="dxa"/>
          </w:tcPr>
          <w:p w14:paraId="0675F4E0" w14:textId="77777777" w:rsidR="00EE2EFD" w:rsidRDefault="00EE2EFD" w:rsidP="00490860">
            <w:pPr>
              <w:rPr>
                <w:rFonts w:eastAsia="맑은 고딕"/>
                <w:lang w:eastAsia="ko-KR"/>
              </w:rPr>
            </w:pPr>
            <w:r>
              <w:rPr>
                <w:rFonts w:eastAsia="맑은 고딕" w:hint="eastAsia"/>
                <w:lang w:eastAsia="ko-KR"/>
              </w:rPr>
              <w:t>F</w:t>
            </w:r>
            <w:r>
              <w:rPr>
                <w:rFonts w:eastAsia="맑은 고딕"/>
                <w:lang w:eastAsia="ko-KR"/>
              </w:rPr>
              <w:t xml:space="preserve">FT size </w:t>
            </w:r>
          </w:p>
        </w:tc>
        <w:tc>
          <w:tcPr>
            <w:tcW w:w="4394" w:type="dxa"/>
          </w:tcPr>
          <w:p w14:paraId="763FE254" w14:textId="77777777" w:rsidR="00EE2EFD" w:rsidRDefault="00EE2EFD" w:rsidP="00490860">
            <w:pPr>
              <w:rPr>
                <w:rFonts w:eastAsia="맑은 고딕"/>
                <w:lang w:eastAsia="ko-KR"/>
              </w:rPr>
            </w:pPr>
            <w:r>
              <w:rPr>
                <w:rFonts w:eastAsia="맑은 고딕" w:hint="eastAsia"/>
                <w:lang w:eastAsia="ko-KR"/>
              </w:rPr>
              <w:t>2</w:t>
            </w:r>
            <w:r>
              <w:rPr>
                <w:rFonts w:eastAsia="맑은 고딕"/>
                <w:lang w:eastAsia="ko-KR"/>
              </w:rPr>
              <w:t>048</w:t>
            </w:r>
          </w:p>
        </w:tc>
        <w:tc>
          <w:tcPr>
            <w:tcW w:w="2224" w:type="dxa"/>
          </w:tcPr>
          <w:p w14:paraId="0BDAB01F" w14:textId="77777777" w:rsidR="00EE2EFD" w:rsidRDefault="00EE2EFD" w:rsidP="00490860">
            <w:pPr>
              <w:rPr>
                <w:rFonts w:eastAsia="맑은 고딕"/>
                <w:lang w:eastAsia="ko-KR"/>
              </w:rPr>
            </w:pPr>
          </w:p>
        </w:tc>
      </w:tr>
      <w:tr w:rsidR="00EE2EFD" w14:paraId="09176F78" w14:textId="77777777" w:rsidTr="00490860">
        <w:tc>
          <w:tcPr>
            <w:tcW w:w="2689" w:type="dxa"/>
          </w:tcPr>
          <w:p w14:paraId="1818B617" w14:textId="77777777" w:rsidR="00EE2EFD" w:rsidRDefault="00EE2EFD" w:rsidP="00490860">
            <w:pPr>
              <w:rPr>
                <w:rFonts w:eastAsia="맑은 고딕"/>
                <w:lang w:eastAsia="ko-KR"/>
              </w:rPr>
            </w:pPr>
            <w:r>
              <w:rPr>
                <w:rFonts w:eastAsia="맑은 고딕" w:hint="eastAsia"/>
                <w:lang w:eastAsia="ko-KR"/>
              </w:rPr>
              <w:t>I</w:t>
            </w:r>
            <w:r>
              <w:rPr>
                <w:rFonts w:eastAsia="맑은 고딕"/>
                <w:lang w:eastAsia="ko-KR"/>
              </w:rPr>
              <w:t>nitial UE positioning</w:t>
            </w:r>
          </w:p>
        </w:tc>
        <w:tc>
          <w:tcPr>
            <w:tcW w:w="4394" w:type="dxa"/>
          </w:tcPr>
          <w:p w14:paraId="070E5777" w14:textId="77777777" w:rsidR="00EE2EFD" w:rsidRDefault="00EE2EFD" w:rsidP="00490860">
            <w:pPr>
              <w:rPr>
                <w:rFonts w:eastAsia="맑은 고딕"/>
                <w:lang w:eastAsia="ko-KR"/>
              </w:rPr>
            </w:pPr>
            <w:r>
              <w:rPr>
                <w:rFonts w:eastAsia="맑은 고딕" w:hint="eastAsia"/>
                <w:lang w:eastAsia="ko-KR"/>
              </w:rPr>
              <w:t>S</w:t>
            </w:r>
            <w:r>
              <w:rPr>
                <w:rFonts w:eastAsia="맑은 고딕"/>
                <w:lang w:eastAsia="ko-KR"/>
              </w:rPr>
              <w:t>tandalone (no legacy support)</w:t>
            </w:r>
          </w:p>
        </w:tc>
        <w:tc>
          <w:tcPr>
            <w:tcW w:w="2224" w:type="dxa"/>
          </w:tcPr>
          <w:p w14:paraId="4C3E322B" w14:textId="77777777" w:rsidR="00EE2EFD" w:rsidRDefault="00EE2EFD" w:rsidP="00490860">
            <w:pPr>
              <w:rPr>
                <w:rFonts w:eastAsia="맑은 고딕"/>
                <w:lang w:eastAsia="ko-KR"/>
              </w:rPr>
            </w:pPr>
          </w:p>
        </w:tc>
      </w:tr>
      <w:tr w:rsidR="00EE2EFD" w14:paraId="643A6083" w14:textId="77777777" w:rsidTr="00490860">
        <w:tc>
          <w:tcPr>
            <w:tcW w:w="2689" w:type="dxa"/>
          </w:tcPr>
          <w:p w14:paraId="631C0BE2" w14:textId="77777777" w:rsidR="00EE2EFD" w:rsidRDefault="00EE2EFD" w:rsidP="00490860">
            <w:pPr>
              <w:rPr>
                <w:rFonts w:eastAsia="맑은 고딕"/>
                <w:lang w:eastAsia="ko-KR"/>
              </w:rPr>
            </w:pPr>
            <w:r>
              <w:rPr>
                <w:rFonts w:eastAsia="맑은 고딕" w:hint="eastAsia"/>
                <w:lang w:eastAsia="ko-KR"/>
              </w:rPr>
              <w:t>U</w:t>
            </w:r>
            <w:r>
              <w:rPr>
                <w:rFonts w:eastAsia="맑은 고딕"/>
                <w:lang w:eastAsia="ko-KR"/>
              </w:rPr>
              <w:t>E speed</w:t>
            </w:r>
          </w:p>
        </w:tc>
        <w:tc>
          <w:tcPr>
            <w:tcW w:w="4394" w:type="dxa"/>
          </w:tcPr>
          <w:p w14:paraId="4600CD45" w14:textId="77777777" w:rsidR="00EE2EFD" w:rsidRDefault="00EE2EFD" w:rsidP="00490860">
            <w:pPr>
              <w:rPr>
                <w:rFonts w:eastAsia="맑은 고딕"/>
                <w:lang w:eastAsia="ko-KR"/>
              </w:rPr>
            </w:pPr>
            <w:r>
              <w:rPr>
                <w:rFonts w:eastAsia="맑은 고딕" w:hint="eastAsia"/>
                <w:lang w:eastAsia="ko-KR"/>
              </w:rPr>
              <w:t>3</w:t>
            </w:r>
            <w:r>
              <w:rPr>
                <w:rFonts w:eastAsia="맑은 고딕"/>
                <w:lang w:eastAsia="ko-KR"/>
              </w:rPr>
              <w:t>km/h</w:t>
            </w:r>
          </w:p>
        </w:tc>
        <w:tc>
          <w:tcPr>
            <w:tcW w:w="2224" w:type="dxa"/>
          </w:tcPr>
          <w:p w14:paraId="27CFA6AF" w14:textId="77777777" w:rsidR="00EE2EFD" w:rsidRDefault="00EE2EFD" w:rsidP="00490860">
            <w:pPr>
              <w:rPr>
                <w:rFonts w:eastAsia="맑은 고딕"/>
                <w:lang w:eastAsia="ko-KR"/>
              </w:rPr>
            </w:pPr>
          </w:p>
        </w:tc>
      </w:tr>
      <w:tr w:rsidR="00EE2EFD" w14:paraId="73E563CE" w14:textId="77777777" w:rsidTr="00490860">
        <w:tc>
          <w:tcPr>
            <w:tcW w:w="2689" w:type="dxa"/>
          </w:tcPr>
          <w:p w14:paraId="2E9572BC" w14:textId="77777777" w:rsidR="00EE2EFD" w:rsidRPr="00F72EA4" w:rsidRDefault="00EE2EFD" w:rsidP="00490860">
            <w:pPr>
              <w:rPr>
                <w:rFonts w:eastAsia="맑은 고딕"/>
                <w:lang w:eastAsia="ko-KR"/>
              </w:rPr>
            </w:pPr>
            <w:r>
              <w:rPr>
                <w:rFonts w:eastAsia="맑은 고딕" w:hint="eastAsia"/>
                <w:lang w:eastAsia="ko-KR"/>
              </w:rPr>
              <w:t>S</w:t>
            </w:r>
            <w:r>
              <w:rPr>
                <w:rFonts w:eastAsia="맑은 고딕"/>
                <w:lang w:eastAsia="ko-KR"/>
              </w:rPr>
              <w:t>ampling density</w:t>
            </w:r>
          </w:p>
        </w:tc>
        <w:tc>
          <w:tcPr>
            <w:tcW w:w="4394" w:type="dxa"/>
          </w:tcPr>
          <w:p w14:paraId="365F546A" w14:textId="77777777" w:rsidR="00EE2EFD" w:rsidRDefault="00EE2EFD" w:rsidP="00490860">
            <w:pPr>
              <w:rPr>
                <w:rFonts w:eastAsia="맑은 고딕"/>
                <w:lang w:eastAsia="ko-KR"/>
              </w:rPr>
            </w:pPr>
            <w:r>
              <w:rPr>
                <w:rFonts w:eastAsia="맑은 고딕" w:hint="eastAsia"/>
                <w:lang w:eastAsia="ko-KR"/>
              </w:rPr>
              <w:t>4</w:t>
            </w:r>
            <w:r>
              <w:rPr>
                <w:rFonts w:eastAsia="맑은 고딕"/>
                <w:lang w:eastAsia="ko-KR"/>
              </w:rPr>
              <w:t xml:space="preserve">00 times per 50m line (repeated in </w:t>
            </w:r>
            <w:proofErr w:type="gramStart"/>
            <w:r>
              <w:rPr>
                <w:rFonts w:eastAsia="맑은 고딕"/>
                <w:lang w:eastAsia="ko-KR"/>
              </w:rPr>
              <w:t>3  lines</w:t>
            </w:r>
            <w:proofErr w:type="gramEnd"/>
            <w:r>
              <w:rPr>
                <w:rFonts w:eastAsia="맑은 고딕"/>
                <w:lang w:eastAsia="ko-KR"/>
              </w:rPr>
              <w:t>)</w:t>
            </w:r>
          </w:p>
        </w:tc>
        <w:tc>
          <w:tcPr>
            <w:tcW w:w="2224" w:type="dxa"/>
          </w:tcPr>
          <w:p w14:paraId="0236303E" w14:textId="77777777" w:rsidR="00EE2EFD" w:rsidRDefault="00EE2EFD" w:rsidP="00490860">
            <w:pPr>
              <w:rPr>
                <w:rFonts w:eastAsia="맑은 고딕"/>
                <w:lang w:eastAsia="ko-KR"/>
              </w:rPr>
            </w:pPr>
          </w:p>
        </w:tc>
      </w:tr>
      <w:tr w:rsidR="00EE2EFD" w14:paraId="752A18D6" w14:textId="77777777" w:rsidTr="00490860">
        <w:tc>
          <w:tcPr>
            <w:tcW w:w="2689" w:type="dxa"/>
          </w:tcPr>
          <w:p w14:paraId="4232D943" w14:textId="77777777" w:rsidR="00EE2EFD" w:rsidRDefault="00EE2EFD" w:rsidP="00490860">
            <w:pPr>
              <w:rPr>
                <w:rFonts w:eastAsia="맑은 고딕"/>
                <w:lang w:eastAsia="ko-KR"/>
              </w:rPr>
            </w:pPr>
            <w:r>
              <w:rPr>
                <w:rFonts w:eastAsia="맑은 고딕"/>
                <w:lang w:eastAsia="ko-KR"/>
              </w:rPr>
              <w:t>Channel Condition</w:t>
            </w:r>
          </w:p>
        </w:tc>
        <w:tc>
          <w:tcPr>
            <w:tcW w:w="4394" w:type="dxa"/>
          </w:tcPr>
          <w:p w14:paraId="33C5C0D3" w14:textId="77777777" w:rsidR="00EE2EFD" w:rsidRDefault="00EE2EFD" w:rsidP="00490860">
            <w:pPr>
              <w:rPr>
                <w:rFonts w:eastAsia="맑은 고딕"/>
                <w:lang w:eastAsia="ko-KR"/>
              </w:rPr>
            </w:pPr>
            <w:r>
              <w:rPr>
                <w:rFonts w:eastAsia="맑은 고딕"/>
                <w:lang w:eastAsia="ko-KR"/>
              </w:rPr>
              <w:t xml:space="preserve">Rician (near </w:t>
            </w:r>
            <w:proofErr w:type="spellStart"/>
            <w:r>
              <w:rPr>
                <w:rFonts w:eastAsia="맑은 고딕"/>
                <w:lang w:eastAsia="ko-KR"/>
              </w:rPr>
              <w:t>LoS</w:t>
            </w:r>
            <w:proofErr w:type="spellEnd"/>
            <w:r>
              <w:rPr>
                <w:rFonts w:eastAsia="맑은 고딕"/>
                <w:lang w:eastAsia="ko-KR"/>
              </w:rPr>
              <w:t>)</w:t>
            </w:r>
          </w:p>
        </w:tc>
        <w:tc>
          <w:tcPr>
            <w:tcW w:w="2224" w:type="dxa"/>
          </w:tcPr>
          <w:p w14:paraId="44831E31" w14:textId="77777777" w:rsidR="00EE2EFD" w:rsidRDefault="00EE2EFD" w:rsidP="00490860">
            <w:pPr>
              <w:rPr>
                <w:rFonts w:eastAsia="맑은 고딕"/>
                <w:lang w:eastAsia="ko-KR"/>
              </w:rPr>
            </w:pPr>
          </w:p>
        </w:tc>
      </w:tr>
      <w:tr w:rsidR="00EE2EFD" w14:paraId="2451C125" w14:textId="77777777" w:rsidTr="00490860">
        <w:tc>
          <w:tcPr>
            <w:tcW w:w="2689" w:type="dxa"/>
          </w:tcPr>
          <w:p w14:paraId="6B07BE2E" w14:textId="77777777" w:rsidR="00EE2EFD" w:rsidRDefault="00EE2EFD" w:rsidP="00490860">
            <w:pPr>
              <w:rPr>
                <w:rFonts w:eastAsia="맑은 고딕"/>
                <w:lang w:eastAsia="ko-KR"/>
              </w:rPr>
            </w:pPr>
            <w:r>
              <w:rPr>
                <w:rFonts w:eastAsia="맑은 고딕" w:hint="eastAsia"/>
                <w:lang w:eastAsia="ko-KR"/>
              </w:rPr>
              <w:t>T</w:t>
            </w:r>
            <w:r>
              <w:rPr>
                <w:rFonts w:eastAsia="맑은 고딕"/>
                <w:lang w:eastAsia="ko-KR"/>
              </w:rPr>
              <w:t>X amp power</w:t>
            </w:r>
          </w:p>
        </w:tc>
        <w:tc>
          <w:tcPr>
            <w:tcW w:w="4394" w:type="dxa"/>
          </w:tcPr>
          <w:p w14:paraId="2317CF0B" w14:textId="77777777" w:rsidR="00EE2EFD" w:rsidRDefault="00EE2EFD" w:rsidP="00490860">
            <w:pPr>
              <w:rPr>
                <w:rFonts w:eastAsia="맑은 고딕"/>
                <w:lang w:eastAsia="ko-KR"/>
              </w:rPr>
            </w:pPr>
            <w:r>
              <w:rPr>
                <w:rFonts w:eastAsia="맑은 고딕"/>
                <w:lang w:eastAsia="ko-KR"/>
              </w:rPr>
              <w:t>10W ~ 20W</w:t>
            </w:r>
          </w:p>
        </w:tc>
        <w:tc>
          <w:tcPr>
            <w:tcW w:w="2224" w:type="dxa"/>
          </w:tcPr>
          <w:p w14:paraId="636E94DD" w14:textId="77777777" w:rsidR="00EE2EFD" w:rsidRDefault="00EE2EFD" w:rsidP="00490860">
            <w:pPr>
              <w:rPr>
                <w:rFonts w:eastAsia="맑은 고딕"/>
                <w:lang w:eastAsia="ko-KR"/>
              </w:rPr>
            </w:pPr>
          </w:p>
        </w:tc>
      </w:tr>
      <w:tr w:rsidR="00EE2EFD" w14:paraId="79D8228B" w14:textId="77777777" w:rsidTr="00490860">
        <w:tc>
          <w:tcPr>
            <w:tcW w:w="2689" w:type="dxa"/>
          </w:tcPr>
          <w:p w14:paraId="6F6B80A1" w14:textId="77777777" w:rsidR="00EE2EFD" w:rsidRDefault="00EE2EFD" w:rsidP="00490860">
            <w:pPr>
              <w:rPr>
                <w:rFonts w:eastAsia="맑은 고딕"/>
                <w:lang w:eastAsia="ko-KR"/>
              </w:rPr>
            </w:pPr>
            <w:r>
              <w:rPr>
                <w:rFonts w:eastAsia="맑은 고딕" w:hint="eastAsia"/>
                <w:lang w:eastAsia="ko-KR"/>
              </w:rPr>
              <w:t>A</w:t>
            </w:r>
            <w:r>
              <w:rPr>
                <w:rFonts w:eastAsia="맑은 고딕"/>
                <w:lang w:eastAsia="ko-KR"/>
              </w:rPr>
              <w:t>ntenna directivity</w:t>
            </w:r>
          </w:p>
        </w:tc>
        <w:tc>
          <w:tcPr>
            <w:tcW w:w="4394" w:type="dxa"/>
          </w:tcPr>
          <w:p w14:paraId="0A3298AD" w14:textId="77777777" w:rsidR="00EE2EFD" w:rsidRDefault="00EE2EFD" w:rsidP="00490860">
            <w:pPr>
              <w:rPr>
                <w:rFonts w:eastAsia="맑은 고딕"/>
                <w:lang w:eastAsia="ko-KR"/>
              </w:rPr>
            </w:pPr>
            <w:r>
              <w:rPr>
                <w:rFonts w:eastAsia="맑은 고딕" w:hint="eastAsia"/>
                <w:lang w:eastAsia="ko-KR"/>
              </w:rPr>
              <w:t>6</w:t>
            </w:r>
            <w:r>
              <w:rPr>
                <w:rFonts w:eastAsia="맑은 고딕"/>
                <w:lang w:eastAsia="ko-KR"/>
              </w:rPr>
              <w:t>0 degree</w:t>
            </w:r>
          </w:p>
        </w:tc>
        <w:tc>
          <w:tcPr>
            <w:tcW w:w="2224" w:type="dxa"/>
          </w:tcPr>
          <w:p w14:paraId="5217E5CF" w14:textId="77777777" w:rsidR="00EE2EFD" w:rsidRDefault="00EE2EFD" w:rsidP="00490860">
            <w:pPr>
              <w:rPr>
                <w:rFonts w:eastAsia="맑은 고딕"/>
                <w:lang w:eastAsia="ko-KR"/>
              </w:rPr>
            </w:pPr>
          </w:p>
        </w:tc>
      </w:tr>
      <w:tr w:rsidR="00EE2EFD" w14:paraId="51E682C4" w14:textId="77777777" w:rsidTr="00490860">
        <w:tc>
          <w:tcPr>
            <w:tcW w:w="2689" w:type="dxa"/>
          </w:tcPr>
          <w:p w14:paraId="73B2215C" w14:textId="77777777" w:rsidR="00EE2EFD" w:rsidRDefault="00EE2EFD" w:rsidP="00490860">
            <w:pPr>
              <w:rPr>
                <w:rFonts w:eastAsia="맑은 고딕"/>
                <w:lang w:eastAsia="ko-KR"/>
              </w:rPr>
            </w:pPr>
            <w:r>
              <w:rPr>
                <w:rFonts w:eastAsia="맑은 고딕"/>
                <w:lang w:eastAsia="ko-KR"/>
              </w:rPr>
              <w:t>Achieved CP Accuracy</w:t>
            </w:r>
          </w:p>
        </w:tc>
        <w:tc>
          <w:tcPr>
            <w:tcW w:w="4394" w:type="dxa"/>
          </w:tcPr>
          <w:p w14:paraId="13B6B1CC" w14:textId="77777777" w:rsidR="00EE2EFD" w:rsidRDefault="00EE2EFD" w:rsidP="00490860">
            <w:pPr>
              <w:rPr>
                <w:rFonts w:eastAsia="맑은 고딕"/>
                <w:lang w:eastAsia="ko-KR"/>
              </w:rPr>
            </w:pPr>
            <w:r>
              <w:rPr>
                <w:rFonts w:eastAsia="맑은 고딕" w:hint="eastAsia"/>
                <w:lang w:eastAsia="ko-KR"/>
              </w:rPr>
              <w:t>1</w:t>
            </w:r>
            <w:r>
              <w:rPr>
                <w:rFonts w:eastAsia="맑은 고딕"/>
                <w:lang w:eastAsia="ko-KR"/>
              </w:rPr>
              <w:t>m (in 80% area)</w:t>
            </w:r>
          </w:p>
        </w:tc>
        <w:tc>
          <w:tcPr>
            <w:tcW w:w="2224" w:type="dxa"/>
          </w:tcPr>
          <w:p w14:paraId="62CF9DD3" w14:textId="77777777" w:rsidR="00EE2EFD" w:rsidRDefault="00EE2EFD" w:rsidP="00490860">
            <w:pPr>
              <w:rPr>
                <w:rFonts w:eastAsia="맑은 고딕"/>
                <w:lang w:eastAsia="ko-KR"/>
              </w:rPr>
            </w:pPr>
          </w:p>
        </w:tc>
      </w:tr>
    </w:tbl>
    <w:p w14:paraId="5EBF6636" w14:textId="77777777" w:rsidR="00AB23D4" w:rsidRDefault="00AB23D4" w:rsidP="00AB23D4">
      <w:pPr>
        <w:rPr>
          <w:rFonts w:eastAsia="맑은 고딕"/>
          <w:lang w:eastAsia="ko-KR"/>
        </w:rPr>
      </w:pPr>
    </w:p>
    <w:p w14:paraId="6FC10213" w14:textId="77777777" w:rsidR="00AB23D4" w:rsidRPr="00EE4A94" w:rsidRDefault="00AB23D4" w:rsidP="00AB23D4">
      <w:pPr>
        <w:overflowPunct w:val="0"/>
        <w:textAlignment w:val="baseline"/>
      </w:pPr>
      <w:r w:rsidRPr="00CE6E26">
        <w:t>[Brief description of the content, without observations]</w:t>
      </w:r>
    </w:p>
    <w:p w14:paraId="5A7998A6" w14:textId="4D8D2662" w:rsidR="00AB23D4" w:rsidRPr="00EE4A94" w:rsidRDefault="00AB23D4" w:rsidP="00AB23D4">
      <w:pPr>
        <w:overflowPunct w:val="0"/>
        <w:textAlignment w:val="baseline"/>
      </w:pPr>
      <w:r w:rsidRPr="00EE4A94">
        <w:t xml:space="preserve">Table </w:t>
      </w:r>
      <w:proofErr w:type="gramStart"/>
      <w:r w:rsidR="00746182">
        <w:t xml:space="preserve">xxx </w:t>
      </w:r>
      <w:r w:rsidRPr="00EE4A94">
        <w:t xml:space="preserve"> provides</w:t>
      </w:r>
      <w:proofErr w:type="gramEnd"/>
      <w:r w:rsidRPr="00EE4A94">
        <w:t xml:space="preserve"> </w:t>
      </w:r>
      <w:r>
        <w:t>horizontal positioning accuracy results using NR carrier phase positioning.</w:t>
      </w:r>
    </w:p>
    <w:p w14:paraId="05E1FAFD" w14:textId="77777777" w:rsidR="00AB23D4" w:rsidRPr="00936E61" w:rsidRDefault="00AB23D4" w:rsidP="00AB23D4">
      <w:pPr>
        <w:rPr>
          <w:rFonts w:eastAsia="맑은 고딕"/>
          <w:lang w:eastAsia="ko-KR"/>
        </w:rPr>
      </w:pPr>
    </w:p>
    <w:tbl>
      <w:tblPr>
        <w:tblW w:w="884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305"/>
        <w:gridCol w:w="1257"/>
        <w:gridCol w:w="1257"/>
        <w:gridCol w:w="1257"/>
        <w:gridCol w:w="1257"/>
        <w:gridCol w:w="1257"/>
        <w:gridCol w:w="1257"/>
      </w:tblGrid>
      <w:tr w:rsidR="00AB23D4" w:rsidRPr="004B7787" w14:paraId="5E60E301" w14:textId="77777777" w:rsidTr="00AB23D4">
        <w:trPr>
          <w:trHeight w:val="687"/>
          <w:jc w:val="center"/>
        </w:trPr>
        <w:tc>
          <w:tcPr>
            <w:tcW w:w="1305" w:type="dxa"/>
            <w:shd w:val="clear" w:color="auto" w:fill="auto"/>
            <w:vAlign w:val="center"/>
          </w:tcPr>
          <w:p w14:paraId="4E6FD640" w14:textId="77777777" w:rsidR="00AB23D4" w:rsidRPr="004B7787" w:rsidRDefault="00AB23D4" w:rsidP="00AB23D4">
            <w:pPr>
              <w:keepNext/>
              <w:keepLines/>
              <w:spacing w:after="0" w:line="259" w:lineRule="auto"/>
              <w:jc w:val="center"/>
              <w:rPr>
                <w:rFonts w:ascii="Arial" w:eastAsia="MS Mincho" w:hAnsi="Arial" w:cs="Arial"/>
                <w:b/>
                <w:sz w:val="18"/>
                <w:szCs w:val="18"/>
                <w:lang w:eastAsia="ja-JP"/>
              </w:rPr>
            </w:pPr>
            <w:r w:rsidRPr="004B7787">
              <w:rPr>
                <w:rFonts w:ascii="Arial" w:eastAsia="MS Mincho" w:hAnsi="Arial" w:cs="Arial"/>
                <w:b/>
                <w:sz w:val="18"/>
                <w:szCs w:val="18"/>
                <w:lang w:eastAsia="ja-JP"/>
              </w:rPr>
              <w:lastRenderedPageBreak/>
              <w:t>Parameter</w:t>
            </w:r>
          </w:p>
        </w:tc>
        <w:tc>
          <w:tcPr>
            <w:tcW w:w="1257" w:type="dxa"/>
            <w:vAlign w:val="center"/>
          </w:tcPr>
          <w:p w14:paraId="337B2799" w14:textId="77777777" w:rsidR="00AB23D4" w:rsidRPr="004B7787" w:rsidRDefault="00AB23D4" w:rsidP="00AB23D4">
            <w:pPr>
              <w:keepNext/>
              <w:keepLines/>
              <w:spacing w:after="0" w:line="259" w:lineRule="auto"/>
              <w:jc w:val="center"/>
              <w:rPr>
                <w:rFonts w:ascii="Arial" w:eastAsia="MS Mincho" w:hAnsi="Arial" w:cs="Arial"/>
                <w:b/>
                <w:sz w:val="18"/>
                <w:szCs w:val="18"/>
                <w:lang w:eastAsia="ja-JP"/>
              </w:rPr>
            </w:pPr>
            <w:r w:rsidRPr="004B7787">
              <w:rPr>
                <w:rFonts w:ascii="Arial" w:eastAsia="MS Mincho" w:hAnsi="Arial" w:cs="Arial"/>
                <w:b/>
                <w:sz w:val="18"/>
                <w:szCs w:val="18"/>
                <w:lang w:eastAsia="ja-JP"/>
              </w:rPr>
              <w:t>Case 1</w:t>
            </w:r>
          </w:p>
          <w:p w14:paraId="16AAE3F6" w14:textId="77777777" w:rsidR="00AB23D4" w:rsidRPr="004B7787" w:rsidRDefault="00AB23D4" w:rsidP="00AB23D4">
            <w:pPr>
              <w:keepNext/>
              <w:keepLines/>
              <w:spacing w:after="0" w:line="259" w:lineRule="auto"/>
              <w:jc w:val="center"/>
              <w:rPr>
                <w:rFonts w:ascii="Arial" w:eastAsia="MS Mincho" w:hAnsi="Arial" w:cs="Arial"/>
                <w:b/>
                <w:sz w:val="18"/>
                <w:szCs w:val="18"/>
                <w:lang w:eastAsia="ja-JP"/>
              </w:rPr>
            </w:pPr>
            <w:proofErr w:type="spellStart"/>
            <w:r w:rsidRPr="004B7787">
              <w:rPr>
                <w:rFonts w:ascii="Arial" w:eastAsia="MS Mincho" w:hAnsi="Arial" w:cs="Arial"/>
                <w:b/>
                <w:sz w:val="18"/>
                <w:szCs w:val="18"/>
                <w:lang w:eastAsia="ja-JP"/>
              </w:rPr>
              <w:t>UMa</w:t>
            </w:r>
            <w:proofErr w:type="spellEnd"/>
            <w:r w:rsidRPr="004B7787">
              <w:rPr>
                <w:rFonts w:ascii="Arial" w:eastAsia="MS Mincho" w:hAnsi="Arial" w:cs="Arial"/>
                <w:b/>
                <w:sz w:val="18"/>
                <w:szCs w:val="18"/>
                <w:lang w:eastAsia="ja-JP"/>
              </w:rPr>
              <w:t xml:space="preserve">, FR1 </w:t>
            </w:r>
          </w:p>
        </w:tc>
        <w:tc>
          <w:tcPr>
            <w:tcW w:w="1257" w:type="dxa"/>
            <w:vAlign w:val="center"/>
          </w:tcPr>
          <w:p w14:paraId="34F823DE" w14:textId="77777777" w:rsidR="00AB23D4" w:rsidRPr="004B7787" w:rsidRDefault="00AB23D4" w:rsidP="00AB23D4">
            <w:pPr>
              <w:keepNext/>
              <w:keepLines/>
              <w:spacing w:after="0" w:line="259" w:lineRule="auto"/>
              <w:jc w:val="center"/>
              <w:rPr>
                <w:rFonts w:ascii="Arial" w:eastAsia="MS Mincho" w:hAnsi="Arial" w:cs="Arial"/>
                <w:b/>
                <w:sz w:val="18"/>
                <w:szCs w:val="18"/>
                <w:lang w:eastAsia="ja-JP"/>
              </w:rPr>
            </w:pPr>
            <w:r w:rsidRPr="004B7787">
              <w:rPr>
                <w:rFonts w:ascii="Arial" w:eastAsia="MS Mincho" w:hAnsi="Arial" w:cs="Arial"/>
                <w:b/>
                <w:sz w:val="18"/>
                <w:szCs w:val="18"/>
                <w:lang w:eastAsia="ja-JP"/>
              </w:rPr>
              <w:t>Case 2</w:t>
            </w:r>
          </w:p>
          <w:p w14:paraId="2E84CAC6" w14:textId="77777777" w:rsidR="00AB23D4" w:rsidRPr="004B7787" w:rsidRDefault="00AB23D4" w:rsidP="00AB23D4">
            <w:pPr>
              <w:keepNext/>
              <w:keepLines/>
              <w:spacing w:after="0" w:line="259" w:lineRule="auto"/>
              <w:jc w:val="center"/>
              <w:rPr>
                <w:rFonts w:ascii="Arial" w:eastAsia="MS Mincho" w:hAnsi="Arial" w:cs="Arial"/>
                <w:b/>
                <w:sz w:val="18"/>
                <w:szCs w:val="18"/>
                <w:lang w:eastAsia="ja-JP"/>
              </w:rPr>
            </w:pPr>
            <w:proofErr w:type="spellStart"/>
            <w:r w:rsidRPr="004B7787">
              <w:rPr>
                <w:rFonts w:ascii="Arial" w:eastAsia="MS Mincho" w:hAnsi="Arial" w:cs="Arial"/>
                <w:b/>
                <w:sz w:val="18"/>
                <w:szCs w:val="18"/>
                <w:lang w:eastAsia="ja-JP"/>
              </w:rPr>
              <w:t>UMa</w:t>
            </w:r>
            <w:proofErr w:type="spellEnd"/>
            <w:r w:rsidRPr="004B7787">
              <w:rPr>
                <w:rFonts w:ascii="Arial" w:eastAsia="MS Mincho" w:hAnsi="Arial" w:cs="Arial"/>
                <w:b/>
                <w:sz w:val="18"/>
                <w:szCs w:val="18"/>
                <w:lang w:eastAsia="ja-JP"/>
              </w:rPr>
              <w:t xml:space="preserve">, FR1 </w:t>
            </w:r>
          </w:p>
        </w:tc>
        <w:tc>
          <w:tcPr>
            <w:tcW w:w="1257" w:type="dxa"/>
            <w:vAlign w:val="center"/>
          </w:tcPr>
          <w:p w14:paraId="3763E094" w14:textId="77777777" w:rsidR="00AB23D4" w:rsidRPr="004B7787" w:rsidRDefault="00AB23D4" w:rsidP="00AB23D4">
            <w:pPr>
              <w:keepNext/>
              <w:keepLines/>
              <w:spacing w:after="0" w:line="259" w:lineRule="auto"/>
              <w:jc w:val="center"/>
              <w:rPr>
                <w:rFonts w:ascii="Arial" w:eastAsia="MS Mincho" w:hAnsi="Arial" w:cs="Arial"/>
                <w:b/>
                <w:sz w:val="18"/>
                <w:szCs w:val="18"/>
                <w:lang w:eastAsia="ja-JP"/>
              </w:rPr>
            </w:pPr>
            <w:r w:rsidRPr="004B7787">
              <w:rPr>
                <w:rFonts w:ascii="Arial" w:eastAsia="MS Mincho" w:hAnsi="Arial" w:cs="Arial"/>
                <w:b/>
                <w:sz w:val="18"/>
                <w:szCs w:val="18"/>
                <w:lang w:eastAsia="ja-JP"/>
              </w:rPr>
              <w:t>Case 3</w:t>
            </w:r>
          </w:p>
          <w:p w14:paraId="0DAB4EA8" w14:textId="77777777" w:rsidR="00AB23D4" w:rsidRPr="004B7787" w:rsidRDefault="00AB23D4" w:rsidP="00AB23D4">
            <w:pPr>
              <w:keepNext/>
              <w:keepLines/>
              <w:spacing w:after="0" w:line="259" w:lineRule="auto"/>
              <w:jc w:val="center"/>
              <w:rPr>
                <w:rFonts w:ascii="Arial" w:eastAsia="MS Mincho" w:hAnsi="Arial" w:cs="Arial"/>
                <w:b/>
                <w:sz w:val="18"/>
                <w:szCs w:val="18"/>
                <w:lang w:eastAsia="ja-JP"/>
              </w:rPr>
            </w:pPr>
            <w:proofErr w:type="spellStart"/>
            <w:r w:rsidRPr="004B7787">
              <w:rPr>
                <w:rFonts w:ascii="Arial" w:eastAsia="MS Mincho" w:hAnsi="Arial" w:cs="Arial"/>
                <w:b/>
                <w:sz w:val="18"/>
                <w:szCs w:val="18"/>
                <w:lang w:eastAsia="ja-JP"/>
              </w:rPr>
              <w:t>UMa</w:t>
            </w:r>
            <w:proofErr w:type="spellEnd"/>
            <w:r w:rsidRPr="004B7787">
              <w:rPr>
                <w:rFonts w:ascii="Arial" w:eastAsia="MS Mincho" w:hAnsi="Arial" w:cs="Arial"/>
                <w:b/>
                <w:sz w:val="18"/>
                <w:szCs w:val="18"/>
                <w:lang w:eastAsia="ja-JP"/>
              </w:rPr>
              <w:t xml:space="preserve">, FR1 </w:t>
            </w:r>
          </w:p>
        </w:tc>
        <w:tc>
          <w:tcPr>
            <w:tcW w:w="1257" w:type="dxa"/>
            <w:vAlign w:val="center"/>
          </w:tcPr>
          <w:p w14:paraId="7FF5420B" w14:textId="77777777" w:rsidR="00AB23D4" w:rsidRPr="004B7787" w:rsidRDefault="00AB23D4" w:rsidP="00AB23D4">
            <w:pPr>
              <w:keepNext/>
              <w:keepLines/>
              <w:spacing w:after="0" w:line="259" w:lineRule="auto"/>
              <w:jc w:val="center"/>
              <w:rPr>
                <w:rFonts w:ascii="Arial" w:eastAsia="MS Mincho" w:hAnsi="Arial" w:cs="Arial"/>
                <w:b/>
                <w:sz w:val="18"/>
                <w:szCs w:val="18"/>
                <w:lang w:eastAsia="ja-JP"/>
              </w:rPr>
            </w:pPr>
            <w:r w:rsidRPr="004B7787">
              <w:rPr>
                <w:rFonts w:ascii="Arial" w:eastAsia="MS Mincho" w:hAnsi="Arial" w:cs="Arial"/>
                <w:b/>
                <w:sz w:val="18"/>
                <w:szCs w:val="18"/>
                <w:lang w:eastAsia="ja-JP"/>
              </w:rPr>
              <w:t>Case 4</w:t>
            </w:r>
          </w:p>
          <w:p w14:paraId="7EF396FB" w14:textId="77777777" w:rsidR="00AB23D4" w:rsidRPr="004B7787" w:rsidRDefault="00AB23D4" w:rsidP="00AB23D4">
            <w:pPr>
              <w:keepNext/>
              <w:keepLines/>
              <w:spacing w:after="0" w:line="259" w:lineRule="auto"/>
              <w:jc w:val="center"/>
              <w:rPr>
                <w:rFonts w:ascii="Arial" w:eastAsia="MS Mincho" w:hAnsi="Arial" w:cs="Arial"/>
                <w:b/>
                <w:sz w:val="18"/>
                <w:szCs w:val="18"/>
                <w:lang w:eastAsia="ja-JP"/>
              </w:rPr>
            </w:pPr>
            <w:proofErr w:type="spellStart"/>
            <w:r w:rsidRPr="004B7787">
              <w:rPr>
                <w:rFonts w:ascii="Arial" w:eastAsia="MS Mincho" w:hAnsi="Arial" w:cs="Arial"/>
                <w:b/>
                <w:sz w:val="18"/>
                <w:szCs w:val="18"/>
                <w:lang w:eastAsia="ja-JP"/>
              </w:rPr>
              <w:t>UMa</w:t>
            </w:r>
            <w:proofErr w:type="spellEnd"/>
            <w:r w:rsidRPr="004B7787">
              <w:rPr>
                <w:rFonts w:ascii="Arial" w:eastAsia="MS Mincho" w:hAnsi="Arial" w:cs="Arial"/>
                <w:b/>
                <w:sz w:val="18"/>
                <w:szCs w:val="18"/>
                <w:lang w:eastAsia="ja-JP"/>
              </w:rPr>
              <w:t xml:space="preserve">, FR1 </w:t>
            </w:r>
          </w:p>
        </w:tc>
        <w:tc>
          <w:tcPr>
            <w:tcW w:w="1257" w:type="dxa"/>
            <w:vAlign w:val="center"/>
          </w:tcPr>
          <w:p w14:paraId="61F4061B" w14:textId="77777777" w:rsidR="00AB23D4" w:rsidRPr="004B7787" w:rsidRDefault="00AB23D4" w:rsidP="00AB23D4">
            <w:pPr>
              <w:keepNext/>
              <w:keepLines/>
              <w:spacing w:after="0" w:line="259" w:lineRule="auto"/>
              <w:jc w:val="center"/>
              <w:rPr>
                <w:rFonts w:ascii="Arial" w:eastAsia="MS Mincho" w:hAnsi="Arial" w:cs="Arial"/>
                <w:b/>
                <w:sz w:val="18"/>
                <w:szCs w:val="18"/>
                <w:lang w:eastAsia="ja-JP"/>
              </w:rPr>
            </w:pPr>
            <w:r w:rsidRPr="004B7787">
              <w:rPr>
                <w:rFonts w:ascii="Arial" w:eastAsia="MS Mincho" w:hAnsi="Arial" w:cs="Arial"/>
                <w:b/>
                <w:sz w:val="18"/>
                <w:szCs w:val="18"/>
                <w:lang w:eastAsia="ja-JP"/>
              </w:rPr>
              <w:t>Case 5</w:t>
            </w:r>
          </w:p>
          <w:p w14:paraId="699B1B70" w14:textId="77777777" w:rsidR="00AB23D4" w:rsidRPr="004B7787" w:rsidRDefault="00AB23D4" w:rsidP="00AB23D4">
            <w:pPr>
              <w:keepNext/>
              <w:keepLines/>
              <w:spacing w:after="0" w:line="259" w:lineRule="auto"/>
              <w:jc w:val="center"/>
              <w:rPr>
                <w:rFonts w:ascii="Arial" w:eastAsia="MS Mincho" w:hAnsi="Arial" w:cs="Arial"/>
                <w:b/>
                <w:sz w:val="18"/>
                <w:szCs w:val="18"/>
                <w:lang w:eastAsia="ja-JP"/>
              </w:rPr>
            </w:pPr>
            <w:proofErr w:type="spellStart"/>
            <w:r w:rsidRPr="004B7787">
              <w:rPr>
                <w:rFonts w:ascii="Arial" w:eastAsia="MS Mincho" w:hAnsi="Arial" w:cs="Arial"/>
                <w:b/>
                <w:sz w:val="18"/>
                <w:szCs w:val="18"/>
                <w:lang w:eastAsia="ja-JP"/>
              </w:rPr>
              <w:t>UMa</w:t>
            </w:r>
            <w:proofErr w:type="spellEnd"/>
            <w:r w:rsidRPr="004B7787">
              <w:rPr>
                <w:rFonts w:ascii="Arial" w:eastAsia="MS Mincho" w:hAnsi="Arial" w:cs="Arial"/>
                <w:b/>
                <w:sz w:val="18"/>
                <w:szCs w:val="18"/>
                <w:lang w:eastAsia="ja-JP"/>
              </w:rPr>
              <w:t xml:space="preserve">, FR1 </w:t>
            </w:r>
          </w:p>
        </w:tc>
        <w:tc>
          <w:tcPr>
            <w:tcW w:w="1257" w:type="dxa"/>
            <w:vAlign w:val="center"/>
          </w:tcPr>
          <w:p w14:paraId="7E788B86" w14:textId="77777777" w:rsidR="00AB23D4" w:rsidRPr="004B7787" w:rsidRDefault="00AB23D4" w:rsidP="00AB23D4">
            <w:pPr>
              <w:keepNext/>
              <w:keepLines/>
              <w:spacing w:after="0" w:line="259" w:lineRule="auto"/>
              <w:jc w:val="center"/>
              <w:rPr>
                <w:rFonts w:ascii="Arial" w:eastAsia="MS Mincho" w:hAnsi="Arial" w:cs="Arial"/>
                <w:b/>
                <w:sz w:val="18"/>
                <w:szCs w:val="18"/>
                <w:lang w:eastAsia="ja-JP"/>
              </w:rPr>
            </w:pPr>
            <w:r w:rsidRPr="004B7787">
              <w:rPr>
                <w:rFonts w:ascii="Arial" w:eastAsia="MS Mincho" w:hAnsi="Arial" w:cs="Arial"/>
                <w:b/>
                <w:sz w:val="18"/>
                <w:szCs w:val="18"/>
                <w:lang w:eastAsia="ja-JP"/>
              </w:rPr>
              <w:t>Case 6</w:t>
            </w:r>
          </w:p>
          <w:p w14:paraId="718D8CD6" w14:textId="77777777" w:rsidR="00AB23D4" w:rsidRPr="004B7787" w:rsidRDefault="00AB23D4" w:rsidP="00AB23D4">
            <w:pPr>
              <w:keepNext/>
              <w:keepLines/>
              <w:spacing w:after="0" w:line="259" w:lineRule="auto"/>
              <w:jc w:val="center"/>
              <w:rPr>
                <w:rFonts w:ascii="Arial" w:eastAsia="MS Mincho" w:hAnsi="Arial" w:cs="Arial"/>
                <w:b/>
                <w:sz w:val="18"/>
                <w:szCs w:val="18"/>
                <w:lang w:eastAsia="ja-JP"/>
              </w:rPr>
            </w:pPr>
            <w:proofErr w:type="spellStart"/>
            <w:r w:rsidRPr="004B7787">
              <w:rPr>
                <w:rFonts w:ascii="Arial" w:eastAsia="MS Mincho" w:hAnsi="Arial" w:cs="Arial"/>
                <w:b/>
                <w:sz w:val="18"/>
                <w:szCs w:val="18"/>
                <w:lang w:eastAsia="ja-JP"/>
              </w:rPr>
              <w:t>UMa</w:t>
            </w:r>
            <w:proofErr w:type="spellEnd"/>
            <w:r w:rsidRPr="004B7787">
              <w:rPr>
                <w:rFonts w:ascii="Arial" w:eastAsia="MS Mincho" w:hAnsi="Arial" w:cs="Arial"/>
                <w:b/>
                <w:sz w:val="18"/>
                <w:szCs w:val="18"/>
                <w:lang w:eastAsia="ja-JP"/>
              </w:rPr>
              <w:t xml:space="preserve">, FR1 </w:t>
            </w:r>
          </w:p>
        </w:tc>
      </w:tr>
      <w:tr w:rsidR="00AB23D4" w:rsidRPr="004B7787" w14:paraId="0593D878" w14:textId="77777777" w:rsidTr="00AB23D4">
        <w:trPr>
          <w:trHeight w:val="27"/>
          <w:jc w:val="center"/>
        </w:trPr>
        <w:tc>
          <w:tcPr>
            <w:tcW w:w="1305" w:type="dxa"/>
            <w:shd w:val="clear" w:color="auto" w:fill="auto"/>
            <w:vAlign w:val="center"/>
          </w:tcPr>
          <w:p w14:paraId="45F1818B" w14:textId="77777777" w:rsidR="00AB23D4" w:rsidRPr="004B7787" w:rsidRDefault="00AB23D4" w:rsidP="00AB23D4">
            <w:pPr>
              <w:keepNext/>
              <w:keepLines/>
              <w:spacing w:after="0" w:line="259" w:lineRule="auto"/>
              <w:jc w:val="center"/>
              <w:rPr>
                <w:rFonts w:ascii="Arial" w:eastAsia="MS Mincho" w:hAnsi="Arial" w:cs="Arial"/>
                <w:sz w:val="18"/>
                <w:szCs w:val="18"/>
              </w:rPr>
            </w:pPr>
            <w:r w:rsidRPr="004B7787">
              <w:rPr>
                <w:rFonts w:ascii="Arial" w:eastAsia="MS Mincho" w:hAnsi="Arial" w:cs="Arial"/>
                <w:sz w:val="18"/>
                <w:szCs w:val="18"/>
                <w:lang w:eastAsia="ja-JP"/>
              </w:rPr>
              <w:t>Scenario</w:t>
            </w:r>
          </w:p>
        </w:tc>
        <w:tc>
          <w:tcPr>
            <w:tcW w:w="1257" w:type="dxa"/>
            <w:vAlign w:val="center"/>
          </w:tcPr>
          <w:p w14:paraId="5D0385B7"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proofErr w:type="spellStart"/>
            <w:r w:rsidRPr="004B7787">
              <w:rPr>
                <w:rFonts w:ascii="Arial" w:eastAsiaTheme="minorEastAsia" w:hAnsi="Arial" w:cs="Arial"/>
                <w:sz w:val="18"/>
                <w:szCs w:val="18"/>
                <w:lang w:eastAsia="ko-KR"/>
              </w:rPr>
              <w:t>UMa</w:t>
            </w:r>
            <w:proofErr w:type="spellEnd"/>
            <w:r w:rsidRPr="004B7787">
              <w:rPr>
                <w:rFonts w:ascii="Arial" w:eastAsiaTheme="minorEastAsia" w:hAnsi="Arial" w:cs="Arial"/>
                <w:sz w:val="18"/>
                <w:szCs w:val="18"/>
                <w:lang w:eastAsia="ko-KR"/>
              </w:rPr>
              <w:t xml:space="preserve"> in 38.855 </w:t>
            </w:r>
          </w:p>
        </w:tc>
        <w:tc>
          <w:tcPr>
            <w:tcW w:w="1257" w:type="dxa"/>
            <w:vAlign w:val="center"/>
          </w:tcPr>
          <w:p w14:paraId="6B2D9D9C"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proofErr w:type="spellStart"/>
            <w:r w:rsidRPr="004B7787">
              <w:rPr>
                <w:rFonts w:ascii="Arial" w:eastAsiaTheme="minorEastAsia" w:hAnsi="Arial" w:cs="Arial"/>
                <w:sz w:val="18"/>
                <w:szCs w:val="18"/>
                <w:lang w:eastAsia="ko-KR"/>
              </w:rPr>
              <w:t>UMa</w:t>
            </w:r>
            <w:proofErr w:type="spellEnd"/>
            <w:r w:rsidRPr="004B7787">
              <w:rPr>
                <w:rFonts w:ascii="Arial" w:eastAsiaTheme="minorEastAsia" w:hAnsi="Arial" w:cs="Arial"/>
                <w:sz w:val="18"/>
                <w:szCs w:val="18"/>
                <w:lang w:eastAsia="ko-KR"/>
              </w:rPr>
              <w:t xml:space="preserve"> in 38.855 </w:t>
            </w:r>
          </w:p>
        </w:tc>
        <w:tc>
          <w:tcPr>
            <w:tcW w:w="1257" w:type="dxa"/>
            <w:vAlign w:val="center"/>
          </w:tcPr>
          <w:p w14:paraId="50046B99"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proofErr w:type="spellStart"/>
            <w:r w:rsidRPr="004B7787">
              <w:rPr>
                <w:rFonts w:ascii="Arial" w:eastAsiaTheme="minorEastAsia" w:hAnsi="Arial" w:cs="Arial"/>
                <w:sz w:val="18"/>
                <w:szCs w:val="18"/>
                <w:lang w:eastAsia="ko-KR"/>
              </w:rPr>
              <w:t>UMa</w:t>
            </w:r>
            <w:proofErr w:type="spellEnd"/>
            <w:r w:rsidRPr="004B7787">
              <w:rPr>
                <w:rFonts w:ascii="Arial" w:eastAsiaTheme="minorEastAsia" w:hAnsi="Arial" w:cs="Arial"/>
                <w:sz w:val="18"/>
                <w:szCs w:val="18"/>
                <w:lang w:eastAsia="ko-KR"/>
              </w:rPr>
              <w:t xml:space="preserve"> in 38.855 </w:t>
            </w:r>
          </w:p>
        </w:tc>
        <w:tc>
          <w:tcPr>
            <w:tcW w:w="1257" w:type="dxa"/>
            <w:vAlign w:val="center"/>
          </w:tcPr>
          <w:p w14:paraId="54A0A539"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proofErr w:type="spellStart"/>
            <w:r w:rsidRPr="004B7787">
              <w:rPr>
                <w:rFonts w:ascii="Arial" w:eastAsiaTheme="minorEastAsia" w:hAnsi="Arial" w:cs="Arial"/>
                <w:sz w:val="18"/>
                <w:szCs w:val="18"/>
                <w:lang w:eastAsia="ko-KR"/>
              </w:rPr>
              <w:t>UMa</w:t>
            </w:r>
            <w:proofErr w:type="spellEnd"/>
            <w:r w:rsidRPr="004B7787">
              <w:rPr>
                <w:rFonts w:ascii="Arial" w:eastAsiaTheme="minorEastAsia" w:hAnsi="Arial" w:cs="Arial"/>
                <w:sz w:val="18"/>
                <w:szCs w:val="18"/>
                <w:lang w:eastAsia="ko-KR"/>
              </w:rPr>
              <w:t xml:space="preserve"> in 38.855 </w:t>
            </w:r>
          </w:p>
        </w:tc>
        <w:tc>
          <w:tcPr>
            <w:tcW w:w="1257" w:type="dxa"/>
            <w:vAlign w:val="center"/>
          </w:tcPr>
          <w:p w14:paraId="31EF50FA"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proofErr w:type="spellStart"/>
            <w:r w:rsidRPr="004B7787">
              <w:rPr>
                <w:rFonts w:ascii="Arial" w:eastAsiaTheme="minorEastAsia" w:hAnsi="Arial" w:cs="Arial"/>
                <w:sz w:val="18"/>
                <w:szCs w:val="18"/>
                <w:lang w:eastAsia="ko-KR"/>
              </w:rPr>
              <w:t>UMa</w:t>
            </w:r>
            <w:proofErr w:type="spellEnd"/>
            <w:r w:rsidRPr="004B7787">
              <w:rPr>
                <w:rFonts w:ascii="Arial" w:eastAsiaTheme="minorEastAsia" w:hAnsi="Arial" w:cs="Arial"/>
                <w:sz w:val="18"/>
                <w:szCs w:val="18"/>
                <w:lang w:eastAsia="ko-KR"/>
              </w:rPr>
              <w:t xml:space="preserve"> in 38.855 </w:t>
            </w:r>
          </w:p>
        </w:tc>
        <w:tc>
          <w:tcPr>
            <w:tcW w:w="1257" w:type="dxa"/>
            <w:vAlign w:val="center"/>
          </w:tcPr>
          <w:p w14:paraId="4502556C"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proofErr w:type="spellStart"/>
            <w:r w:rsidRPr="004B7787">
              <w:rPr>
                <w:rFonts w:ascii="Arial" w:eastAsiaTheme="minorEastAsia" w:hAnsi="Arial" w:cs="Arial"/>
                <w:sz w:val="18"/>
                <w:szCs w:val="18"/>
                <w:lang w:eastAsia="ko-KR"/>
              </w:rPr>
              <w:t>UMa</w:t>
            </w:r>
            <w:proofErr w:type="spellEnd"/>
            <w:r w:rsidRPr="004B7787">
              <w:rPr>
                <w:rFonts w:ascii="Arial" w:eastAsiaTheme="minorEastAsia" w:hAnsi="Arial" w:cs="Arial"/>
                <w:sz w:val="18"/>
                <w:szCs w:val="18"/>
                <w:lang w:eastAsia="ko-KR"/>
              </w:rPr>
              <w:t xml:space="preserve"> in 38.855 </w:t>
            </w:r>
          </w:p>
        </w:tc>
      </w:tr>
      <w:tr w:rsidR="00AB23D4" w:rsidRPr="004B7787" w14:paraId="0DE50FE3" w14:textId="77777777" w:rsidTr="00AB23D4">
        <w:trPr>
          <w:trHeight w:val="27"/>
          <w:jc w:val="center"/>
        </w:trPr>
        <w:tc>
          <w:tcPr>
            <w:tcW w:w="1305" w:type="dxa"/>
            <w:shd w:val="clear" w:color="auto" w:fill="auto"/>
            <w:vAlign w:val="center"/>
          </w:tcPr>
          <w:p w14:paraId="13E42AF8" w14:textId="77777777" w:rsidR="00AB23D4" w:rsidRPr="004B7787" w:rsidRDefault="00AB23D4" w:rsidP="00AB23D4">
            <w:pPr>
              <w:keepNext/>
              <w:keepLines/>
              <w:spacing w:after="0" w:line="259" w:lineRule="auto"/>
              <w:jc w:val="center"/>
              <w:rPr>
                <w:rFonts w:ascii="Arial" w:eastAsia="MS Mincho" w:hAnsi="Arial" w:cs="Arial"/>
                <w:sz w:val="18"/>
                <w:szCs w:val="18"/>
                <w:lang w:eastAsia="ja-JP"/>
              </w:rPr>
            </w:pPr>
            <w:r w:rsidRPr="004B7787">
              <w:rPr>
                <w:rFonts w:ascii="Arial" w:hAnsi="Arial" w:cs="Arial"/>
                <w:sz w:val="18"/>
                <w:szCs w:val="18"/>
              </w:rPr>
              <w:t xml:space="preserve">Channel model </w:t>
            </w:r>
          </w:p>
        </w:tc>
        <w:tc>
          <w:tcPr>
            <w:tcW w:w="1257" w:type="dxa"/>
            <w:vAlign w:val="center"/>
          </w:tcPr>
          <w:p w14:paraId="3351287D"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hAnsi="Arial" w:cs="Arial"/>
                <w:sz w:val="18"/>
                <w:szCs w:val="18"/>
              </w:rPr>
              <w:t>38.901</w:t>
            </w:r>
          </w:p>
        </w:tc>
        <w:tc>
          <w:tcPr>
            <w:tcW w:w="1257" w:type="dxa"/>
            <w:vAlign w:val="center"/>
          </w:tcPr>
          <w:p w14:paraId="4B8B0652"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hAnsi="Arial" w:cs="Arial"/>
                <w:sz w:val="18"/>
                <w:szCs w:val="18"/>
              </w:rPr>
              <w:t>38.901</w:t>
            </w:r>
          </w:p>
        </w:tc>
        <w:tc>
          <w:tcPr>
            <w:tcW w:w="1257" w:type="dxa"/>
            <w:vAlign w:val="center"/>
          </w:tcPr>
          <w:p w14:paraId="2F7E597F"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hAnsi="Arial" w:cs="Arial"/>
                <w:sz w:val="18"/>
                <w:szCs w:val="18"/>
              </w:rPr>
              <w:t>38.901</w:t>
            </w:r>
          </w:p>
        </w:tc>
        <w:tc>
          <w:tcPr>
            <w:tcW w:w="1257" w:type="dxa"/>
            <w:vAlign w:val="center"/>
          </w:tcPr>
          <w:p w14:paraId="1D3C3195"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hAnsi="Arial" w:cs="Arial"/>
                <w:sz w:val="18"/>
                <w:szCs w:val="18"/>
              </w:rPr>
              <w:t>38.901</w:t>
            </w:r>
          </w:p>
        </w:tc>
        <w:tc>
          <w:tcPr>
            <w:tcW w:w="1257" w:type="dxa"/>
            <w:vAlign w:val="center"/>
          </w:tcPr>
          <w:p w14:paraId="2946EFCE"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hAnsi="Arial" w:cs="Arial"/>
                <w:sz w:val="18"/>
                <w:szCs w:val="18"/>
              </w:rPr>
              <w:t>38.901</w:t>
            </w:r>
          </w:p>
        </w:tc>
        <w:tc>
          <w:tcPr>
            <w:tcW w:w="1257" w:type="dxa"/>
            <w:vAlign w:val="center"/>
          </w:tcPr>
          <w:p w14:paraId="216A810A"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hAnsi="Arial" w:cs="Arial"/>
                <w:sz w:val="18"/>
                <w:szCs w:val="18"/>
              </w:rPr>
              <w:t>38.901</w:t>
            </w:r>
          </w:p>
        </w:tc>
      </w:tr>
      <w:tr w:rsidR="00AB23D4" w:rsidRPr="004B7787" w14:paraId="62D9DAC0" w14:textId="77777777" w:rsidTr="00AB23D4">
        <w:trPr>
          <w:trHeight w:val="27"/>
          <w:jc w:val="center"/>
        </w:trPr>
        <w:tc>
          <w:tcPr>
            <w:tcW w:w="1305" w:type="dxa"/>
            <w:shd w:val="clear" w:color="auto" w:fill="auto"/>
            <w:vAlign w:val="center"/>
          </w:tcPr>
          <w:p w14:paraId="279F343C" w14:textId="77777777" w:rsidR="00AB23D4" w:rsidRPr="004B7787" w:rsidRDefault="00AB23D4" w:rsidP="00AB23D4">
            <w:pPr>
              <w:keepNext/>
              <w:keepLines/>
              <w:spacing w:after="0" w:line="259" w:lineRule="auto"/>
              <w:jc w:val="center"/>
              <w:rPr>
                <w:rFonts w:ascii="Arial" w:eastAsia="MS Mincho" w:hAnsi="Arial" w:cs="Arial"/>
                <w:sz w:val="18"/>
                <w:szCs w:val="18"/>
              </w:rPr>
            </w:pPr>
            <w:r>
              <w:rPr>
                <w:rFonts w:ascii="Arial" w:eastAsia="MS Mincho" w:hAnsi="Arial" w:cs="Arial"/>
                <w:sz w:val="18"/>
                <w:szCs w:val="18"/>
              </w:rPr>
              <w:t>C</w:t>
            </w:r>
            <w:r w:rsidRPr="004B7787">
              <w:rPr>
                <w:rFonts w:ascii="Arial" w:eastAsia="MS Mincho" w:hAnsi="Arial" w:cs="Arial"/>
                <w:sz w:val="18"/>
                <w:szCs w:val="18"/>
              </w:rPr>
              <w:t>arrier frequency</w:t>
            </w:r>
          </w:p>
        </w:tc>
        <w:tc>
          <w:tcPr>
            <w:tcW w:w="1257" w:type="dxa"/>
            <w:vAlign w:val="center"/>
          </w:tcPr>
          <w:p w14:paraId="21A3A130"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Single carrier</w:t>
            </w:r>
          </w:p>
          <w:p w14:paraId="1D6B7B8B"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1 GHz</w:t>
            </w:r>
          </w:p>
        </w:tc>
        <w:tc>
          <w:tcPr>
            <w:tcW w:w="1257" w:type="dxa"/>
            <w:vAlign w:val="center"/>
          </w:tcPr>
          <w:p w14:paraId="3F6F3373"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Single carrier</w:t>
            </w:r>
          </w:p>
          <w:p w14:paraId="2815A635"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1 GHz</w:t>
            </w:r>
          </w:p>
        </w:tc>
        <w:tc>
          <w:tcPr>
            <w:tcW w:w="1257" w:type="dxa"/>
            <w:vAlign w:val="center"/>
          </w:tcPr>
          <w:p w14:paraId="61961A84"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Single carrier</w:t>
            </w:r>
          </w:p>
          <w:p w14:paraId="56841CEF"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1 GHz</w:t>
            </w:r>
          </w:p>
        </w:tc>
        <w:tc>
          <w:tcPr>
            <w:tcW w:w="1257" w:type="dxa"/>
            <w:vAlign w:val="center"/>
          </w:tcPr>
          <w:p w14:paraId="2556D4A4"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Single carrier</w:t>
            </w:r>
          </w:p>
          <w:p w14:paraId="0F286CED"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6 GHz</w:t>
            </w:r>
          </w:p>
        </w:tc>
        <w:tc>
          <w:tcPr>
            <w:tcW w:w="1257" w:type="dxa"/>
            <w:vAlign w:val="center"/>
          </w:tcPr>
          <w:p w14:paraId="1CE76F4E"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Single carrier</w:t>
            </w:r>
          </w:p>
          <w:p w14:paraId="75A5C771"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6 GHz</w:t>
            </w:r>
          </w:p>
        </w:tc>
        <w:tc>
          <w:tcPr>
            <w:tcW w:w="1257" w:type="dxa"/>
            <w:vAlign w:val="center"/>
          </w:tcPr>
          <w:p w14:paraId="73E13E85"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Single carrier</w:t>
            </w:r>
          </w:p>
          <w:p w14:paraId="232879EA"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6 GHz</w:t>
            </w:r>
          </w:p>
        </w:tc>
      </w:tr>
      <w:tr w:rsidR="00AB23D4" w:rsidRPr="004B7787" w14:paraId="6B406D6C" w14:textId="77777777" w:rsidTr="00AB23D4">
        <w:trPr>
          <w:trHeight w:val="27"/>
          <w:jc w:val="center"/>
        </w:trPr>
        <w:tc>
          <w:tcPr>
            <w:tcW w:w="1305" w:type="dxa"/>
            <w:shd w:val="clear" w:color="auto" w:fill="auto"/>
            <w:vAlign w:val="center"/>
          </w:tcPr>
          <w:p w14:paraId="5AA9E24C" w14:textId="77777777" w:rsidR="00AB23D4" w:rsidRPr="004B7787" w:rsidRDefault="00AB23D4" w:rsidP="00AB23D4">
            <w:pPr>
              <w:keepNext/>
              <w:keepLines/>
              <w:spacing w:after="0" w:line="259" w:lineRule="auto"/>
              <w:jc w:val="center"/>
              <w:rPr>
                <w:rFonts w:ascii="Arial" w:eastAsia="MS Mincho" w:hAnsi="Arial" w:cs="Arial"/>
                <w:sz w:val="18"/>
                <w:szCs w:val="18"/>
              </w:rPr>
            </w:pPr>
            <w:r w:rsidRPr="004B7787">
              <w:rPr>
                <w:rFonts w:ascii="Arial" w:eastAsia="MS Mincho" w:hAnsi="Arial" w:cs="Arial"/>
                <w:sz w:val="18"/>
                <w:szCs w:val="18"/>
                <w:lang w:eastAsia="ja-JP"/>
              </w:rPr>
              <w:t>Bandwidth, MHz</w:t>
            </w:r>
          </w:p>
        </w:tc>
        <w:tc>
          <w:tcPr>
            <w:tcW w:w="1257" w:type="dxa"/>
            <w:vAlign w:val="center"/>
          </w:tcPr>
          <w:p w14:paraId="425B62B0"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5 MHz</w:t>
            </w:r>
          </w:p>
        </w:tc>
        <w:tc>
          <w:tcPr>
            <w:tcW w:w="1257" w:type="dxa"/>
            <w:vAlign w:val="center"/>
          </w:tcPr>
          <w:p w14:paraId="46E5D50D"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20 MHz</w:t>
            </w:r>
          </w:p>
        </w:tc>
        <w:tc>
          <w:tcPr>
            <w:tcW w:w="1257" w:type="dxa"/>
            <w:vAlign w:val="center"/>
          </w:tcPr>
          <w:p w14:paraId="7A2B28C3"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100 MHz</w:t>
            </w:r>
          </w:p>
        </w:tc>
        <w:tc>
          <w:tcPr>
            <w:tcW w:w="1257" w:type="dxa"/>
            <w:vAlign w:val="center"/>
          </w:tcPr>
          <w:p w14:paraId="64C7C742"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5 MHz</w:t>
            </w:r>
          </w:p>
        </w:tc>
        <w:tc>
          <w:tcPr>
            <w:tcW w:w="1257" w:type="dxa"/>
            <w:vAlign w:val="center"/>
          </w:tcPr>
          <w:p w14:paraId="5F342A15"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20 MHz</w:t>
            </w:r>
          </w:p>
        </w:tc>
        <w:tc>
          <w:tcPr>
            <w:tcW w:w="1257" w:type="dxa"/>
            <w:vAlign w:val="center"/>
          </w:tcPr>
          <w:p w14:paraId="6F3F522D"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100 MHz</w:t>
            </w:r>
          </w:p>
        </w:tc>
      </w:tr>
      <w:tr w:rsidR="00AB23D4" w:rsidRPr="004B7787" w14:paraId="33A4175D" w14:textId="77777777" w:rsidTr="00AB23D4">
        <w:trPr>
          <w:trHeight w:val="27"/>
          <w:jc w:val="center"/>
        </w:trPr>
        <w:tc>
          <w:tcPr>
            <w:tcW w:w="1305" w:type="dxa"/>
            <w:shd w:val="clear" w:color="auto" w:fill="auto"/>
            <w:vAlign w:val="center"/>
          </w:tcPr>
          <w:p w14:paraId="21B2C9CA" w14:textId="77777777" w:rsidR="00AB23D4" w:rsidRPr="004B7787" w:rsidRDefault="00AB23D4" w:rsidP="00AB23D4">
            <w:pPr>
              <w:keepNext/>
              <w:keepLines/>
              <w:spacing w:after="0" w:line="259" w:lineRule="auto"/>
              <w:jc w:val="center"/>
              <w:rPr>
                <w:rFonts w:ascii="Arial" w:eastAsia="MS Mincho" w:hAnsi="Arial" w:cs="Arial"/>
                <w:sz w:val="18"/>
                <w:szCs w:val="18"/>
              </w:rPr>
            </w:pPr>
            <w:r w:rsidRPr="004B7787">
              <w:rPr>
                <w:rFonts w:ascii="Arial" w:eastAsia="MS Mincho" w:hAnsi="Arial" w:cs="Arial"/>
                <w:sz w:val="18"/>
                <w:szCs w:val="18"/>
              </w:rPr>
              <w:t>Subcarrier spacing, kHz</w:t>
            </w:r>
          </w:p>
        </w:tc>
        <w:tc>
          <w:tcPr>
            <w:tcW w:w="1257" w:type="dxa"/>
            <w:vAlign w:val="center"/>
          </w:tcPr>
          <w:p w14:paraId="62F4001B"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30 kHz</w:t>
            </w:r>
          </w:p>
        </w:tc>
        <w:tc>
          <w:tcPr>
            <w:tcW w:w="1257" w:type="dxa"/>
            <w:vAlign w:val="center"/>
          </w:tcPr>
          <w:p w14:paraId="45B4EEB7"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30 kHz</w:t>
            </w:r>
          </w:p>
        </w:tc>
        <w:tc>
          <w:tcPr>
            <w:tcW w:w="1257" w:type="dxa"/>
            <w:vAlign w:val="center"/>
          </w:tcPr>
          <w:p w14:paraId="4936B354"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30 kHz</w:t>
            </w:r>
          </w:p>
        </w:tc>
        <w:tc>
          <w:tcPr>
            <w:tcW w:w="1257" w:type="dxa"/>
            <w:vAlign w:val="center"/>
          </w:tcPr>
          <w:p w14:paraId="528A76FB"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30 kHz</w:t>
            </w:r>
          </w:p>
        </w:tc>
        <w:tc>
          <w:tcPr>
            <w:tcW w:w="1257" w:type="dxa"/>
            <w:vAlign w:val="center"/>
          </w:tcPr>
          <w:p w14:paraId="25035061"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30 kHz</w:t>
            </w:r>
          </w:p>
        </w:tc>
        <w:tc>
          <w:tcPr>
            <w:tcW w:w="1257" w:type="dxa"/>
            <w:vAlign w:val="center"/>
          </w:tcPr>
          <w:p w14:paraId="0B2F60E0"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30 kHz</w:t>
            </w:r>
          </w:p>
        </w:tc>
      </w:tr>
      <w:tr w:rsidR="00AB23D4" w:rsidRPr="004B7787" w14:paraId="7BD64DEA" w14:textId="77777777" w:rsidTr="00AB23D4">
        <w:trPr>
          <w:trHeight w:val="27"/>
          <w:jc w:val="center"/>
        </w:trPr>
        <w:tc>
          <w:tcPr>
            <w:tcW w:w="1305" w:type="dxa"/>
            <w:shd w:val="clear" w:color="auto" w:fill="auto"/>
            <w:vAlign w:val="center"/>
          </w:tcPr>
          <w:p w14:paraId="39212826" w14:textId="77777777" w:rsidR="00AB23D4" w:rsidRPr="004B7787" w:rsidRDefault="00AB23D4" w:rsidP="00AB23D4">
            <w:pPr>
              <w:pStyle w:val="TAC"/>
              <w:rPr>
                <w:rFonts w:cs="Arial"/>
                <w:lang w:val="en-US"/>
              </w:rPr>
            </w:pPr>
            <w:r w:rsidRPr="004B7787">
              <w:rPr>
                <w:rFonts w:cs="Arial"/>
                <w:lang w:val="en-US"/>
              </w:rPr>
              <w:t>Number of sites</w:t>
            </w:r>
          </w:p>
        </w:tc>
        <w:tc>
          <w:tcPr>
            <w:tcW w:w="1257" w:type="dxa"/>
            <w:vAlign w:val="center"/>
          </w:tcPr>
          <w:p w14:paraId="480DF9B8"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7</w:t>
            </w:r>
          </w:p>
        </w:tc>
        <w:tc>
          <w:tcPr>
            <w:tcW w:w="1257" w:type="dxa"/>
            <w:vAlign w:val="center"/>
          </w:tcPr>
          <w:p w14:paraId="5B31DF5C"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7</w:t>
            </w:r>
          </w:p>
        </w:tc>
        <w:tc>
          <w:tcPr>
            <w:tcW w:w="1257" w:type="dxa"/>
            <w:vAlign w:val="center"/>
          </w:tcPr>
          <w:p w14:paraId="2352AC42"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7</w:t>
            </w:r>
          </w:p>
        </w:tc>
        <w:tc>
          <w:tcPr>
            <w:tcW w:w="1257" w:type="dxa"/>
            <w:vAlign w:val="center"/>
          </w:tcPr>
          <w:p w14:paraId="35A71FAB"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7</w:t>
            </w:r>
          </w:p>
        </w:tc>
        <w:tc>
          <w:tcPr>
            <w:tcW w:w="1257" w:type="dxa"/>
            <w:vAlign w:val="center"/>
          </w:tcPr>
          <w:p w14:paraId="6776A5BB"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7</w:t>
            </w:r>
          </w:p>
        </w:tc>
        <w:tc>
          <w:tcPr>
            <w:tcW w:w="1257" w:type="dxa"/>
            <w:vAlign w:val="center"/>
          </w:tcPr>
          <w:p w14:paraId="4DC0E321"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7</w:t>
            </w:r>
          </w:p>
        </w:tc>
      </w:tr>
      <w:tr w:rsidR="00AB23D4" w:rsidRPr="004B7787" w14:paraId="3A4AA3A0" w14:textId="77777777" w:rsidTr="00AB23D4">
        <w:trPr>
          <w:trHeight w:val="27"/>
          <w:jc w:val="center"/>
        </w:trPr>
        <w:tc>
          <w:tcPr>
            <w:tcW w:w="1305" w:type="dxa"/>
            <w:shd w:val="clear" w:color="auto" w:fill="auto"/>
            <w:vAlign w:val="center"/>
          </w:tcPr>
          <w:p w14:paraId="6777FD8C" w14:textId="77777777" w:rsidR="00AB23D4" w:rsidRPr="004B7787" w:rsidRDefault="00AB23D4" w:rsidP="00AB23D4">
            <w:pPr>
              <w:keepNext/>
              <w:keepLines/>
              <w:spacing w:after="0" w:line="259" w:lineRule="auto"/>
              <w:jc w:val="center"/>
              <w:rPr>
                <w:rFonts w:ascii="Arial" w:eastAsia="MS Mincho" w:hAnsi="Arial" w:cs="Arial"/>
                <w:sz w:val="18"/>
                <w:szCs w:val="18"/>
              </w:rPr>
            </w:pPr>
            <w:r w:rsidRPr="004B7787">
              <w:rPr>
                <w:rFonts w:ascii="Arial" w:eastAsia="MS Mincho" w:hAnsi="Arial" w:cs="Arial"/>
                <w:sz w:val="18"/>
                <w:szCs w:val="18"/>
              </w:rPr>
              <w:t>RS signal descriptions</w:t>
            </w:r>
          </w:p>
        </w:tc>
        <w:tc>
          <w:tcPr>
            <w:tcW w:w="1257" w:type="dxa"/>
            <w:vAlign w:val="center"/>
          </w:tcPr>
          <w:p w14:paraId="0146C14D"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Continuous PRS,</w:t>
            </w:r>
          </w:p>
          <w:p w14:paraId="1272477F" w14:textId="2CCE1D42"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4 Symbols</w:t>
            </w:r>
          </w:p>
        </w:tc>
        <w:tc>
          <w:tcPr>
            <w:tcW w:w="1257" w:type="dxa"/>
            <w:vAlign w:val="center"/>
          </w:tcPr>
          <w:p w14:paraId="4EEA61CA" w14:textId="77777777" w:rsidR="00C653EB" w:rsidRPr="004B7787" w:rsidRDefault="00C653EB" w:rsidP="00C653EB">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Continuous PRS,</w:t>
            </w:r>
          </w:p>
          <w:p w14:paraId="7D9ADD54" w14:textId="10B66272" w:rsidR="00AB23D4" w:rsidRPr="004B7787" w:rsidRDefault="00C653EB" w:rsidP="00C653EB">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4 Symbols</w:t>
            </w:r>
          </w:p>
        </w:tc>
        <w:tc>
          <w:tcPr>
            <w:tcW w:w="1257" w:type="dxa"/>
            <w:vAlign w:val="center"/>
          </w:tcPr>
          <w:p w14:paraId="3FEB5DA5" w14:textId="77777777" w:rsidR="00C653EB" w:rsidRPr="004B7787" w:rsidRDefault="00C653EB" w:rsidP="00C653EB">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Continuous PRS,</w:t>
            </w:r>
          </w:p>
          <w:p w14:paraId="1436A1AA" w14:textId="43745F8E" w:rsidR="00AB23D4" w:rsidRPr="004B7787" w:rsidRDefault="00C653EB" w:rsidP="00C653EB">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4 Symbols</w:t>
            </w:r>
          </w:p>
        </w:tc>
        <w:tc>
          <w:tcPr>
            <w:tcW w:w="1257" w:type="dxa"/>
            <w:vAlign w:val="center"/>
          </w:tcPr>
          <w:p w14:paraId="6282918B" w14:textId="77777777" w:rsidR="00C653EB" w:rsidRPr="004B7787" w:rsidRDefault="00C653EB" w:rsidP="00C653EB">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Continuous PRS,</w:t>
            </w:r>
          </w:p>
          <w:p w14:paraId="75103537" w14:textId="46165BDC" w:rsidR="00AB23D4" w:rsidRPr="004B7787" w:rsidRDefault="00C653EB" w:rsidP="00C653EB">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4 Symbols</w:t>
            </w:r>
          </w:p>
        </w:tc>
        <w:tc>
          <w:tcPr>
            <w:tcW w:w="1257" w:type="dxa"/>
            <w:vAlign w:val="center"/>
          </w:tcPr>
          <w:p w14:paraId="62CEE302" w14:textId="77777777" w:rsidR="00C653EB" w:rsidRPr="004B7787" w:rsidRDefault="00C653EB" w:rsidP="00C653EB">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Continuous PRS,</w:t>
            </w:r>
          </w:p>
          <w:p w14:paraId="057258E5" w14:textId="35E7A6A2" w:rsidR="00AB23D4" w:rsidRPr="004B7787" w:rsidRDefault="00C653EB" w:rsidP="00C653EB">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4 Symbols</w:t>
            </w:r>
          </w:p>
        </w:tc>
        <w:tc>
          <w:tcPr>
            <w:tcW w:w="1257" w:type="dxa"/>
            <w:vAlign w:val="center"/>
          </w:tcPr>
          <w:p w14:paraId="12F065B4" w14:textId="77777777" w:rsidR="00C653EB" w:rsidRPr="004B7787" w:rsidRDefault="00C653EB" w:rsidP="00C653EB">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Continuous PRS,</w:t>
            </w:r>
          </w:p>
          <w:p w14:paraId="51440A44" w14:textId="2B7A5D7E" w:rsidR="00AB23D4" w:rsidRPr="004B7787" w:rsidRDefault="00C653EB" w:rsidP="00C653EB">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4 Symbols</w:t>
            </w:r>
          </w:p>
        </w:tc>
      </w:tr>
      <w:tr w:rsidR="00AB23D4" w:rsidRPr="004B7787" w14:paraId="4E042073" w14:textId="77777777" w:rsidTr="00AB23D4">
        <w:trPr>
          <w:trHeight w:val="27"/>
          <w:jc w:val="center"/>
        </w:trPr>
        <w:tc>
          <w:tcPr>
            <w:tcW w:w="1305" w:type="dxa"/>
            <w:shd w:val="clear" w:color="auto" w:fill="auto"/>
            <w:vAlign w:val="center"/>
          </w:tcPr>
          <w:p w14:paraId="5C74118E" w14:textId="66BDBE74" w:rsidR="00AB23D4" w:rsidRPr="004B7787" w:rsidRDefault="00AB23D4" w:rsidP="00AB23D4">
            <w:pPr>
              <w:keepNext/>
              <w:keepLines/>
              <w:spacing w:after="0" w:line="259" w:lineRule="auto"/>
              <w:jc w:val="center"/>
              <w:rPr>
                <w:rFonts w:ascii="Arial" w:eastAsia="MS Mincho" w:hAnsi="Arial" w:cs="Arial"/>
                <w:sz w:val="18"/>
                <w:szCs w:val="18"/>
              </w:rPr>
            </w:pPr>
            <w:r w:rsidRPr="004B7787">
              <w:rPr>
                <w:rFonts w:ascii="Arial" w:eastAsia="MS Mincho" w:hAnsi="Arial" w:cs="Arial"/>
                <w:sz w:val="18"/>
                <w:szCs w:val="18"/>
              </w:rPr>
              <w:t xml:space="preserve">NR Carrier phase method </w:t>
            </w:r>
          </w:p>
        </w:tc>
        <w:tc>
          <w:tcPr>
            <w:tcW w:w="1257" w:type="dxa"/>
            <w:vAlign w:val="center"/>
          </w:tcPr>
          <w:p w14:paraId="6BD26C05"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DL</w:t>
            </w:r>
          </w:p>
        </w:tc>
        <w:tc>
          <w:tcPr>
            <w:tcW w:w="1257" w:type="dxa"/>
            <w:vAlign w:val="center"/>
          </w:tcPr>
          <w:p w14:paraId="0286EA31"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DL</w:t>
            </w:r>
          </w:p>
        </w:tc>
        <w:tc>
          <w:tcPr>
            <w:tcW w:w="1257" w:type="dxa"/>
            <w:vAlign w:val="center"/>
          </w:tcPr>
          <w:p w14:paraId="0CD2FC59"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DL</w:t>
            </w:r>
          </w:p>
        </w:tc>
        <w:tc>
          <w:tcPr>
            <w:tcW w:w="1257" w:type="dxa"/>
            <w:vAlign w:val="center"/>
          </w:tcPr>
          <w:p w14:paraId="15278BB3"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DL</w:t>
            </w:r>
          </w:p>
        </w:tc>
        <w:tc>
          <w:tcPr>
            <w:tcW w:w="1257" w:type="dxa"/>
            <w:vAlign w:val="center"/>
          </w:tcPr>
          <w:p w14:paraId="29270053"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DL</w:t>
            </w:r>
          </w:p>
        </w:tc>
        <w:tc>
          <w:tcPr>
            <w:tcW w:w="1257" w:type="dxa"/>
            <w:vAlign w:val="center"/>
          </w:tcPr>
          <w:p w14:paraId="5844447C"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DL</w:t>
            </w:r>
          </w:p>
        </w:tc>
      </w:tr>
      <w:tr w:rsidR="00AB23D4" w:rsidRPr="004B7787" w14:paraId="67BBE737" w14:textId="77777777" w:rsidTr="00AB23D4">
        <w:trPr>
          <w:trHeight w:val="27"/>
          <w:jc w:val="center"/>
        </w:trPr>
        <w:tc>
          <w:tcPr>
            <w:tcW w:w="1305" w:type="dxa"/>
            <w:shd w:val="clear" w:color="auto" w:fill="auto"/>
            <w:vAlign w:val="center"/>
          </w:tcPr>
          <w:p w14:paraId="0F5DC461" w14:textId="77777777" w:rsidR="00AB23D4" w:rsidRPr="004B7787" w:rsidRDefault="00AB23D4" w:rsidP="00AB23D4">
            <w:pPr>
              <w:keepNext/>
              <w:keepLines/>
              <w:spacing w:after="0" w:line="259" w:lineRule="auto"/>
              <w:jc w:val="center"/>
              <w:rPr>
                <w:rFonts w:ascii="Arial" w:eastAsia="MS Mincho" w:hAnsi="Arial" w:cs="Arial"/>
                <w:sz w:val="18"/>
                <w:szCs w:val="18"/>
              </w:rPr>
            </w:pPr>
            <w:r w:rsidRPr="004B7787">
              <w:rPr>
                <w:rFonts w:ascii="Arial" w:eastAsia="MS Mincho" w:hAnsi="Arial" w:cs="Arial"/>
                <w:sz w:val="18"/>
                <w:szCs w:val="18"/>
              </w:rPr>
              <w:t xml:space="preserve">R16/R17 positioning method </w:t>
            </w:r>
          </w:p>
        </w:tc>
        <w:tc>
          <w:tcPr>
            <w:tcW w:w="1257" w:type="dxa"/>
            <w:vAlign w:val="center"/>
          </w:tcPr>
          <w:p w14:paraId="661B163F" w14:textId="77777777" w:rsidR="00AB23D4" w:rsidRDefault="00690386" w:rsidP="00AB23D4">
            <w:pPr>
              <w:keepNext/>
              <w:keepLines/>
              <w:spacing w:after="0" w:line="259" w:lineRule="auto"/>
              <w:jc w:val="center"/>
              <w:rPr>
                <w:rFonts w:ascii="Arial" w:eastAsiaTheme="minorEastAsia" w:hAnsi="Arial" w:cs="Arial"/>
                <w:sz w:val="18"/>
                <w:szCs w:val="18"/>
                <w:lang w:eastAsia="ko-KR"/>
              </w:rPr>
            </w:pPr>
            <w:r>
              <w:rPr>
                <w:rFonts w:ascii="Arial" w:eastAsiaTheme="minorEastAsia" w:hAnsi="Arial" w:cs="Arial"/>
                <w:sz w:val="18"/>
                <w:szCs w:val="18"/>
                <w:lang w:eastAsia="ko-KR"/>
              </w:rPr>
              <w:t>N/A</w:t>
            </w:r>
          </w:p>
          <w:p w14:paraId="1B438698" w14:textId="2FA58EBC" w:rsidR="00690386" w:rsidRPr="00690386" w:rsidRDefault="00690386" w:rsidP="00AB23D4">
            <w:pPr>
              <w:keepNext/>
              <w:keepLines/>
              <w:spacing w:after="0" w:line="259" w:lineRule="auto"/>
              <w:jc w:val="center"/>
              <w:rPr>
                <w:rFonts w:ascii="Arial" w:eastAsia="맑은 고딕" w:hAnsi="Arial" w:cs="Arial" w:hint="eastAsia"/>
                <w:sz w:val="18"/>
                <w:szCs w:val="18"/>
                <w:lang w:eastAsia="ko-KR"/>
              </w:rPr>
            </w:pPr>
            <w:r>
              <w:rPr>
                <w:rFonts w:ascii="Arial" w:eastAsia="맑은 고딕" w:hAnsi="Arial" w:cs="Arial" w:hint="eastAsia"/>
                <w:sz w:val="18"/>
                <w:szCs w:val="18"/>
                <w:lang w:eastAsia="ko-KR"/>
              </w:rPr>
              <w:t>(</w:t>
            </w:r>
            <w:r>
              <w:rPr>
                <w:rFonts w:ascii="Arial" w:eastAsia="맑은 고딕" w:hAnsi="Arial" w:cs="Arial"/>
                <w:sz w:val="18"/>
                <w:szCs w:val="18"/>
                <w:lang w:eastAsia="ko-KR"/>
              </w:rPr>
              <w:t>standalone)</w:t>
            </w:r>
          </w:p>
        </w:tc>
        <w:tc>
          <w:tcPr>
            <w:tcW w:w="1257" w:type="dxa"/>
            <w:vAlign w:val="center"/>
          </w:tcPr>
          <w:p w14:paraId="37CD2AFC" w14:textId="77777777" w:rsidR="00690386" w:rsidRDefault="00690386" w:rsidP="00690386">
            <w:pPr>
              <w:keepNext/>
              <w:keepLines/>
              <w:spacing w:after="0" w:line="259" w:lineRule="auto"/>
              <w:jc w:val="center"/>
              <w:rPr>
                <w:rFonts w:ascii="Arial" w:eastAsiaTheme="minorEastAsia" w:hAnsi="Arial" w:cs="Arial"/>
                <w:sz w:val="18"/>
                <w:szCs w:val="18"/>
                <w:lang w:eastAsia="ko-KR"/>
              </w:rPr>
            </w:pPr>
            <w:r>
              <w:rPr>
                <w:rFonts w:ascii="Arial" w:eastAsiaTheme="minorEastAsia" w:hAnsi="Arial" w:cs="Arial"/>
                <w:sz w:val="18"/>
                <w:szCs w:val="18"/>
                <w:lang w:eastAsia="ko-KR"/>
              </w:rPr>
              <w:t>N/A</w:t>
            </w:r>
          </w:p>
          <w:p w14:paraId="088F4865" w14:textId="54F6CFE0" w:rsidR="00AB23D4" w:rsidRPr="004B7787" w:rsidRDefault="00690386" w:rsidP="00690386">
            <w:pPr>
              <w:keepNext/>
              <w:keepLines/>
              <w:spacing w:after="0" w:line="259" w:lineRule="auto"/>
              <w:jc w:val="center"/>
              <w:rPr>
                <w:rFonts w:ascii="Arial" w:eastAsiaTheme="minorEastAsia" w:hAnsi="Arial" w:cs="Arial"/>
                <w:sz w:val="18"/>
                <w:szCs w:val="18"/>
                <w:lang w:eastAsia="ko-KR"/>
              </w:rPr>
            </w:pPr>
            <w:r>
              <w:rPr>
                <w:rFonts w:ascii="Arial" w:eastAsia="맑은 고딕" w:hAnsi="Arial" w:cs="Arial" w:hint="eastAsia"/>
                <w:sz w:val="18"/>
                <w:szCs w:val="18"/>
                <w:lang w:eastAsia="ko-KR"/>
              </w:rPr>
              <w:t>(</w:t>
            </w:r>
            <w:r>
              <w:rPr>
                <w:rFonts w:ascii="Arial" w:eastAsia="맑은 고딕" w:hAnsi="Arial" w:cs="Arial"/>
                <w:sz w:val="18"/>
                <w:szCs w:val="18"/>
                <w:lang w:eastAsia="ko-KR"/>
              </w:rPr>
              <w:t>standalone)</w:t>
            </w:r>
          </w:p>
        </w:tc>
        <w:tc>
          <w:tcPr>
            <w:tcW w:w="1257" w:type="dxa"/>
            <w:vAlign w:val="center"/>
          </w:tcPr>
          <w:p w14:paraId="1B91A569" w14:textId="77777777" w:rsidR="00690386" w:rsidRDefault="00690386" w:rsidP="00690386">
            <w:pPr>
              <w:keepNext/>
              <w:keepLines/>
              <w:spacing w:after="0" w:line="259" w:lineRule="auto"/>
              <w:jc w:val="center"/>
              <w:rPr>
                <w:rFonts w:ascii="Arial" w:eastAsiaTheme="minorEastAsia" w:hAnsi="Arial" w:cs="Arial"/>
                <w:sz w:val="18"/>
                <w:szCs w:val="18"/>
                <w:lang w:eastAsia="ko-KR"/>
              </w:rPr>
            </w:pPr>
            <w:r>
              <w:rPr>
                <w:rFonts w:ascii="Arial" w:eastAsiaTheme="minorEastAsia" w:hAnsi="Arial" w:cs="Arial"/>
                <w:sz w:val="18"/>
                <w:szCs w:val="18"/>
                <w:lang w:eastAsia="ko-KR"/>
              </w:rPr>
              <w:t>N/A</w:t>
            </w:r>
          </w:p>
          <w:p w14:paraId="7BD8EFA1" w14:textId="3D83693D" w:rsidR="00AB23D4" w:rsidRPr="004B7787" w:rsidRDefault="00690386" w:rsidP="00690386">
            <w:pPr>
              <w:keepNext/>
              <w:keepLines/>
              <w:spacing w:after="0" w:line="259" w:lineRule="auto"/>
              <w:jc w:val="center"/>
              <w:rPr>
                <w:rFonts w:ascii="Arial" w:eastAsiaTheme="minorEastAsia" w:hAnsi="Arial" w:cs="Arial"/>
                <w:sz w:val="18"/>
                <w:szCs w:val="18"/>
                <w:lang w:eastAsia="ko-KR"/>
              </w:rPr>
            </w:pPr>
            <w:r>
              <w:rPr>
                <w:rFonts w:ascii="Arial" w:eastAsia="맑은 고딕" w:hAnsi="Arial" w:cs="Arial" w:hint="eastAsia"/>
                <w:sz w:val="18"/>
                <w:szCs w:val="18"/>
                <w:lang w:eastAsia="ko-KR"/>
              </w:rPr>
              <w:t>(</w:t>
            </w:r>
            <w:r>
              <w:rPr>
                <w:rFonts w:ascii="Arial" w:eastAsia="맑은 고딕" w:hAnsi="Arial" w:cs="Arial"/>
                <w:sz w:val="18"/>
                <w:szCs w:val="18"/>
                <w:lang w:eastAsia="ko-KR"/>
              </w:rPr>
              <w:t>standalone)</w:t>
            </w:r>
          </w:p>
        </w:tc>
        <w:tc>
          <w:tcPr>
            <w:tcW w:w="1257" w:type="dxa"/>
            <w:vAlign w:val="center"/>
          </w:tcPr>
          <w:p w14:paraId="7569168F" w14:textId="77777777" w:rsidR="00690386" w:rsidRDefault="00690386" w:rsidP="00690386">
            <w:pPr>
              <w:keepNext/>
              <w:keepLines/>
              <w:spacing w:after="0" w:line="259" w:lineRule="auto"/>
              <w:jc w:val="center"/>
              <w:rPr>
                <w:rFonts w:ascii="Arial" w:eastAsiaTheme="minorEastAsia" w:hAnsi="Arial" w:cs="Arial"/>
                <w:sz w:val="18"/>
                <w:szCs w:val="18"/>
                <w:lang w:eastAsia="ko-KR"/>
              </w:rPr>
            </w:pPr>
            <w:r>
              <w:rPr>
                <w:rFonts w:ascii="Arial" w:eastAsiaTheme="minorEastAsia" w:hAnsi="Arial" w:cs="Arial"/>
                <w:sz w:val="18"/>
                <w:szCs w:val="18"/>
                <w:lang w:eastAsia="ko-KR"/>
              </w:rPr>
              <w:t>N/A</w:t>
            </w:r>
          </w:p>
          <w:p w14:paraId="4C6DE262" w14:textId="5B935E23" w:rsidR="00AB23D4" w:rsidRPr="004B7787" w:rsidRDefault="00690386" w:rsidP="00690386">
            <w:pPr>
              <w:keepNext/>
              <w:keepLines/>
              <w:spacing w:after="0" w:line="259" w:lineRule="auto"/>
              <w:jc w:val="center"/>
              <w:rPr>
                <w:rFonts w:ascii="Arial" w:eastAsiaTheme="minorEastAsia" w:hAnsi="Arial" w:cs="Arial"/>
                <w:sz w:val="18"/>
                <w:szCs w:val="18"/>
                <w:lang w:eastAsia="ko-KR"/>
              </w:rPr>
            </w:pPr>
            <w:r>
              <w:rPr>
                <w:rFonts w:ascii="Arial" w:eastAsia="맑은 고딕" w:hAnsi="Arial" w:cs="Arial" w:hint="eastAsia"/>
                <w:sz w:val="18"/>
                <w:szCs w:val="18"/>
                <w:lang w:eastAsia="ko-KR"/>
              </w:rPr>
              <w:t>(</w:t>
            </w:r>
            <w:r>
              <w:rPr>
                <w:rFonts w:ascii="Arial" w:eastAsia="맑은 고딕" w:hAnsi="Arial" w:cs="Arial"/>
                <w:sz w:val="18"/>
                <w:szCs w:val="18"/>
                <w:lang w:eastAsia="ko-KR"/>
              </w:rPr>
              <w:t>standalone)</w:t>
            </w:r>
          </w:p>
        </w:tc>
        <w:tc>
          <w:tcPr>
            <w:tcW w:w="1257" w:type="dxa"/>
            <w:vAlign w:val="center"/>
          </w:tcPr>
          <w:p w14:paraId="3F8F5E06" w14:textId="77777777" w:rsidR="00690386" w:rsidRDefault="00690386" w:rsidP="00690386">
            <w:pPr>
              <w:keepNext/>
              <w:keepLines/>
              <w:spacing w:after="0" w:line="259" w:lineRule="auto"/>
              <w:jc w:val="center"/>
              <w:rPr>
                <w:rFonts w:ascii="Arial" w:eastAsiaTheme="minorEastAsia" w:hAnsi="Arial" w:cs="Arial"/>
                <w:sz w:val="18"/>
                <w:szCs w:val="18"/>
                <w:lang w:eastAsia="ko-KR"/>
              </w:rPr>
            </w:pPr>
            <w:r>
              <w:rPr>
                <w:rFonts w:ascii="Arial" w:eastAsiaTheme="minorEastAsia" w:hAnsi="Arial" w:cs="Arial"/>
                <w:sz w:val="18"/>
                <w:szCs w:val="18"/>
                <w:lang w:eastAsia="ko-KR"/>
              </w:rPr>
              <w:t>N/A</w:t>
            </w:r>
          </w:p>
          <w:p w14:paraId="2E929CD9" w14:textId="7A16E8F0" w:rsidR="00AB23D4" w:rsidRPr="004B7787" w:rsidRDefault="00690386" w:rsidP="00690386">
            <w:pPr>
              <w:keepNext/>
              <w:keepLines/>
              <w:spacing w:after="0" w:line="259" w:lineRule="auto"/>
              <w:jc w:val="center"/>
              <w:rPr>
                <w:rFonts w:ascii="Arial" w:eastAsiaTheme="minorEastAsia" w:hAnsi="Arial" w:cs="Arial"/>
                <w:sz w:val="18"/>
                <w:szCs w:val="18"/>
                <w:lang w:eastAsia="ko-KR"/>
              </w:rPr>
            </w:pPr>
            <w:r>
              <w:rPr>
                <w:rFonts w:ascii="Arial" w:eastAsia="맑은 고딕" w:hAnsi="Arial" w:cs="Arial" w:hint="eastAsia"/>
                <w:sz w:val="18"/>
                <w:szCs w:val="18"/>
                <w:lang w:eastAsia="ko-KR"/>
              </w:rPr>
              <w:t>(</w:t>
            </w:r>
            <w:r>
              <w:rPr>
                <w:rFonts w:ascii="Arial" w:eastAsia="맑은 고딕" w:hAnsi="Arial" w:cs="Arial"/>
                <w:sz w:val="18"/>
                <w:szCs w:val="18"/>
                <w:lang w:eastAsia="ko-KR"/>
              </w:rPr>
              <w:t>standalone)</w:t>
            </w:r>
          </w:p>
        </w:tc>
        <w:tc>
          <w:tcPr>
            <w:tcW w:w="1257" w:type="dxa"/>
            <w:vAlign w:val="center"/>
          </w:tcPr>
          <w:p w14:paraId="5BF33A71" w14:textId="77777777" w:rsidR="00690386" w:rsidRDefault="00690386" w:rsidP="00690386">
            <w:pPr>
              <w:keepNext/>
              <w:keepLines/>
              <w:spacing w:after="0" w:line="259" w:lineRule="auto"/>
              <w:jc w:val="center"/>
              <w:rPr>
                <w:rFonts w:ascii="Arial" w:eastAsiaTheme="minorEastAsia" w:hAnsi="Arial" w:cs="Arial"/>
                <w:sz w:val="18"/>
                <w:szCs w:val="18"/>
                <w:lang w:eastAsia="ko-KR"/>
              </w:rPr>
            </w:pPr>
            <w:r>
              <w:rPr>
                <w:rFonts w:ascii="Arial" w:eastAsiaTheme="minorEastAsia" w:hAnsi="Arial" w:cs="Arial"/>
                <w:sz w:val="18"/>
                <w:szCs w:val="18"/>
                <w:lang w:eastAsia="ko-KR"/>
              </w:rPr>
              <w:t>N/A</w:t>
            </w:r>
          </w:p>
          <w:p w14:paraId="4998031A" w14:textId="1D15F99D" w:rsidR="00AB23D4" w:rsidRPr="004B7787" w:rsidRDefault="00690386" w:rsidP="00690386">
            <w:pPr>
              <w:keepNext/>
              <w:keepLines/>
              <w:spacing w:after="0" w:line="259" w:lineRule="auto"/>
              <w:jc w:val="center"/>
              <w:rPr>
                <w:rFonts w:ascii="Arial" w:eastAsiaTheme="minorEastAsia" w:hAnsi="Arial" w:cs="Arial"/>
                <w:sz w:val="18"/>
                <w:szCs w:val="18"/>
                <w:lang w:eastAsia="ko-KR"/>
              </w:rPr>
            </w:pPr>
            <w:r>
              <w:rPr>
                <w:rFonts w:ascii="Arial" w:eastAsia="맑은 고딕" w:hAnsi="Arial" w:cs="Arial" w:hint="eastAsia"/>
                <w:sz w:val="18"/>
                <w:szCs w:val="18"/>
                <w:lang w:eastAsia="ko-KR"/>
              </w:rPr>
              <w:t>(</w:t>
            </w:r>
            <w:r>
              <w:rPr>
                <w:rFonts w:ascii="Arial" w:eastAsia="맑은 고딕" w:hAnsi="Arial" w:cs="Arial"/>
                <w:sz w:val="18"/>
                <w:szCs w:val="18"/>
                <w:lang w:eastAsia="ko-KR"/>
              </w:rPr>
              <w:t>standalone)</w:t>
            </w:r>
          </w:p>
        </w:tc>
      </w:tr>
      <w:tr w:rsidR="00AB23D4" w:rsidRPr="004B7787" w14:paraId="1F453BCE" w14:textId="77777777" w:rsidTr="00AB23D4">
        <w:trPr>
          <w:trHeight w:val="27"/>
          <w:jc w:val="center"/>
        </w:trPr>
        <w:tc>
          <w:tcPr>
            <w:tcW w:w="1305" w:type="dxa"/>
            <w:shd w:val="clear" w:color="auto" w:fill="auto"/>
            <w:vAlign w:val="center"/>
          </w:tcPr>
          <w:p w14:paraId="1D242C7C" w14:textId="3FCA3728" w:rsidR="00AB23D4" w:rsidRPr="004B7787" w:rsidRDefault="00AB23D4" w:rsidP="00C653EB">
            <w:pPr>
              <w:keepNext/>
              <w:keepLines/>
              <w:spacing w:after="0" w:line="259" w:lineRule="auto"/>
              <w:jc w:val="center"/>
              <w:rPr>
                <w:rFonts w:ascii="Arial" w:eastAsia="MS Mincho" w:hAnsi="Arial" w:cs="Arial"/>
                <w:sz w:val="18"/>
                <w:szCs w:val="18"/>
              </w:rPr>
            </w:pPr>
            <w:r w:rsidRPr="004B7787">
              <w:rPr>
                <w:rFonts w:ascii="Arial" w:eastAsia="MS Mincho" w:hAnsi="Arial" w:cs="Arial"/>
                <w:sz w:val="18"/>
                <w:szCs w:val="18"/>
              </w:rPr>
              <w:t xml:space="preserve">Carrier phase estimation techniques </w:t>
            </w:r>
          </w:p>
        </w:tc>
        <w:tc>
          <w:tcPr>
            <w:tcW w:w="1257" w:type="dxa"/>
            <w:vAlign w:val="center"/>
          </w:tcPr>
          <w:p w14:paraId="0FCB40DB" w14:textId="57E7AFA6" w:rsidR="00AB23D4" w:rsidRPr="00DD5B39" w:rsidRDefault="00746182" w:rsidP="00AB23D4">
            <w:pPr>
              <w:keepNext/>
              <w:keepLines/>
              <w:spacing w:after="0" w:line="259" w:lineRule="auto"/>
              <w:jc w:val="center"/>
              <w:rPr>
                <w:rFonts w:ascii="Arial" w:eastAsia="맑은 고딕" w:hAnsi="Arial" w:cs="Arial" w:hint="eastAsia"/>
                <w:sz w:val="18"/>
                <w:szCs w:val="18"/>
                <w:lang w:eastAsia="ko-KR"/>
              </w:rPr>
            </w:pPr>
            <w:r>
              <w:rPr>
                <w:rFonts w:ascii="Arial" w:eastAsia="맑은 고딕" w:hAnsi="Arial" w:cs="Arial"/>
                <w:sz w:val="18"/>
                <w:szCs w:val="18"/>
                <w:lang w:eastAsia="ko-KR"/>
              </w:rPr>
              <w:t>f</w:t>
            </w:r>
            <w:r w:rsidR="00DD5B39">
              <w:rPr>
                <w:rFonts w:ascii="Arial" w:eastAsia="맑은 고딕" w:hAnsi="Arial" w:cs="Arial"/>
                <w:sz w:val="18"/>
                <w:szCs w:val="18"/>
                <w:lang w:eastAsia="ko-KR"/>
              </w:rPr>
              <w:t>req</w:t>
            </w:r>
            <w:r>
              <w:rPr>
                <w:rFonts w:ascii="Arial" w:eastAsia="맑은 고딕" w:hAnsi="Arial" w:cs="Arial"/>
                <w:sz w:val="18"/>
                <w:szCs w:val="18"/>
                <w:lang w:eastAsia="ko-KR"/>
              </w:rPr>
              <w:t xml:space="preserve">. </w:t>
            </w:r>
            <w:r w:rsidR="00DD5B39">
              <w:rPr>
                <w:rFonts w:ascii="Arial" w:eastAsia="맑은 고딕" w:hAnsi="Arial" w:cs="Arial"/>
                <w:sz w:val="18"/>
                <w:szCs w:val="18"/>
                <w:lang w:eastAsia="ko-KR"/>
              </w:rPr>
              <w:t>domain</w:t>
            </w:r>
            <w:r w:rsidR="00C653EB">
              <w:rPr>
                <w:rFonts w:ascii="Arial" w:eastAsia="맑은 고딕" w:hAnsi="Arial" w:cs="Arial"/>
                <w:sz w:val="18"/>
                <w:szCs w:val="18"/>
                <w:lang w:eastAsia="ko-KR"/>
              </w:rPr>
              <w:t xml:space="preserve"> FFT/DFT</w:t>
            </w:r>
            <w:r w:rsidR="00DD5B39">
              <w:rPr>
                <w:rFonts w:ascii="Arial" w:eastAsia="맑은 고딕" w:hAnsi="Arial" w:cs="Arial"/>
                <w:sz w:val="18"/>
                <w:szCs w:val="18"/>
                <w:lang w:eastAsia="ko-KR"/>
              </w:rPr>
              <w:t xml:space="preserve"> </w:t>
            </w:r>
          </w:p>
        </w:tc>
        <w:tc>
          <w:tcPr>
            <w:tcW w:w="1257" w:type="dxa"/>
            <w:vAlign w:val="center"/>
          </w:tcPr>
          <w:p w14:paraId="0383C0B1" w14:textId="64276C04" w:rsidR="00AB23D4" w:rsidRPr="004B7787" w:rsidRDefault="00746182" w:rsidP="00AB23D4">
            <w:pPr>
              <w:keepNext/>
              <w:keepLines/>
              <w:spacing w:after="0" w:line="259" w:lineRule="auto"/>
              <w:jc w:val="center"/>
              <w:rPr>
                <w:rFonts w:ascii="Arial" w:eastAsia="MS Mincho" w:hAnsi="Arial" w:cs="Arial"/>
                <w:sz w:val="18"/>
                <w:szCs w:val="18"/>
              </w:rPr>
            </w:pPr>
            <w:r>
              <w:rPr>
                <w:rFonts w:ascii="Arial" w:eastAsia="맑은 고딕" w:hAnsi="Arial" w:cs="Arial"/>
                <w:sz w:val="18"/>
                <w:szCs w:val="18"/>
                <w:lang w:eastAsia="ko-KR"/>
              </w:rPr>
              <w:t>freq. domain FFT/DFT</w:t>
            </w:r>
          </w:p>
        </w:tc>
        <w:tc>
          <w:tcPr>
            <w:tcW w:w="1257" w:type="dxa"/>
            <w:vAlign w:val="center"/>
          </w:tcPr>
          <w:p w14:paraId="70840371" w14:textId="5767BC2E" w:rsidR="00AB23D4" w:rsidRPr="004B7787" w:rsidRDefault="00746182" w:rsidP="00AB23D4">
            <w:pPr>
              <w:keepNext/>
              <w:keepLines/>
              <w:spacing w:after="0" w:line="259" w:lineRule="auto"/>
              <w:jc w:val="center"/>
              <w:rPr>
                <w:rFonts w:ascii="Arial" w:eastAsia="MS Mincho" w:hAnsi="Arial" w:cs="Arial"/>
                <w:sz w:val="18"/>
                <w:szCs w:val="18"/>
              </w:rPr>
            </w:pPr>
            <w:r>
              <w:rPr>
                <w:rFonts w:ascii="Arial" w:eastAsia="맑은 고딕" w:hAnsi="Arial" w:cs="Arial"/>
                <w:sz w:val="18"/>
                <w:szCs w:val="18"/>
                <w:lang w:eastAsia="ko-KR"/>
              </w:rPr>
              <w:t>freq. domain FFT/DFT</w:t>
            </w:r>
          </w:p>
        </w:tc>
        <w:tc>
          <w:tcPr>
            <w:tcW w:w="1257" w:type="dxa"/>
            <w:vAlign w:val="center"/>
          </w:tcPr>
          <w:p w14:paraId="1384E849" w14:textId="41AB0BAD" w:rsidR="00AB23D4" w:rsidRPr="004B7787" w:rsidRDefault="00746182" w:rsidP="00AB23D4">
            <w:pPr>
              <w:keepNext/>
              <w:keepLines/>
              <w:spacing w:after="0" w:line="259" w:lineRule="auto"/>
              <w:jc w:val="center"/>
              <w:rPr>
                <w:rFonts w:ascii="Arial" w:eastAsia="MS Mincho" w:hAnsi="Arial" w:cs="Arial"/>
                <w:sz w:val="18"/>
                <w:szCs w:val="18"/>
              </w:rPr>
            </w:pPr>
            <w:r>
              <w:rPr>
                <w:rFonts w:ascii="Arial" w:eastAsia="맑은 고딕" w:hAnsi="Arial" w:cs="Arial"/>
                <w:sz w:val="18"/>
                <w:szCs w:val="18"/>
                <w:lang w:eastAsia="ko-KR"/>
              </w:rPr>
              <w:t>freq. domain FFT/DFT</w:t>
            </w:r>
          </w:p>
        </w:tc>
        <w:tc>
          <w:tcPr>
            <w:tcW w:w="1257" w:type="dxa"/>
            <w:vAlign w:val="center"/>
          </w:tcPr>
          <w:p w14:paraId="6CCFF117" w14:textId="59EBB2F4" w:rsidR="00AB23D4" w:rsidRPr="004B7787" w:rsidRDefault="00746182" w:rsidP="00AB23D4">
            <w:pPr>
              <w:keepNext/>
              <w:keepLines/>
              <w:spacing w:after="0" w:line="259" w:lineRule="auto"/>
              <w:jc w:val="center"/>
              <w:rPr>
                <w:rFonts w:ascii="Arial" w:eastAsia="MS Mincho" w:hAnsi="Arial" w:cs="Arial"/>
                <w:sz w:val="18"/>
                <w:szCs w:val="18"/>
              </w:rPr>
            </w:pPr>
            <w:r>
              <w:rPr>
                <w:rFonts w:ascii="Arial" w:eastAsia="맑은 고딕" w:hAnsi="Arial" w:cs="Arial"/>
                <w:sz w:val="18"/>
                <w:szCs w:val="18"/>
                <w:lang w:eastAsia="ko-KR"/>
              </w:rPr>
              <w:t>freq. domain FFT/DFT</w:t>
            </w:r>
          </w:p>
        </w:tc>
        <w:tc>
          <w:tcPr>
            <w:tcW w:w="1257" w:type="dxa"/>
            <w:vAlign w:val="center"/>
          </w:tcPr>
          <w:p w14:paraId="0060DE85" w14:textId="423D22F1" w:rsidR="00AB23D4" w:rsidRPr="004B7787" w:rsidRDefault="00746182" w:rsidP="00AB23D4">
            <w:pPr>
              <w:keepNext/>
              <w:keepLines/>
              <w:spacing w:after="0" w:line="259" w:lineRule="auto"/>
              <w:jc w:val="center"/>
              <w:rPr>
                <w:rFonts w:ascii="Arial" w:eastAsia="MS Mincho" w:hAnsi="Arial" w:cs="Arial"/>
                <w:sz w:val="18"/>
                <w:szCs w:val="18"/>
              </w:rPr>
            </w:pPr>
            <w:r>
              <w:rPr>
                <w:rFonts w:ascii="Arial" w:eastAsia="맑은 고딕" w:hAnsi="Arial" w:cs="Arial"/>
                <w:sz w:val="18"/>
                <w:szCs w:val="18"/>
                <w:lang w:eastAsia="ko-KR"/>
              </w:rPr>
              <w:t>freq. domain FFT/DFT</w:t>
            </w:r>
          </w:p>
        </w:tc>
      </w:tr>
      <w:tr w:rsidR="00AB23D4" w:rsidRPr="004B7787" w14:paraId="1F867060" w14:textId="77777777" w:rsidTr="00AB23D4">
        <w:trPr>
          <w:trHeight w:val="27"/>
          <w:jc w:val="center"/>
        </w:trPr>
        <w:tc>
          <w:tcPr>
            <w:tcW w:w="1305" w:type="dxa"/>
            <w:shd w:val="clear" w:color="auto" w:fill="auto"/>
            <w:vAlign w:val="center"/>
          </w:tcPr>
          <w:p w14:paraId="24ADAA25" w14:textId="08F1F241" w:rsidR="00AB23D4" w:rsidRPr="004B7787" w:rsidRDefault="00AB23D4" w:rsidP="00C653EB">
            <w:pPr>
              <w:keepNext/>
              <w:keepLines/>
              <w:spacing w:after="0" w:line="259" w:lineRule="auto"/>
              <w:jc w:val="center"/>
              <w:rPr>
                <w:rFonts w:ascii="Arial" w:eastAsia="MS Mincho" w:hAnsi="Arial" w:cs="Arial"/>
                <w:sz w:val="18"/>
                <w:szCs w:val="18"/>
              </w:rPr>
            </w:pPr>
            <w:r w:rsidRPr="004B7787">
              <w:rPr>
                <w:rFonts w:ascii="Arial" w:eastAsia="MS Mincho" w:hAnsi="Arial" w:cs="Arial"/>
                <w:sz w:val="18"/>
                <w:szCs w:val="18"/>
              </w:rPr>
              <w:t>Differential positioning techniques</w:t>
            </w:r>
          </w:p>
        </w:tc>
        <w:tc>
          <w:tcPr>
            <w:tcW w:w="1257" w:type="dxa"/>
            <w:vAlign w:val="center"/>
          </w:tcPr>
          <w:p w14:paraId="3565014B" w14:textId="274CBB6D" w:rsidR="00AB23D4" w:rsidRPr="00C653EB" w:rsidRDefault="00C653EB" w:rsidP="00AB23D4">
            <w:pPr>
              <w:keepNext/>
              <w:keepLines/>
              <w:spacing w:after="0" w:line="259" w:lineRule="auto"/>
              <w:jc w:val="center"/>
              <w:rPr>
                <w:rFonts w:ascii="Arial" w:eastAsia="맑은 고딕" w:hAnsi="Arial" w:cs="Arial" w:hint="eastAsia"/>
                <w:sz w:val="18"/>
                <w:szCs w:val="18"/>
                <w:lang w:eastAsia="ko-KR"/>
              </w:rPr>
            </w:pPr>
            <w:r>
              <w:rPr>
                <w:rFonts w:ascii="Arial" w:eastAsia="맑은 고딕" w:hAnsi="Arial" w:cs="Arial"/>
                <w:sz w:val="18"/>
                <w:szCs w:val="18"/>
                <w:lang w:eastAsia="ko-KR"/>
              </w:rPr>
              <w:t>single diff</w:t>
            </w:r>
          </w:p>
        </w:tc>
        <w:tc>
          <w:tcPr>
            <w:tcW w:w="1257" w:type="dxa"/>
            <w:vAlign w:val="center"/>
          </w:tcPr>
          <w:p w14:paraId="7EEF6865" w14:textId="7AC93451" w:rsidR="00AB23D4" w:rsidRPr="004B7787" w:rsidRDefault="00C653EB" w:rsidP="00AB23D4">
            <w:pPr>
              <w:keepNext/>
              <w:keepLines/>
              <w:spacing w:after="0" w:line="259" w:lineRule="auto"/>
              <w:jc w:val="center"/>
              <w:rPr>
                <w:rFonts w:ascii="Arial" w:eastAsia="MS Mincho" w:hAnsi="Arial" w:cs="Arial"/>
                <w:sz w:val="18"/>
                <w:szCs w:val="18"/>
              </w:rPr>
            </w:pPr>
            <w:r>
              <w:rPr>
                <w:rFonts w:ascii="Arial" w:eastAsia="맑은 고딕" w:hAnsi="Arial" w:cs="Arial"/>
                <w:sz w:val="18"/>
                <w:szCs w:val="18"/>
                <w:lang w:eastAsia="ko-KR"/>
              </w:rPr>
              <w:t>single diff</w:t>
            </w:r>
          </w:p>
        </w:tc>
        <w:tc>
          <w:tcPr>
            <w:tcW w:w="1257" w:type="dxa"/>
            <w:vAlign w:val="center"/>
          </w:tcPr>
          <w:p w14:paraId="4184D5D7" w14:textId="13E8F832" w:rsidR="00AB23D4" w:rsidRPr="004B7787" w:rsidRDefault="00C653EB" w:rsidP="00AB23D4">
            <w:pPr>
              <w:keepNext/>
              <w:keepLines/>
              <w:spacing w:after="0" w:line="259" w:lineRule="auto"/>
              <w:jc w:val="center"/>
              <w:rPr>
                <w:rFonts w:ascii="Arial" w:eastAsia="MS Mincho" w:hAnsi="Arial" w:cs="Arial"/>
                <w:sz w:val="18"/>
                <w:szCs w:val="18"/>
              </w:rPr>
            </w:pPr>
            <w:r>
              <w:rPr>
                <w:rFonts w:ascii="Arial" w:eastAsia="맑은 고딕" w:hAnsi="Arial" w:cs="Arial"/>
                <w:sz w:val="18"/>
                <w:szCs w:val="18"/>
                <w:lang w:eastAsia="ko-KR"/>
              </w:rPr>
              <w:t>single diff</w:t>
            </w:r>
          </w:p>
        </w:tc>
        <w:tc>
          <w:tcPr>
            <w:tcW w:w="1257" w:type="dxa"/>
            <w:vAlign w:val="center"/>
          </w:tcPr>
          <w:p w14:paraId="200C695B" w14:textId="6B8657E0" w:rsidR="00AB23D4" w:rsidRPr="004B7787" w:rsidRDefault="00C653EB" w:rsidP="00AB23D4">
            <w:pPr>
              <w:keepNext/>
              <w:keepLines/>
              <w:spacing w:after="0" w:line="259" w:lineRule="auto"/>
              <w:jc w:val="center"/>
              <w:rPr>
                <w:rFonts w:ascii="Arial" w:eastAsia="MS Mincho" w:hAnsi="Arial" w:cs="Arial"/>
                <w:sz w:val="18"/>
                <w:szCs w:val="18"/>
              </w:rPr>
            </w:pPr>
            <w:r>
              <w:rPr>
                <w:rFonts w:ascii="Arial" w:eastAsia="맑은 고딕" w:hAnsi="Arial" w:cs="Arial"/>
                <w:sz w:val="18"/>
                <w:szCs w:val="18"/>
                <w:lang w:eastAsia="ko-KR"/>
              </w:rPr>
              <w:t>single diff</w:t>
            </w:r>
          </w:p>
        </w:tc>
        <w:tc>
          <w:tcPr>
            <w:tcW w:w="1257" w:type="dxa"/>
            <w:vAlign w:val="center"/>
          </w:tcPr>
          <w:p w14:paraId="17329024" w14:textId="1BE611AE" w:rsidR="00AB23D4" w:rsidRPr="004B7787" w:rsidRDefault="00C653EB" w:rsidP="00AB23D4">
            <w:pPr>
              <w:keepNext/>
              <w:keepLines/>
              <w:spacing w:after="0" w:line="259" w:lineRule="auto"/>
              <w:jc w:val="center"/>
              <w:rPr>
                <w:rFonts w:ascii="Arial" w:eastAsia="MS Mincho" w:hAnsi="Arial" w:cs="Arial"/>
                <w:sz w:val="18"/>
                <w:szCs w:val="18"/>
              </w:rPr>
            </w:pPr>
            <w:r>
              <w:rPr>
                <w:rFonts w:ascii="Arial" w:eastAsia="맑은 고딕" w:hAnsi="Arial" w:cs="Arial"/>
                <w:sz w:val="18"/>
                <w:szCs w:val="18"/>
                <w:lang w:eastAsia="ko-KR"/>
              </w:rPr>
              <w:t>single diff</w:t>
            </w:r>
          </w:p>
        </w:tc>
        <w:tc>
          <w:tcPr>
            <w:tcW w:w="1257" w:type="dxa"/>
            <w:vAlign w:val="center"/>
          </w:tcPr>
          <w:p w14:paraId="09D084E1" w14:textId="644109DD" w:rsidR="00AB23D4" w:rsidRPr="004B7787" w:rsidRDefault="00C653EB" w:rsidP="00AB23D4">
            <w:pPr>
              <w:keepNext/>
              <w:keepLines/>
              <w:spacing w:after="0" w:line="259" w:lineRule="auto"/>
              <w:jc w:val="center"/>
              <w:rPr>
                <w:rFonts w:ascii="Arial" w:eastAsia="MS Mincho" w:hAnsi="Arial" w:cs="Arial"/>
                <w:sz w:val="18"/>
                <w:szCs w:val="18"/>
              </w:rPr>
            </w:pPr>
            <w:r>
              <w:rPr>
                <w:rFonts w:ascii="Arial" w:eastAsia="맑은 고딕" w:hAnsi="Arial" w:cs="Arial"/>
                <w:sz w:val="18"/>
                <w:szCs w:val="18"/>
                <w:lang w:eastAsia="ko-KR"/>
              </w:rPr>
              <w:t>single diff</w:t>
            </w:r>
          </w:p>
        </w:tc>
      </w:tr>
      <w:tr w:rsidR="00AB23D4" w:rsidRPr="004B7787" w14:paraId="301B9DB8" w14:textId="77777777" w:rsidTr="00AB23D4">
        <w:trPr>
          <w:trHeight w:val="27"/>
          <w:jc w:val="center"/>
        </w:trPr>
        <w:tc>
          <w:tcPr>
            <w:tcW w:w="1305" w:type="dxa"/>
            <w:shd w:val="clear" w:color="auto" w:fill="auto"/>
            <w:vAlign w:val="center"/>
          </w:tcPr>
          <w:p w14:paraId="0391D50A" w14:textId="77777777" w:rsidR="00AB23D4" w:rsidRPr="004B7787" w:rsidRDefault="00AB23D4" w:rsidP="00AB23D4">
            <w:pPr>
              <w:keepNext/>
              <w:keepLines/>
              <w:spacing w:after="0" w:line="259" w:lineRule="auto"/>
              <w:jc w:val="center"/>
              <w:rPr>
                <w:rFonts w:ascii="Arial" w:eastAsia="MS Mincho" w:hAnsi="Arial" w:cs="Arial"/>
                <w:sz w:val="18"/>
                <w:szCs w:val="18"/>
              </w:rPr>
            </w:pPr>
            <w:r w:rsidRPr="004B7787">
              <w:rPr>
                <w:rFonts w:ascii="Arial" w:eastAsia="MS Mincho" w:hAnsi="Arial" w:cs="Arial"/>
                <w:sz w:val="18"/>
                <w:szCs w:val="18"/>
              </w:rPr>
              <w:t xml:space="preserve">Integer ambiguity resolution techniques </w:t>
            </w:r>
          </w:p>
        </w:tc>
        <w:tc>
          <w:tcPr>
            <w:tcW w:w="1257" w:type="dxa"/>
            <w:vAlign w:val="center"/>
          </w:tcPr>
          <w:p w14:paraId="6CBE3EB0" w14:textId="1EEE7712" w:rsidR="00C653EB" w:rsidRPr="00C653EB" w:rsidRDefault="00C653EB" w:rsidP="00AB23D4">
            <w:pPr>
              <w:keepNext/>
              <w:keepLines/>
              <w:spacing w:after="0" w:line="259" w:lineRule="auto"/>
              <w:jc w:val="center"/>
              <w:rPr>
                <w:rFonts w:ascii="Arial" w:eastAsia="맑은 고딕" w:hAnsi="Arial" w:cs="Arial" w:hint="eastAsia"/>
                <w:sz w:val="18"/>
                <w:szCs w:val="18"/>
                <w:lang w:eastAsia="ko-KR"/>
              </w:rPr>
            </w:pPr>
            <w:r>
              <w:rPr>
                <w:rFonts w:ascii="Arial" w:eastAsia="맑은 고딕" w:hAnsi="Arial" w:cs="Arial" w:hint="eastAsia"/>
                <w:sz w:val="18"/>
                <w:szCs w:val="18"/>
                <w:lang w:eastAsia="ko-KR"/>
              </w:rPr>
              <w:t>i</w:t>
            </w:r>
            <w:r>
              <w:rPr>
                <w:rFonts w:ascii="Arial" w:eastAsia="맑은 고딕" w:hAnsi="Arial" w:cs="Arial"/>
                <w:sz w:val="18"/>
                <w:szCs w:val="18"/>
                <w:lang w:eastAsia="ko-KR"/>
              </w:rPr>
              <w:t>terative</w:t>
            </w:r>
          </w:p>
          <w:p w14:paraId="0CA6A306" w14:textId="697FF3F0"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subcarrier method</w:t>
            </w:r>
          </w:p>
        </w:tc>
        <w:tc>
          <w:tcPr>
            <w:tcW w:w="1257" w:type="dxa"/>
            <w:vAlign w:val="center"/>
          </w:tcPr>
          <w:p w14:paraId="00AB4C46" w14:textId="77777777" w:rsidR="00C653EB" w:rsidRPr="00C653EB" w:rsidRDefault="00C653EB" w:rsidP="00C653EB">
            <w:pPr>
              <w:keepNext/>
              <w:keepLines/>
              <w:spacing w:after="0" w:line="259" w:lineRule="auto"/>
              <w:jc w:val="center"/>
              <w:rPr>
                <w:rFonts w:ascii="Arial" w:eastAsia="맑은 고딕" w:hAnsi="Arial" w:cs="Arial" w:hint="eastAsia"/>
                <w:sz w:val="18"/>
                <w:szCs w:val="18"/>
                <w:lang w:eastAsia="ko-KR"/>
              </w:rPr>
            </w:pPr>
            <w:r>
              <w:rPr>
                <w:rFonts w:ascii="Arial" w:eastAsia="맑은 고딕" w:hAnsi="Arial" w:cs="Arial" w:hint="eastAsia"/>
                <w:sz w:val="18"/>
                <w:szCs w:val="18"/>
                <w:lang w:eastAsia="ko-KR"/>
              </w:rPr>
              <w:t>i</w:t>
            </w:r>
            <w:r>
              <w:rPr>
                <w:rFonts w:ascii="Arial" w:eastAsia="맑은 고딕" w:hAnsi="Arial" w:cs="Arial"/>
                <w:sz w:val="18"/>
                <w:szCs w:val="18"/>
                <w:lang w:eastAsia="ko-KR"/>
              </w:rPr>
              <w:t>terative</w:t>
            </w:r>
          </w:p>
          <w:p w14:paraId="6FC8CE1B" w14:textId="4699DA51" w:rsidR="00AB23D4" w:rsidRPr="004B7787" w:rsidRDefault="00C653EB" w:rsidP="00C653EB">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subcarrier method</w:t>
            </w:r>
          </w:p>
        </w:tc>
        <w:tc>
          <w:tcPr>
            <w:tcW w:w="1257" w:type="dxa"/>
            <w:vAlign w:val="center"/>
          </w:tcPr>
          <w:p w14:paraId="17593ACF" w14:textId="77777777" w:rsidR="00C653EB" w:rsidRPr="00C653EB" w:rsidRDefault="00C653EB" w:rsidP="00C653EB">
            <w:pPr>
              <w:keepNext/>
              <w:keepLines/>
              <w:spacing w:after="0" w:line="259" w:lineRule="auto"/>
              <w:jc w:val="center"/>
              <w:rPr>
                <w:rFonts w:ascii="Arial" w:eastAsia="맑은 고딕" w:hAnsi="Arial" w:cs="Arial" w:hint="eastAsia"/>
                <w:sz w:val="18"/>
                <w:szCs w:val="18"/>
                <w:lang w:eastAsia="ko-KR"/>
              </w:rPr>
            </w:pPr>
            <w:r>
              <w:rPr>
                <w:rFonts w:ascii="Arial" w:eastAsia="맑은 고딕" w:hAnsi="Arial" w:cs="Arial" w:hint="eastAsia"/>
                <w:sz w:val="18"/>
                <w:szCs w:val="18"/>
                <w:lang w:eastAsia="ko-KR"/>
              </w:rPr>
              <w:t>i</w:t>
            </w:r>
            <w:r>
              <w:rPr>
                <w:rFonts w:ascii="Arial" w:eastAsia="맑은 고딕" w:hAnsi="Arial" w:cs="Arial"/>
                <w:sz w:val="18"/>
                <w:szCs w:val="18"/>
                <w:lang w:eastAsia="ko-KR"/>
              </w:rPr>
              <w:t>terative</w:t>
            </w:r>
          </w:p>
          <w:p w14:paraId="0597D31B" w14:textId="5531CCEC" w:rsidR="00AB23D4" w:rsidRPr="004B7787" w:rsidRDefault="00C653EB" w:rsidP="00C653EB">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subcarrier method</w:t>
            </w:r>
          </w:p>
        </w:tc>
        <w:tc>
          <w:tcPr>
            <w:tcW w:w="1257" w:type="dxa"/>
            <w:vAlign w:val="center"/>
          </w:tcPr>
          <w:p w14:paraId="728F5CA3" w14:textId="77777777" w:rsidR="00C653EB" w:rsidRPr="00C653EB" w:rsidRDefault="00C653EB" w:rsidP="00C653EB">
            <w:pPr>
              <w:keepNext/>
              <w:keepLines/>
              <w:spacing w:after="0" w:line="259" w:lineRule="auto"/>
              <w:jc w:val="center"/>
              <w:rPr>
                <w:rFonts w:ascii="Arial" w:eastAsia="맑은 고딕" w:hAnsi="Arial" w:cs="Arial" w:hint="eastAsia"/>
                <w:sz w:val="18"/>
                <w:szCs w:val="18"/>
                <w:lang w:eastAsia="ko-KR"/>
              </w:rPr>
            </w:pPr>
            <w:r>
              <w:rPr>
                <w:rFonts w:ascii="Arial" w:eastAsia="맑은 고딕" w:hAnsi="Arial" w:cs="Arial" w:hint="eastAsia"/>
                <w:sz w:val="18"/>
                <w:szCs w:val="18"/>
                <w:lang w:eastAsia="ko-KR"/>
              </w:rPr>
              <w:t>i</w:t>
            </w:r>
            <w:r>
              <w:rPr>
                <w:rFonts w:ascii="Arial" w:eastAsia="맑은 고딕" w:hAnsi="Arial" w:cs="Arial"/>
                <w:sz w:val="18"/>
                <w:szCs w:val="18"/>
                <w:lang w:eastAsia="ko-KR"/>
              </w:rPr>
              <w:t>terative</w:t>
            </w:r>
          </w:p>
          <w:p w14:paraId="2C8A5880" w14:textId="00E1D06E" w:rsidR="00AB23D4" w:rsidRPr="004B7787" w:rsidRDefault="00C653EB" w:rsidP="00C653EB">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subcarrier method</w:t>
            </w:r>
          </w:p>
        </w:tc>
        <w:tc>
          <w:tcPr>
            <w:tcW w:w="1257" w:type="dxa"/>
            <w:vAlign w:val="center"/>
          </w:tcPr>
          <w:p w14:paraId="7205BF22" w14:textId="77777777" w:rsidR="00C653EB" w:rsidRPr="00C653EB" w:rsidRDefault="00C653EB" w:rsidP="00C653EB">
            <w:pPr>
              <w:keepNext/>
              <w:keepLines/>
              <w:spacing w:after="0" w:line="259" w:lineRule="auto"/>
              <w:jc w:val="center"/>
              <w:rPr>
                <w:rFonts w:ascii="Arial" w:eastAsia="맑은 고딕" w:hAnsi="Arial" w:cs="Arial" w:hint="eastAsia"/>
                <w:sz w:val="18"/>
                <w:szCs w:val="18"/>
                <w:lang w:eastAsia="ko-KR"/>
              </w:rPr>
            </w:pPr>
            <w:r>
              <w:rPr>
                <w:rFonts w:ascii="Arial" w:eastAsia="맑은 고딕" w:hAnsi="Arial" w:cs="Arial" w:hint="eastAsia"/>
                <w:sz w:val="18"/>
                <w:szCs w:val="18"/>
                <w:lang w:eastAsia="ko-KR"/>
              </w:rPr>
              <w:t>i</w:t>
            </w:r>
            <w:r>
              <w:rPr>
                <w:rFonts w:ascii="Arial" w:eastAsia="맑은 고딕" w:hAnsi="Arial" w:cs="Arial"/>
                <w:sz w:val="18"/>
                <w:szCs w:val="18"/>
                <w:lang w:eastAsia="ko-KR"/>
              </w:rPr>
              <w:t>terative</w:t>
            </w:r>
          </w:p>
          <w:p w14:paraId="5271E7FD" w14:textId="61827DE0" w:rsidR="00AB23D4" w:rsidRPr="004B7787" w:rsidRDefault="00C653EB" w:rsidP="00C653EB">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subcarrier method</w:t>
            </w:r>
          </w:p>
        </w:tc>
        <w:tc>
          <w:tcPr>
            <w:tcW w:w="1257" w:type="dxa"/>
            <w:vAlign w:val="center"/>
          </w:tcPr>
          <w:p w14:paraId="6623EFC9" w14:textId="77777777" w:rsidR="00C653EB" w:rsidRPr="00C653EB" w:rsidRDefault="00C653EB" w:rsidP="00C653EB">
            <w:pPr>
              <w:keepNext/>
              <w:keepLines/>
              <w:spacing w:after="0" w:line="259" w:lineRule="auto"/>
              <w:jc w:val="center"/>
              <w:rPr>
                <w:rFonts w:ascii="Arial" w:eastAsia="맑은 고딕" w:hAnsi="Arial" w:cs="Arial" w:hint="eastAsia"/>
                <w:sz w:val="18"/>
                <w:szCs w:val="18"/>
                <w:lang w:eastAsia="ko-KR"/>
              </w:rPr>
            </w:pPr>
            <w:r>
              <w:rPr>
                <w:rFonts w:ascii="Arial" w:eastAsia="맑은 고딕" w:hAnsi="Arial" w:cs="Arial" w:hint="eastAsia"/>
                <w:sz w:val="18"/>
                <w:szCs w:val="18"/>
                <w:lang w:eastAsia="ko-KR"/>
              </w:rPr>
              <w:t>i</w:t>
            </w:r>
            <w:r>
              <w:rPr>
                <w:rFonts w:ascii="Arial" w:eastAsia="맑은 고딕" w:hAnsi="Arial" w:cs="Arial"/>
                <w:sz w:val="18"/>
                <w:szCs w:val="18"/>
                <w:lang w:eastAsia="ko-KR"/>
              </w:rPr>
              <w:t>terative</w:t>
            </w:r>
          </w:p>
          <w:p w14:paraId="76DDA54E" w14:textId="0BB2E410" w:rsidR="00AB23D4" w:rsidRPr="004B7787" w:rsidRDefault="00C653EB" w:rsidP="00C653EB">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subcarrier method</w:t>
            </w:r>
          </w:p>
        </w:tc>
      </w:tr>
      <w:tr w:rsidR="00AB23D4" w:rsidRPr="004B7787" w14:paraId="412A68D0" w14:textId="77777777" w:rsidTr="00AB23D4">
        <w:trPr>
          <w:trHeight w:val="27"/>
          <w:jc w:val="center"/>
        </w:trPr>
        <w:tc>
          <w:tcPr>
            <w:tcW w:w="1305" w:type="dxa"/>
            <w:shd w:val="clear" w:color="auto" w:fill="auto"/>
            <w:vAlign w:val="center"/>
          </w:tcPr>
          <w:p w14:paraId="41B82BCD" w14:textId="0E2C45D1" w:rsidR="00AB23D4" w:rsidRPr="004B7787" w:rsidRDefault="00AB23D4" w:rsidP="00C653EB">
            <w:pPr>
              <w:keepNext/>
              <w:keepLines/>
              <w:spacing w:after="0" w:line="259" w:lineRule="auto"/>
              <w:jc w:val="center"/>
              <w:rPr>
                <w:rFonts w:ascii="Arial" w:eastAsia="MS Mincho" w:hAnsi="Arial" w:cs="Arial"/>
                <w:sz w:val="18"/>
                <w:szCs w:val="18"/>
              </w:rPr>
            </w:pPr>
            <w:r w:rsidRPr="004B7787">
              <w:rPr>
                <w:rFonts w:ascii="Arial" w:eastAsia="MS Mincho" w:hAnsi="Arial" w:cs="Arial"/>
                <w:sz w:val="18"/>
                <w:szCs w:val="18"/>
              </w:rPr>
              <w:t>Multipath mitigation techniques</w:t>
            </w:r>
          </w:p>
        </w:tc>
        <w:tc>
          <w:tcPr>
            <w:tcW w:w="1257" w:type="dxa"/>
            <w:vAlign w:val="center"/>
          </w:tcPr>
          <w:p w14:paraId="517538F4" w14:textId="358738A6" w:rsidR="00AB23D4" w:rsidRPr="00C653EB" w:rsidRDefault="00C653EB" w:rsidP="00AB23D4">
            <w:pPr>
              <w:keepNext/>
              <w:keepLines/>
              <w:spacing w:after="0" w:line="259" w:lineRule="auto"/>
              <w:jc w:val="center"/>
              <w:rPr>
                <w:rFonts w:ascii="Arial" w:eastAsia="맑은 고딕" w:hAnsi="Arial" w:cs="Arial" w:hint="eastAsia"/>
                <w:sz w:val="18"/>
                <w:szCs w:val="18"/>
                <w:lang w:eastAsia="ko-KR"/>
              </w:rPr>
            </w:pPr>
            <w:r>
              <w:rPr>
                <w:rFonts w:ascii="Arial" w:eastAsia="맑은 고딕" w:hAnsi="Arial" w:cs="Arial"/>
                <w:sz w:val="18"/>
                <w:szCs w:val="18"/>
                <w:lang w:eastAsia="ko-KR"/>
              </w:rPr>
              <w:t>simple sum of subcarriers</w:t>
            </w:r>
          </w:p>
        </w:tc>
        <w:tc>
          <w:tcPr>
            <w:tcW w:w="1257" w:type="dxa"/>
            <w:vAlign w:val="center"/>
          </w:tcPr>
          <w:p w14:paraId="1916CE8C" w14:textId="01374F43" w:rsidR="00AB23D4" w:rsidRPr="004B7787" w:rsidRDefault="00C653EB" w:rsidP="00AB23D4">
            <w:pPr>
              <w:keepNext/>
              <w:keepLines/>
              <w:spacing w:after="0" w:line="259" w:lineRule="auto"/>
              <w:jc w:val="center"/>
              <w:rPr>
                <w:rFonts w:ascii="Arial" w:eastAsia="MS Mincho" w:hAnsi="Arial" w:cs="Arial"/>
                <w:sz w:val="18"/>
                <w:szCs w:val="18"/>
              </w:rPr>
            </w:pPr>
            <w:r>
              <w:rPr>
                <w:rFonts w:ascii="Arial" w:eastAsia="맑은 고딕" w:hAnsi="Arial" w:cs="Arial"/>
                <w:sz w:val="18"/>
                <w:szCs w:val="18"/>
                <w:lang w:eastAsia="ko-KR"/>
              </w:rPr>
              <w:t>simple sum of subcarriers</w:t>
            </w:r>
          </w:p>
        </w:tc>
        <w:tc>
          <w:tcPr>
            <w:tcW w:w="1257" w:type="dxa"/>
            <w:vAlign w:val="center"/>
          </w:tcPr>
          <w:p w14:paraId="1AFE8589" w14:textId="41E85E02" w:rsidR="00AB23D4" w:rsidRPr="004B7787" w:rsidRDefault="00C653EB" w:rsidP="00AB23D4">
            <w:pPr>
              <w:keepNext/>
              <w:keepLines/>
              <w:spacing w:after="0" w:line="259" w:lineRule="auto"/>
              <w:jc w:val="center"/>
              <w:rPr>
                <w:rFonts w:ascii="Arial" w:eastAsia="MS Mincho" w:hAnsi="Arial" w:cs="Arial"/>
                <w:sz w:val="18"/>
                <w:szCs w:val="18"/>
              </w:rPr>
            </w:pPr>
            <w:r>
              <w:rPr>
                <w:rFonts w:ascii="Arial" w:eastAsia="맑은 고딕" w:hAnsi="Arial" w:cs="Arial"/>
                <w:sz w:val="18"/>
                <w:szCs w:val="18"/>
                <w:lang w:eastAsia="ko-KR"/>
              </w:rPr>
              <w:t>simple sum of subcarriers</w:t>
            </w:r>
          </w:p>
        </w:tc>
        <w:tc>
          <w:tcPr>
            <w:tcW w:w="1257" w:type="dxa"/>
            <w:vAlign w:val="center"/>
          </w:tcPr>
          <w:p w14:paraId="3155A6D9" w14:textId="0A6B5410" w:rsidR="00AB23D4" w:rsidRPr="004B7787" w:rsidRDefault="00C653EB" w:rsidP="00AB23D4">
            <w:pPr>
              <w:keepNext/>
              <w:keepLines/>
              <w:spacing w:after="0" w:line="259" w:lineRule="auto"/>
              <w:jc w:val="center"/>
              <w:rPr>
                <w:rFonts w:ascii="Arial" w:eastAsia="MS Mincho" w:hAnsi="Arial" w:cs="Arial"/>
                <w:sz w:val="18"/>
                <w:szCs w:val="18"/>
              </w:rPr>
            </w:pPr>
            <w:r>
              <w:rPr>
                <w:rFonts w:ascii="Arial" w:eastAsia="맑은 고딕" w:hAnsi="Arial" w:cs="Arial"/>
                <w:sz w:val="18"/>
                <w:szCs w:val="18"/>
                <w:lang w:eastAsia="ko-KR"/>
              </w:rPr>
              <w:t>simple sum of subcarriers</w:t>
            </w:r>
          </w:p>
        </w:tc>
        <w:tc>
          <w:tcPr>
            <w:tcW w:w="1257" w:type="dxa"/>
            <w:vAlign w:val="center"/>
          </w:tcPr>
          <w:p w14:paraId="3DEE90A6" w14:textId="5284A6E1" w:rsidR="00AB23D4" w:rsidRPr="004B7787" w:rsidRDefault="00C653EB" w:rsidP="00AB23D4">
            <w:pPr>
              <w:keepNext/>
              <w:keepLines/>
              <w:spacing w:after="0" w:line="259" w:lineRule="auto"/>
              <w:jc w:val="center"/>
              <w:rPr>
                <w:rFonts w:ascii="Arial" w:eastAsia="MS Mincho" w:hAnsi="Arial" w:cs="Arial"/>
                <w:sz w:val="18"/>
                <w:szCs w:val="18"/>
              </w:rPr>
            </w:pPr>
            <w:r>
              <w:rPr>
                <w:rFonts w:ascii="Arial" w:eastAsia="맑은 고딕" w:hAnsi="Arial" w:cs="Arial"/>
                <w:sz w:val="18"/>
                <w:szCs w:val="18"/>
                <w:lang w:eastAsia="ko-KR"/>
              </w:rPr>
              <w:t>simple sum of subcarriers</w:t>
            </w:r>
          </w:p>
        </w:tc>
        <w:tc>
          <w:tcPr>
            <w:tcW w:w="1257" w:type="dxa"/>
            <w:vAlign w:val="center"/>
          </w:tcPr>
          <w:p w14:paraId="04300487" w14:textId="4602E100" w:rsidR="00AB23D4" w:rsidRPr="004B7787" w:rsidRDefault="00C653EB" w:rsidP="00AB23D4">
            <w:pPr>
              <w:keepNext/>
              <w:keepLines/>
              <w:spacing w:after="0" w:line="259" w:lineRule="auto"/>
              <w:jc w:val="center"/>
              <w:rPr>
                <w:rFonts w:ascii="Arial" w:eastAsia="MS Mincho" w:hAnsi="Arial" w:cs="Arial"/>
                <w:sz w:val="18"/>
                <w:szCs w:val="18"/>
              </w:rPr>
            </w:pPr>
            <w:r>
              <w:rPr>
                <w:rFonts w:ascii="Arial" w:eastAsia="맑은 고딕" w:hAnsi="Arial" w:cs="Arial"/>
                <w:sz w:val="18"/>
                <w:szCs w:val="18"/>
                <w:lang w:eastAsia="ko-KR"/>
              </w:rPr>
              <w:t>simple sum of subcarriers</w:t>
            </w:r>
          </w:p>
        </w:tc>
      </w:tr>
      <w:tr w:rsidR="00AB23D4" w:rsidRPr="004B7787" w14:paraId="068B5917" w14:textId="77777777" w:rsidTr="00AB23D4">
        <w:trPr>
          <w:trHeight w:val="27"/>
          <w:jc w:val="center"/>
        </w:trPr>
        <w:tc>
          <w:tcPr>
            <w:tcW w:w="1305" w:type="dxa"/>
            <w:shd w:val="clear" w:color="auto" w:fill="auto"/>
            <w:vAlign w:val="center"/>
          </w:tcPr>
          <w:p w14:paraId="1303CF21" w14:textId="3ED371A4" w:rsidR="00AB23D4" w:rsidRPr="004B7787" w:rsidRDefault="00AB23D4" w:rsidP="00AB23D4">
            <w:pPr>
              <w:keepNext/>
              <w:keepLines/>
              <w:spacing w:after="0" w:line="259" w:lineRule="auto"/>
              <w:jc w:val="center"/>
              <w:rPr>
                <w:rFonts w:ascii="Arial" w:eastAsia="MS Mincho" w:hAnsi="Arial" w:cs="Arial"/>
                <w:sz w:val="18"/>
                <w:szCs w:val="18"/>
              </w:rPr>
            </w:pPr>
            <w:r w:rsidRPr="004B7787">
              <w:rPr>
                <w:rFonts w:ascii="Arial" w:eastAsia="MS Mincho" w:hAnsi="Arial" w:cs="Arial"/>
                <w:sz w:val="18"/>
                <w:szCs w:val="18"/>
              </w:rPr>
              <w:t>Single</w:t>
            </w:r>
            <w:r w:rsidR="00746182">
              <w:rPr>
                <w:rFonts w:ascii="Arial" w:eastAsia="MS Mincho" w:hAnsi="Arial" w:cs="Arial"/>
                <w:sz w:val="18"/>
                <w:szCs w:val="18"/>
              </w:rPr>
              <w:t>/</w:t>
            </w:r>
            <w:proofErr w:type="spellStart"/>
            <w:r w:rsidR="00746182">
              <w:rPr>
                <w:rFonts w:ascii="Arial" w:eastAsia="MS Mincho" w:hAnsi="Arial" w:cs="Arial"/>
                <w:sz w:val="18"/>
                <w:szCs w:val="18"/>
              </w:rPr>
              <w:t>multip</w:t>
            </w:r>
            <w:r w:rsidRPr="004B7787">
              <w:rPr>
                <w:rFonts w:ascii="Arial" w:eastAsia="MS Mincho" w:hAnsi="Arial" w:cs="Arial"/>
                <w:sz w:val="18"/>
                <w:szCs w:val="18"/>
              </w:rPr>
              <w:t>measurement</w:t>
            </w:r>
            <w:proofErr w:type="spellEnd"/>
            <w:r w:rsidRPr="004B7787">
              <w:rPr>
                <w:rFonts w:ascii="Arial" w:eastAsia="MS Mincho" w:hAnsi="Arial" w:cs="Arial"/>
                <w:sz w:val="18"/>
                <w:szCs w:val="18"/>
              </w:rPr>
              <w:t xml:space="preserve"> instance CPP</w:t>
            </w:r>
          </w:p>
        </w:tc>
        <w:tc>
          <w:tcPr>
            <w:tcW w:w="1257" w:type="dxa"/>
            <w:vAlign w:val="center"/>
          </w:tcPr>
          <w:p w14:paraId="142DD71E" w14:textId="510E3D21" w:rsidR="00AB23D4" w:rsidRPr="00C653EB" w:rsidRDefault="00C653EB" w:rsidP="00AB23D4">
            <w:pPr>
              <w:keepNext/>
              <w:keepLines/>
              <w:spacing w:after="0" w:line="259" w:lineRule="auto"/>
              <w:jc w:val="center"/>
              <w:rPr>
                <w:rFonts w:ascii="Arial" w:eastAsia="맑은 고딕" w:hAnsi="Arial" w:cs="Arial" w:hint="eastAsia"/>
                <w:sz w:val="18"/>
                <w:szCs w:val="18"/>
                <w:lang w:eastAsia="ko-KR"/>
              </w:rPr>
            </w:pPr>
            <w:r>
              <w:rPr>
                <w:rFonts w:ascii="Arial" w:eastAsia="맑은 고딕" w:hAnsi="Arial" w:cs="Arial"/>
                <w:sz w:val="18"/>
                <w:szCs w:val="18"/>
                <w:lang w:eastAsia="ko-KR"/>
              </w:rPr>
              <w:t>Single (M=1)</w:t>
            </w:r>
          </w:p>
        </w:tc>
        <w:tc>
          <w:tcPr>
            <w:tcW w:w="1257" w:type="dxa"/>
            <w:vAlign w:val="center"/>
          </w:tcPr>
          <w:p w14:paraId="3DA2613B" w14:textId="51F56497" w:rsidR="00AB23D4" w:rsidRPr="004B7787" w:rsidRDefault="00C653EB" w:rsidP="00AB23D4">
            <w:pPr>
              <w:keepNext/>
              <w:keepLines/>
              <w:spacing w:after="0" w:line="259" w:lineRule="auto"/>
              <w:jc w:val="center"/>
              <w:rPr>
                <w:rFonts w:ascii="Arial" w:eastAsia="MS Mincho" w:hAnsi="Arial" w:cs="Arial"/>
                <w:sz w:val="18"/>
                <w:szCs w:val="18"/>
              </w:rPr>
            </w:pPr>
            <w:r>
              <w:rPr>
                <w:rFonts w:ascii="Arial" w:eastAsia="맑은 고딕" w:hAnsi="Arial" w:cs="Arial"/>
                <w:sz w:val="18"/>
                <w:szCs w:val="18"/>
                <w:lang w:eastAsia="ko-KR"/>
              </w:rPr>
              <w:t>Single (M=1)</w:t>
            </w:r>
          </w:p>
        </w:tc>
        <w:tc>
          <w:tcPr>
            <w:tcW w:w="1257" w:type="dxa"/>
            <w:vAlign w:val="center"/>
          </w:tcPr>
          <w:p w14:paraId="1978EB47" w14:textId="4E20C58D" w:rsidR="00AB23D4" w:rsidRPr="004B7787" w:rsidRDefault="00C653EB" w:rsidP="00AB23D4">
            <w:pPr>
              <w:keepNext/>
              <w:keepLines/>
              <w:spacing w:after="0" w:line="259" w:lineRule="auto"/>
              <w:jc w:val="center"/>
              <w:rPr>
                <w:rFonts w:ascii="Arial" w:eastAsia="MS Mincho" w:hAnsi="Arial" w:cs="Arial"/>
                <w:sz w:val="18"/>
                <w:szCs w:val="18"/>
              </w:rPr>
            </w:pPr>
            <w:r>
              <w:rPr>
                <w:rFonts w:ascii="Arial" w:eastAsia="맑은 고딕" w:hAnsi="Arial" w:cs="Arial"/>
                <w:sz w:val="18"/>
                <w:szCs w:val="18"/>
                <w:lang w:eastAsia="ko-KR"/>
              </w:rPr>
              <w:t>Single (M=1)</w:t>
            </w:r>
          </w:p>
        </w:tc>
        <w:tc>
          <w:tcPr>
            <w:tcW w:w="1257" w:type="dxa"/>
            <w:vAlign w:val="center"/>
          </w:tcPr>
          <w:p w14:paraId="4EE6CA46" w14:textId="5A47A41D" w:rsidR="00AB23D4" w:rsidRPr="004B7787" w:rsidRDefault="00C653EB" w:rsidP="00AB23D4">
            <w:pPr>
              <w:keepNext/>
              <w:keepLines/>
              <w:spacing w:after="0" w:line="259" w:lineRule="auto"/>
              <w:jc w:val="center"/>
              <w:rPr>
                <w:rFonts w:ascii="Arial" w:eastAsia="MS Mincho" w:hAnsi="Arial" w:cs="Arial"/>
                <w:sz w:val="18"/>
                <w:szCs w:val="18"/>
              </w:rPr>
            </w:pPr>
            <w:r>
              <w:rPr>
                <w:rFonts w:ascii="Arial" w:eastAsia="맑은 고딕" w:hAnsi="Arial" w:cs="Arial"/>
                <w:sz w:val="18"/>
                <w:szCs w:val="18"/>
                <w:lang w:eastAsia="ko-KR"/>
              </w:rPr>
              <w:t>Single (M=1)</w:t>
            </w:r>
          </w:p>
        </w:tc>
        <w:tc>
          <w:tcPr>
            <w:tcW w:w="1257" w:type="dxa"/>
            <w:vAlign w:val="center"/>
          </w:tcPr>
          <w:p w14:paraId="06EAC436" w14:textId="096FC9F9" w:rsidR="00AB23D4" w:rsidRPr="004B7787" w:rsidRDefault="00C653EB" w:rsidP="00AB23D4">
            <w:pPr>
              <w:keepNext/>
              <w:keepLines/>
              <w:spacing w:after="0" w:line="259" w:lineRule="auto"/>
              <w:jc w:val="center"/>
              <w:rPr>
                <w:rFonts w:ascii="Arial" w:eastAsia="MS Mincho" w:hAnsi="Arial" w:cs="Arial"/>
                <w:sz w:val="18"/>
                <w:szCs w:val="18"/>
              </w:rPr>
            </w:pPr>
            <w:r>
              <w:rPr>
                <w:rFonts w:ascii="Arial" w:eastAsia="맑은 고딕" w:hAnsi="Arial" w:cs="Arial"/>
                <w:sz w:val="18"/>
                <w:szCs w:val="18"/>
                <w:lang w:eastAsia="ko-KR"/>
              </w:rPr>
              <w:t>Single (M=1)</w:t>
            </w:r>
          </w:p>
        </w:tc>
        <w:tc>
          <w:tcPr>
            <w:tcW w:w="1257" w:type="dxa"/>
            <w:vAlign w:val="center"/>
          </w:tcPr>
          <w:p w14:paraId="77760ADB" w14:textId="20A41C57" w:rsidR="00AB23D4" w:rsidRPr="004B7787" w:rsidRDefault="00C653EB" w:rsidP="00AB23D4">
            <w:pPr>
              <w:keepNext/>
              <w:keepLines/>
              <w:spacing w:after="0" w:line="259" w:lineRule="auto"/>
              <w:jc w:val="center"/>
              <w:rPr>
                <w:rFonts w:ascii="Arial" w:eastAsia="MS Mincho" w:hAnsi="Arial" w:cs="Arial"/>
                <w:sz w:val="18"/>
                <w:szCs w:val="18"/>
              </w:rPr>
            </w:pPr>
            <w:r>
              <w:rPr>
                <w:rFonts w:ascii="Arial" w:eastAsia="맑은 고딕" w:hAnsi="Arial" w:cs="Arial"/>
                <w:sz w:val="18"/>
                <w:szCs w:val="18"/>
                <w:lang w:eastAsia="ko-KR"/>
              </w:rPr>
              <w:t>Single (M=1)</w:t>
            </w:r>
          </w:p>
        </w:tc>
      </w:tr>
      <w:tr w:rsidR="00AB23D4" w:rsidRPr="004B7787" w14:paraId="7CCE032B" w14:textId="77777777" w:rsidTr="00AB23D4">
        <w:trPr>
          <w:trHeight w:val="27"/>
          <w:jc w:val="center"/>
        </w:trPr>
        <w:tc>
          <w:tcPr>
            <w:tcW w:w="1305" w:type="dxa"/>
            <w:shd w:val="clear" w:color="auto" w:fill="auto"/>
            <w:vAlign w:val="center"/>
          </w:tcPr>
          <w:p w14:paraId="2AE57FA1" w14:textId="77777777" w:rsidR="00AB23D4" w:rsidRPr="004B7787" w:rsidRDefault="00AB23D4" w:rsidP="00AB23D4">
            <w:pPr>
              <w:pStyle w:val="TAL"/>
              <w:jc w:val="center"/>
              <w:rPr>
                <w:rFonts w:eastAsia="Yu Mincho" w:cs="Arial"/>
                <w:lang w:val="en-US" w:eastAsia="zh-CN"/>
              </w:rPr>
            </w:pPr>
            <w:r w:rsidRPr="004B7787">
              <w:rPr>
                <w:rFonts w:eastAsia="Yu Mincho" w:cs="Arial"/>
                <w:lang w:val="en-US" w:eastAsia="zh-CN"/>
              </w:rPr>
              <w:t>UE type</w:t>
            </w:r>
          </w:p>
        </w:tc>
        <w:tc>
          <w:tcPr>
            <w:tcW w:w="1257" w:type="dxa"/>
            <w:vAlign w:val="center"/>
          </w:tcPr>
          <w:p w14:paraId="415E06C6" w14:textId="77777777" w:rsidR="00AB23D4" w:rsidRPr="004B7787" w:rsidRDefault="00AB23D4" w:rsidP="00AB23D4">
            <w:pPr>
              <w:pStyle w:val="TAL"/>
              <w:jc w:val="center"/>
              <w:rPr>
                <w:rFonts w:eastAsia="Yu Mincho" w:cs="Arial"/>
                <w:lang w:val="en-US" w:eastAsia="zh-CN"/>
              </w:rPr>
            </w:pPr>
            <w:r w:rsidRPr="004B7787">
              <w:rPr>
                <w:rFonts w:eastAsia="Yu Mincho" w:cs="Arial"/>
                <w:lang w:val="en-US" w:eastAsia="zh-CN"/>
              </w:rPr>
              <w:t>Outdoor</w:t>
            </w:r>
          </w:p>
        </w:tc>
        <w:tc>
          <w:tcPr>
            <w:tcW w:w="1257" w:type="dxa"/>
            <w:vAlign w:val="center"/>
          </w:tcPr>
          <w:p w14:paraId="4F36B81D" w14:textId="77777777" w:rsidR="00AB23D4" w:rsidRPr="004B7787" w:rsidRDefault="00AB23D4" w:rsidP="00AB23D4">
            <w:pPr>
              <w:pStyle w:val="TAL"/>
              <w:jc w:val="center"/>
              <w:rPr>
                <w:rFonts w:eastAsia="Yu Mincho" w:cs="Arial"/>
                <w:lang w:val="en-US" w:eastAsia="zh-CN"/>
              </w:rPr>
            </w:pPr>
            <w:r w:rsidRPr="004B7787">
              <w:rPr>
                <w:rFonts w:eastAsia="Yu Mincho" w:cs="Arial"/>
                <w:lang w:val="en-US" w:eastAsia="zh-CN"/>
              </w:rPr>
              <w:t>Outdoor</w:t>
            </w:r>
          </w:p>
        </w:tc>
        <w:tc>
          <w:tcPr>
            <w:tcW w:w="1257" w:type="dxa"/>
            <w:vAlign w:val="center"/>
          </w:tcPr>
          <w:p w14:paraId="014216BE" w14:textId="77777777" w:rsidR="00AB23D4" w:rsidRPr="004B7787" w:rsidRDefault="00AB23D4" w:rsidP="00AB23D4">
            <w:pPr>
              <w:pStyle w:val="TAL"/>
              <w:jc w:val="center"/>
              <w:rPr>
                <w:rFonts w:eastAsia="Yu Mincho" w:cs="Arial"/>
                <w:lang w:val="en-US" w:eastAsia="zh-CN"/>
              </w:rPr>
            </w:pPr>
            <w:r w:rsidRPr="004B7787">
              <w:rPr>
                <w:rFonts w:eastAsia="Yu Mincho" w:cs="Arial"/>
                <w:lang w:val="en-US" w:eastAsia="zh-CN"/>
              </w:rPr>
              <w:t>Outdoor</w:t>
            </w:r>
          </w:p>
        </w:tc>
        <w:tc>
          <w:tcPr>
            <w:tcW w:w="1257" w:type="dxa"/>
            <w:vAlign w:val="center"/>
          </w:tcPr>
          <w:p w14:paraId="5F6F2135" w14:textId="77777777" w:rsidR="00AB23D4" w:rsidRPr="004B7787" w:rsidRDefault="00AB23D4" w:rsidP="00AB23D4">
            <w:pPr>
              <w:pStyle w:val="TAL"/>
              <w:jc w:val="center"/>
              <w:rPr>
                <w:rFonts w:eastAsia="Yu Mincho" w:cs="Arial"/>
                <w:lang w:val="en-US" w:eastAsia="zh-CN"/>
              </w:rPr>
            </w:pPr>
            <w:r w:rsidRPr="004B7787">
              <w:rPr>
                <w:rFonts w:eastAsia="Yu Mincho" w:cs="Arial"/>
                <w:lang w:val="en-US" w:eastAsia="zh-CN"/>
              </w:rPr>
              <w:t>Outdoor</w:t>
            </w:r>
          </w:p>
        </w:tc>
        <w:tc>
          <w:tcPr>
            <w:tcW w:w="1257" w:type="dxa"/>
            <w:vAlign w:val="center"/>
          </w:tcPr>
          <w:p w14:paraId="4559D236" w14:textId="77777777" w:rsidR="00AB23D4" w:rsidRPr="004B7787" w:rsidRDefault="00AB23D4" w:rsidP="00AB23D4">
            <w:pPr>
              <w:pStyle w:val="TAL"/>
              <w:jc w:val="center"/>
              <w:rPr>
                <w:rFonts w:eastAsia="Yu Mincho" w:cs="Arial"/>
                <w:lang w:val="en-US" w:eastAsia="zh-CN"/>
              </w:rPr>
            </w:pPr>
            <w:r w:rsidRPr="004B7787">
              <w:rPr>
                <w:rFonts w:eastAsia="Yu Mincho" w:cs="Arial"/>
                <w:lang w:val="en-US" w:eastAsia="zh-CN"/>
              </w:rPr>
              <w:t>Outdoor</w:t>
            </w:r>
          </w:p>
        </w:tc>
        <w:tc>
          <w:tcPr>
            <w:tcW w:w="1257" w:type="dxa"/>
            <w:vAlign w:val="center"/>
          </w:tcPr>
          <w:p w14:paraId="21E22C66" w14:textId="77777777" w:rsidR="00AB23D4" w:rsidRPr="004B7787" w:rsidRDefault="00AB23D4" w:rsidP="00AB23D4">
            <w:pPr>
              <w:pStyle w:val="TAL"/>
              <w:jc w:val="center"/>
              <w:rPr>
                <w:rFonts w:eastAsia="Yu Mincho" w:cs="Arial"/>
                <w:lang w:val="en-US" w:eastAsia="zh-CN"/>
              </w:rPr>
            </w:pPr>
            <w:r w:rsidRPr="004B7787">
              <w:rPr>
                <w:rFonts w:eastAsia="Yu Mincho" w:cs="Arial"/>
                <w:lang w:val="en-US" w:eastAsia="zh-CN"/>
              </w:rPr>
              <w:t>Outdoor</w:t>
            </w:r>
          </w:p>
        </w:tc>
      </w:tr>
      <w:tr w:rsidR="00AB23D4" w:rsidRPr="004B7787" w14:paraId="18164966" w14:textId="77777777" w:rsidTr="00AB23D4">
        <w:trPr>
          <w:trHeight w:val="27"/>
          <w:jc w:val="center"/>
        </w:trPr>
        <w:tc>
          <w:tcPr>
            <w:tcW w:w="1305" w:type="dxa"/>
            <w:shd w:val="clear" w:color="auto" w:fill="auto"/>
            <w:vAlign w:val="center"/>
          </w:tcPr>
          <w:p w14:paraId="065C78B8" w14:textId="77777777" w:rsidR="00AB23D4" w:rsidRPr="004B7787" w:rsidRDefault="00AB23D4" w:rsidP="00AB23D4">
            <w:pPr>
              <w:keepNext/>
              <w:keepLines/>
              <w:spacing w:after="0" w:line="259" w:lineRule="auto"/>
              <w:jc w:val="center"/>
              <w:rPr>
                <w:rFonts w:ascii="Arial" w:eastAsia="MS Mincho" w:hAnsi="Arial" w:cs="Arial"/>
                <w:sz w:val="18"/>
                <w:szCs w:val="18"/>
              </w:rPr>
            </w:pPr>
            <w:r w:rsidRPr="004B7787">
              <w:rPr>
                <w:rFonts w:ascii="Arial" w:eastAsia="MS Mincho" w:hAnsi="Arial" w:cs="Arial"/>
                <w:sz w:val="18"/>
                <w:szCs w:val="18"/>
              </w:rPr>
              <w:t xml:space="preserve">UE position calculation algorithm </w:t>
            </w:r>
          </w:p>
        </w:tc>
        <w:tc>
          <w:tcPr>
            <w:tcW w:w="1257" w:type="dxa"/>
            <w:vAlign w:val="center"/>
          </w:tcPr>
          <w:p w14:paraId="248FD422"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Chan’s algorithm</w:t>
            </w:r>
          </w:p>
        </w:tc>
        <w:tc>
          <w:tcPr>
            <w:tcW w:w="1257" w:type="dxa"/>
            <w:vAlign w:val="center"/>
          </w:tcPr>
          <w:p w14:paraId="3CC9D30D"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Chan’s algorithm</w:t>
            </w:r>
          </w:p>
        </w:tc>
        <w:tc>
          <w:tcPr>
            <w:tcW w:w="1257" w:type="dxa"/>
            <w:vAlign w:val="center"/>
          </w:tcPr>
          <w:p w14:paraId="25B26421"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Chan’s algorithm</w:t>
            </w:r>
          </w:p>
        </w:tc>
        <w:tc>
          <w:tcPr>
            <w:tcW w:w="1257" w:type="dxa"/>
            <w:vAlign w:val="center"/>
          </w:tcPr>
          <w:p w14:paraId="47B807A0"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Chan’s algorithm</w:t>
            </w:r>
          </w:p>
        </w:tc>
        <w:tc>
          <w:tcPr>
            <w:tcW w:w="1257" w:type="dxa"/>
            <w:vAlign w:val="center"/>
          </w:tcPr>
          <w:p w14:paraId="7A096375"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Chan’s algorithm</w:t>
            </w:r>
          </w:p>
        </w:tc>
        <w:tc>
          <w:tcPr>
            <w:tcW w:w="1257" w:type="dxa"/>
            <w:vAlign w:val="center"/>
          </w:tcPr>
          <w:p w14:paraId="553973A4"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Chan’s algorithm</w:t>
            </w:r>
          </w:p>
        </w:tc>
      </w:tr>
      <w:tr w:rsidR="00AB23D4" w:rsidRPr="004B7787" w14:paraId="275C6B0E" w14:textId="77777777" w:rsidTr="00AB23D4">
        <w:trPr>
          <w:trHeight w:val="27"/>
          <w:jc w:val="center"/>
        </w:trPr>
        <w:tc>
          <w:tcPr>
            <w:tcW w:w="1305" w:type="dxa"/>
            <w:shd w:val="clear" w:color="auto" w:fill="auto"/>
            <w:vAlign w:val="center"/>
          </w:tcPr>
          <w:p w14:paraId="2A0A9A55" w14:textId="77777777" w:rsidR="00AB23D4" w:rsidRPr="004B7787" w:rsidRDefault="00AB23D4" w:rsidP="00AB23D4">
            <w:pPr>
              <w:keepNext/>
              <w:keepLines/>
              <w:spacing w:after="0" w:line="259" w:lineRule="auto"/>
              <w:jc w:val="center"/>
              <w:rPr>
                <w:rFonts w:ascii="Arial" w:eastAsia="MS Mincho" w:hAnsi="Arial" w:cs="Arial"/>
                <w:sz w:val="18"/>
                <w:szCs w:val="18"/>
              </w:rPr>
            </w:pPr>
            <w:r w:rsidRPr="004B7787">
              <w:rPr>
                <w:rFonts w:ascii="Arial" w:eastAsia="MS Mincho" w:hAnsi="Arial" w:cs="Arial"/>
                <w:sz w:val="18"/>
                <w:szCs w:val="18"/>
              </w:rPr>
              <w:t>Network synchronization assumption</w:t>
            </w:r>
          </w:p>
        </w:tc>
        <w:tc>
          <w:tcPr>
            <w:tcW w:w="1257" w:type="dxa"/>
            <w:vAlign w:val="center"/>
          </w:tcPr>
          <w:p w14:paraId="73CF8545" w14:textId="2A3745EA" w:rsidR="005E4E04" w:rsidRPr="005E4E04" w:rsidRDefault="005E4E04" w:rsidP="005E4E04">
            <w:pPr>
              <w:keepNext/>
              <w:keepLines/>
              <w:spacing w:after="0" w:line="259" w:lineRule="auto"/>
              <w:jc w:val="center"/>
              <w:rPr>
                <w:rFonts w:ascii="Arial" w:eastAsia="맑은 고딕" w:hAnsi="Arial" w:cs="Arial" w:hint="eastAsia"/>
                <w:sz w:val="18"/>
                <w:szCs w:val="18"/>
                <w:lang w:eastAsia="ko-KR"/>
              </w:rPr>
            </w:pPr>
            <w:r>
              <w:rPr>
                <w:rFonts w:ascii="Arial" w:eastAsia="맑은 고딕" w:hAnsi="Arial" w:cs="Arial"/>
                <w:sz w:val="18"/>
                <w:szCs w:val="18"/>
                <w:lang w:eastAsia="ko-KR"/>
              </w:rPr>
              <w:t>master-slave synch</w:t>
            </w:r>
          </w:p>
        </w:tc>
        <w:tc>
          <w:tcPr>
            <w:tcW w:w="1257" w:type="dxa"/>
            <w:vAlign w:val="center"/>
          </w:tcPr>
          <w:p w14:paraId="7B389276" w14:textId="671D5D3B" w:rsidR="00AB23D4" w:rsidRPr="004B7787" w:rsidRDefault="005E4E04" w:rsidP="00AB23D4">
            <w:pPr>
              <w:keepNext/>
              <w:keepLines/>
              <w:spacing w:after="0" w:line="259" w:lineRule="auto"/>
              <w:jc w:val="center"/>
              <w:rPr>
                <w:rFonts w:ascii="Arial" w:eastAsiaTheme="minorEastAsia" w:hAnsi="Arial" w:cs="Arial"/>
                <w:sz w:val="18"/>
                <w:szCs w:val="18"/>
                <w:lang w:eastAsia="ko-KR"/>
              </w:rPr>
            </w:pPr>
            <w:r>
              <w:rPr>
                <w:rFonts w:ascii="Arial" w:eastAsia="맑은 고딕" w:hAnsi="Arial" w:cs="Arial"/>
                <w:sz w:val="18"/>
                <w:szCs w:val="18"/>
                <w:lang w:eastAsia="ko-KR"/>
              </w:rPr>
              <w:t>Master-slave synch</w:t>
            </w:r>
          </w:p>
        </w:tc>
        <w:tc>
          <w:tcPr>
            <w:tcW w:w="1257" w:type="dxa"/>
            <w:vAlign w:val="center"/>
          </w:tcPr>
          <w:p w14:paraId="4457B65F" w14:textId="6C8E8596" w:rsidR="00AB23D4" w:rsidRPr="004B7787" w:rsidRDefault="005E4E04" w:rsidP="00AB23D4">
            <w:pPr>
              <w:keepNext/>
              <w:keepLines/>
              <w:spacing w:after="0" w:line="259" w:lineRule="auto"/>
              <w:jc w:val="center"/>
              <w:rPr>
                <w:rFonts w:ascii="Arial" w:eastAsiaTheme="minorEastAsia" w:hAnsi="Arial" w:cs="Arial"/>
                <w:sz w:val="18"/>
                <w:szCs w:val="18"/>
                <w:lang w:eastAsia="ko-KR"/>
              </w:rPr>
            </w:pPr>
            <w:r>
              <w:rPr>
                <w:rFonts w:ascii="Arial" w:eastAsia="맑은 고딕" w:hAnsi="Arial" w:cs="Arial"/>
                <w:sz w:val="18"/>
                <w:szCs w:val="18"/>
                <w:lang w:eastAsia="ko-KR"/>
              </w:rPr>
              <w:t>Master-slave synch</w:t>
            </w:r>
          </w:p>
        </w:tc>
        <w:tc>
          <w:tcPr>
            <w:tcW w:w="1257" w:type="dxa"/>
            <w:vAlign w:val="center"/>
          </w:tcPr>
          <w:p w14:paraId="73FC3DF0" w14:textId="32A7AD93" w:rsidR="00AB23D4" w:rsidRPr="004B7787" w:rsidRDefault="005E4E04" w:rsidP="00AB23D4">
            <w:pPr>
              <w:keepNext/>
              <w:keepLines/>
              <w:spacing w:after="0" w:line="259" w:lineRule="auto"/>
              <w:jc w:val="center"/>
              <w:rPr>
                <w:rFonts w:ascii="Arial" w:eastAsiaTheme="minorEastAsia" w:hAnsi="Arial" w:cs="Arial"/>
                <w:sz w:val="18"/>
                <w:szCs w:val="18"/>
                <w:lang w:eastAsia="ko-KR"/>
              </w:rPr>
            </w:pPr>
            <w:r>
              <w:rPr>
                <w:rFonts w:ascii="Arial" w:eastAsia="맑은 고딕" w:hAnsi="Arial" w:cs="Arial"/>
                <w:sz w:val="18"/>
                <w:szCs w:val="18"/>
                <w:lang w:eastAsia="ko-KR"/>
              </w:rPr>
              <w:t>Master-slave synch</w:t>
            </w:r>
          </w:p>
        </w:tc>
        <w:tc>
          <w:tcPr>
            <w:tcW w:w="1257" w:type="dxa"/>
            <w:vAlign w:val="center"/>
          </w:tcPr>
          <w:p w14:paraId="2EE121D1" w14:textId="65BAB166" w:rsidR="00AB23D4" w:rsidRPr="004B7787" w:rsidRDefault="005E4E04" w:rsidP="00AB23D4">
            <w:pPr>
              <w:keepNext/>
              <w:keepLines/>
              <w:spacing w:after="0" w:line="259" w:lineRule="auto"/>
              <w:jc w:val="center"/>
              <w:rPr>
                <w:rFonts w:ascii="Arial" w:eastAsiaTheme="minorEastAsia" w:hAnsi="Arial" w:cs="Arial"/>
                <w:sz w:val="18"/>
                <w:szCs w:val="18"/>
                <w:lang w:eastAsia="ko-KR"/>
              </w:rPr>
            </w:pPr>
            <w:r>
              <w:rPr>
                <w:rFonts w:ascii="Arial" w:eastAsia="맑은 고딕" w:hAnsi="Arial" w:cs="Arial"/>
                <w:sz w:val="18"/>
                <w:szCs w:val="18"/>
                <w:lang w:eastAsia="ko-KR"/>
              </w:rPr>
              <w:t>Master-slave synch</w:t>
            </w:r>
          </w:p>
        </w:tc>
        <w:tc>
          <w:tcPr>
            <w:tcW w:w="1257" w:type="dxa"/>
            <w:vAlign w:val="center"/>
          </w:tcPr>
          <w:p w14:paraId="0DDB0BB2" w14:textId="46347D75" w:rsidR="00AB23D4" w:rsidRPr="004B7787" w:rsidRDefault="005E4E04" w:rsidP="00AB23D4">
            <w:pPr>
              <w:keepNext/>
              <w:keepLines/>
              <w:spacing w:after="0" w:line="259" w:lineRule="auto"/>
              <w:jc w:val="center"/>
              <w:rPr>
                <w:rFonts w:ascii="Arial" w:eastAsiaTheme="minorEastAsia" w:hAnsi="Arial" w:cs="Arial"/>
                <w:sz w:val="18"/>
                <w:szCs w:val="18"/>
                <w:lang w:eastAsia="ko-KR"/>
              </w:rPr>
            </w:pPr>
            <w:r>
              <w:rPr>
                <w:rFonts w:ascii="Arial" w:eastAsia="맑은 고딕" w:hAnsi="Arial" w:cs="Arial"/>
                <w:sz w:val="18"/>
                <w:szCs w:val="18"/>
                <w:lang w:eastAsia="ko-KR"/>
              </w:rPr>
              <w:t>Master-slave synch</w:t>
            </w:r>
          </w:p>
        </w:tc>
      </w:tr>
      <w:tr w:rsidR="00AB23D4" w:rsidRPr="004B7787" w14:paraId="37385453" w14:textId="77777777" w:rsidTr="00AB23D4">
        <w:trPr>
          <w:trHeight w:val="27"/>
          <w:jc w:val="center"/>
        </w:trPr>
        <w:tc>
          <w:tcPr>
            <w:tcW w:w="1305" w:type="dxa"/>
            <w:shd w:val="clear" w:color="auto" w:fill="auto"/>
            <w:vAlign w:val="center"/>
          </w:tcPr>
          <w:p w14:paraId="1F83C531" w14:textId="77777777" w:rsidR="00AB23D4" w:rsidRPr="004B7787" w:rsidRDefault="00AB23D4" w:rsidP="00AB23D4">
            <w:pPr>
              <w:keepNext/>
              <w:keepLines/>
              <w:spacing w:after="0" w:line="259" w:lineRule="auto"/>
              <w:jc w:val="center"/>
              <w:rPr>
                <w:rFonts w:ascii="Arial" w:eastAsia="MS Mincho" w:hAnsi="Arial" w:cs="Arial"/>
                <w:color w:val="C00000"/>
                <w:sz w:val="18"/>
                <w:szCs w:val="18"/>
              </w:rPr>
            </w:pPr>
            <w:r w:rsidRPr="004B7787">
              <w:rPr>
                <w:rFonts w:ascii="Arial" w:eastAsia="MS Mincho" w:hAnsi="Arial" w:cs="Arial"/>
                <w:sz w:val="18"/>
                <w:szCs w:val="18"/>
              </w:rPr>
              <w:t xml:space="preserve">UE/TRP Initial phase offset </w:t>
            </w:r>
          </w:p>
        </w:tc>
        <w:tc>
          <w:tcPr>
            <w:tcW w:w="1257" w:type="dxa"/>
            <w:vAlign w:val="center"/>
          </w:tcPr>
          <w:p w14:paraId="1D3098C2" w14:textId="035EC74E" w:rsidR="00AB23D4" w:rsidRPr="004B7787" w:rsidRDefault="005E4E04" w:rsidP="00AB23D4">
            <w:pPr>
              <w:pStyle w:val="TAC"/>
              <w:rPr>
                <w:rFonts w:cs="Arial"/>
                <w:lang w:val="en-US"/>
              </w:rPr>
            </w:pPr>
            <w:r>
              <w:rPr>
                <w:rFonts w:cs="Arial"/>
                <w:lang w:val="en-US"/>
              </w:rPr>
              <w:t>near 0 ns</w:t>
            </w:r>
          </w:p>
        </w:tc>
        <w:tc>
          <w:tcPr>
            <w:tcW w:w="1257" w:type="dxa"/>
            <w:vAlign w:val="center"/>
          </w:tcPr>
          <w:p w14:paraId="6C61078A" w14:textId="486E7535" w:rsidR="00AB23D4" w:rsidRPr="004B7787" w:rsidRDefault="005E4E04" w:rsidP="00AB23D4">
            <w:pPr>
              <w:pStyle w:val="TAC"/>
              <w:rPr>
                <w:rFonts w:cs="Arial"/>
                <w:lang w:val="en-US"/>
              </w:rPr>
            </w:pPr>
            <w:r>
              <w:rPr>
                <w:rFonts w:cs="Arial"/>
                <w:lang w:val="en-US"/>
              </w:rPr>
              <w:t>near 0 ns</w:t>
            </w:r>
          </w:p>
        </w:tc>
        <w:tc>
          <w:tcPr>
            <w:tcW w:w="1257" w:type="dxa"/>
            <w:vAlign w:val="center"/>
          </w:tcPr>
          <w:p w14:paraId="616B3AC2" w14:textId="50933DDB" w:rsidR="00AB23D4" w:rsidRPr="004B7787" w:rsidRDefault="005E4E04" w:rsidP="00AB23D4">
            <w:pPr>
              <w:pStyle w:val="TAC"/>
              <w:rPr>
                <w:rFonts w:cs="Arial"/>
                <w:lang w:val="en-US"/>
              </w:rPr>
            </w:pPr>
            <w:r>
              <w:rPr>
                <w:rFonts w:cs="Arial"/>
                <w:lang w:val="en-US"/>
              </w:rPr>
              <w:t>near 0 ns</w:t>
            </w:r>
          </w:p>
        </w:tc>
        <w:tc>
          <w:tcPr>
            <w:tcW w:w="1257" w:type="dxa"/>
            <w:vAlign w:val="center"/>
          </w:tcPr>
          <w:p w14:paraId="69BA079B" w14:textId="3BB8DEF7" w:rsidR="00AB23D4" w:rsidRPr="004B7787" w:rsidRDefault="005E4E04" w:rsidP="00AB23D4">
            <w:pPr>
              <w:pStyle w:val="TAC"/>
              <w:rPr>
                <w:rFonts w:cs="Arial"/>
                <w:lang w:val="en-US"/>
              </w:rPr>
            </w:pPr>
            <w:r>
              <w:rPr>
                <w:rFonts w:cs="Arial"/>
                <w:lang w:val="en-US"/>
              </w:rPr>
              <w:t>near 0 ns</w:t>
            </w:r>
          </w:p>
        </w:tc>
        <w:tc>
          <w:tcPr>
            <w:tcW w:w="1257" w:type="dxa"/>
            <w:vAlign w:val="center"/>
          </w:tcPr>
          <w:p w14:paraId="20C2AB10" w14:textId="3E4E6C7E" w:rsidR="00AB23D4" w:rsidRPr="004B7787" w:rsidRDefault="005E4E04" w:rsidP="00AB23D4">
            <w:pPr>
              <w:pStyle w:val="TAC"/>
              <w:rPr>
                <w:rFonts w:cs="Arial"/>
                <w:lang w:val="en-US"/>
              </w:rPr>
            </w:pPr>
            <w:r>
              <w:rPr>
                <w:rFonts w:cs="Arial"/>
                <w:lang w:val="en-US"/>
              </w:rPr>
              <w:t>near 0 ns</w:t>
            </w:r>
          </w:p>
        </w:tc>
        <w:tc>
          <w:tcPr>
            <w:tcW w:w="1257" w:type="dxa"/>
            <w:vAlign w:val="center"/>
          </w:tcPr>
          <w:p w14:paraId="672951E9" w14:textId="61A4F18B" w:rsidR="00AB23D4" w:rsidRPr="004B7787" w:rsidRDefault="005E4E04" w:rsidP="00AB23D4">
            <w:pPr>
              <w:pStyle w:val="TAC"/>
              <w:rPr>
                <w:rFonts w:cs="Arial"/>
                <w:lang w:val="en-US"/>
              </w:rPr>
            </w:pPr>
            <w:r>
              <w:rPr>
                <w:rFonts w:cs="Arial"/>
                <w:lang w:val="en-US"/>
              </w:rPr>
              <w:t>near 0 ns</w:t>
            </w:r>
          </w:p>
        </w:tc>
      </w:tr>
      <w:tr w:rsidR="00AB23D4" w:rsidRPr="004B7787" w14:paraId="0AFBEB67" w14:textId="77777777" w:rsidTr="00AB23D4">
        <w:trPr>
          <w:trHeight w:val="27"/>
          <w:jc w:val="center"/>
        </w:trPr>
        <w:tc>
          <w:tcPr>
            <w:tcW w:w="1305" w:type="dxa"/>
            <w:shd w:val="clear" w:color="auto" w:fill="auto"/>
            <w:vAlign w:val="center"/>
          </w:tcPr>
          <w:p w14:paraId="0707D796" w14:textId="77777777" w:rsidR="00AB23D4" w:rsidRPr="004B7787" w:rsidRDefault="00AB23D4" w:rsidP="00AB23D4">
            <w:pPr>
              <w:keepNext/>
              <w:keepLines/>
              <w:spacing w:after="0" w:line="259" w:lineRule="auto"/>
              <w:jc w:val="center"/>
              <w:rPr>
                <w:rFonts w:ascii="Arial" w:eastAsia="MS Mincho" w:hAnsi="Arial" w:cs="Arial"/>
                <w:sz w:val="18"/>
                <w:szCs w:val="18"/>
              </w:rPr>
            </w:pPr>
            <w:r w:rsidRPr="004B7787">
              <w:rPr>
                <w:rFonts w:ascii="Arial" w:eastAsia="MS Mincho" w:hAnsi="Arial" w:cs="Arial"/>
                <w:color w:val="000000"/>
                <w:sz w:val="18"/>
                <w:szCs w:val="18"/>
              </w:rPr>
              <w:t>CFO/Doppler</w:t>
            </w:r>
          </w:p>
        </w:tc>
        <w:tc>
          <w:tcPr>
            <w:tcW w:w="1257" w:type="dxa"/>
            <w:vAlign w:val="center"/>
          </w:tcPr>
          <w:p w14:paraId="52E64A64" w14:textId="77777777" w:rsidR="00AB23D4" w:rsidRPr="004B7787" w:rsidRDefault="00AB23D4" w:rsidP="00AB23D4">
            <w:pPr>
              <w:pStyle w:val="TAC"/>
              <w:rPr>
                <w:rFonts w:cs="Arial"/>
                <w:lang w:val="en-US"/>
              </w:rPr>
            </w:pPr>
            <w:r w:rsidRPr="004B7787">
              <w:rPr>
                <w:rFonts w:cs="Arial"/>
                <w:lang w:val="en-US"/>
              </w:rPr>
              <w:t>N/A</w:t>
            </w:r>
          </w:p>
        </w:tc>
        <w:tc>
          <w:tcPr>
            <w:tcW w:w="1257" w:type="dxa"/>
            <w:vAlign w:val="center"/>
          </w:tcPr>
          <w:p w14:paraId="67C0C14E" w14:textId="77777777" w:rsidR="00AB23D4" w:rsidRPr="004B7787" w:rsidRDefault="00AB23D4" w:rsidP="00AB23D4">
            <w:pPr>
              <w:pStyle w:val="TAC"/>
              <w:rPr>
                <w:rFonts w:cs="Arial"/>
                <w:lang w:val="en-US"/>
              </w:rPr>
            </w:pPr>
            <w:r w:rsidRPr="004B7787">
              <w:rPr>
                <w:rFonts w:cs="Arial"/>
                <w:lang w:val="en-US"/>
              </w:rPr>
              <w:t>N/A</w:t>
            </w:r>
          </w:p>
        </w:tc>
        <w:tc>
          <w:tcPr>
            <w:tcW w:w="1257" w:type="dxa"/>
            <w:vAlign w:val="center"/>
          </w:tcPr>
          <w:p w14:paraId="68C4CB83" w14:textId="77777777" w:rsidR="00AB23D4" w:rsidRPr="004B7787" w:rsidRDefault="00AB23D4" w:rsidP="00AB23D4">
            <w:pPr>
              <w:pStyle w:val="TAC"/>
              <w:rPr>
                <w:rFonts w:cs="Arial"/>
                <w:lang w:val="en-US"/>
              </w:rPr>
            </w:pPr>
            <w:r w:rsidRPr="004B7787">
              <w:rPr>
                <w:rFonts w:cs="Arial"/>
                <w:lang w:val="en-US"/>
              </w:rPr>
              <w:t>N/A</w:t>
            </w:r>
          </w:p>
        </w:tc>
        <w:tc>
          <w:tcPr>
            <w:tcW w:w="1257" w:type="dxa"/>
            <w:vAlign w:val="center"/>
          </w:tcPr>
          <w:p w14:paraId="60C05C4B" w14:textId="77777777" w:rsidR="00AB23D4" w:rsidRPr="004B7787" w:rsidRDefault="00AB23D4" w:rsidP="00AB23D4">
            <w:pPr>
              <w:pStyle w:val="TAC"/>
              <w:rPr>
                <w:rFonts w:cs="Arial"/>
                <w:lang w:val="en-US"/>
              </w:rPr>
            </w:pPr>
            <w:r w:rsidRPr="004B7787">
              <w:rPr>
                <w:rFonts w:cs="Arial"/>
                <w:lang w:val="en-US"/>
              </w:rPr>
              <w:t>N/A</w:t>
            </w:r>
          </w:p>
        </w:tc>
        <w:tc>
          <w:tcPr>
            <w:tcW w:w="1257" w:type="dxa"/>
            <w:vAlign w:val="center"/>
          </w:tcPr>
          <w:p w14:paraId="4EA1A52D" w14:textId="77777777" w:rsidR="00AB23D4" w:rsidRPr="004B7787" w:rsidRDefault="00AB23D4" w:rsidP="00AB23D4">
            <w:pPr>
              <w:pStyle w:val="TAC"/>
              <w:rPr>
                <w:rFonts w:cs="Arial"/>
                <w:lang w:val="en-US"/>
              </w:rPr>
            </w:pPr>
            <w:r w:rsidRPr="004B7787">
              <w:rPr>
                <w:rFonts w:cs="Arial"/>
                <w:lang w:val="en-US"/>
              </w:rPr>
              <w:t>N/A</w:t>
            </w:r>
          </w:p>
        </w:tc>
        <w:tc>
          <w:tcPr>
            <w:tcW w:w="1257" w:type="dxa"/>
            <w:vAlign w:val="center"/>
          </w:tcPr>
          <w:p w14:paraId="2A4A99D3" w14:textId="77777777" w:rsidR="00AB23D4" w:rsidRPr="004B7787" w:rsidRDefault="00AB23D4" w:rsidP="00AB23D4">
            <w:pPr>
              <w:pStyle w:val="TAC"/>
              <w:rPr>
                <w:rFonts w:cs="Arial"/>
                <w:lang w:val="en-US"/>
              </w:rPr>
            </w:pPr>
            <w:r w:rsidRPr="004B7787">
              <w:rPr>
                <w:rFonts w:cs="Arial"/>
                <w:lang w:val="en-US"/>
              </w:rPr>
              <w:t>N/A</w:t>
            </w:r>
          </w:p>
        </w:tc>
      </w:tr>
      <w:tr w:rsidR="00C01492" w:rsidRPr="004B7787" w14:paraId="26B8F23B" w14:textId="77777777" w:rsidTr="00AB23D4">
        <w:trPr>
          <w:trHeight w:val="27"/>
          <w:jc w:val="center"/>
        </w:trPr>
        <w:tc>
          <w:tcPr>
            <w:tcW w:w="1305" w:type="dxa"/>
            <w:shd w:val="clear" w:color="auto" w:fill="auto"/>
            <w:vAlign w:val="center"/>
          </w:tcPr>
          <w:p w14:paraId="7D828749" w14:textId="77777777" w:rsidR="00C01492" w:rsidRPr="004B7787" w:rsidRDefault="00C01492" w:rsidP="00C01492">
            <w:pPr>
              <w:keepNext/>
              <w:keepLines/>
              <w:spacing w:after="0" w:line="259" w:lineRule="auto"/>
              <w:jc w:val="center"/>
              <w:rPr>
                <w:rFonts w:ascii="Arial" w:eastAsia="MS Mincho" w:hAnsi="Arial" w:cs="Arial"/>
                <w:sz w:val="18"/>
                <w:szCs w:val="18"/>
              </w:rPr>
            </w:pPr>
            <w:r w:rsidRPr="004B7787">
              <w:rPr>
                <w:rFonts w:ascii="Arial" w:eastAsia="MS Mincho" w:hAnsi="Arial" w:cs="Arial"/>
                <w:i/>
                <w:sz w:val="18"/>
                <w:szCs w:val="18"/>
                <w:lang w:eastAsia="ja-JP"/>
              </w:rPr>
              <w:t>O</w:t>
            </w:r>
            <w:r w:rsidRPr="004B7787">
              <w:rPr>
                <w:rFonts w:ascii="Arial" w:eastAsia="MS Mincho" w:hAnsi="Arial" w:cs="Arial"/>
                <w:bCs/>
                <w:i/>
                <w:iCs/>
                <w:sz w:val="18"/>
                <w:szCs w:val="18"/>
                <w:lang w:eastAsia="ja-JP"/>
              </w:rPr>
              <w:t>scillator-drifts</w:t>
            </w:r>
          </w:p>
        </w:tc>
        <w:tc>
          <w:tcPr>
            <w:tcW w:w="1257" w:type="dxa"/>
            <w:vAlign w:val="center"/>
          </w:tcPr>
          <w:p w14:paraId="138CF68E" w14:textId="7F4888E2" w:rsidR="00C01492" w:rsidRPr="00C653EB" w:rsidRDefault="00C01492" w:rsidP="00C01492">
            <w:pPr>
              <w:pStyle w:val="TAC"/>
              <w:rPr>
                <w:rFonts w:eastAsia="맑은 고딕" w:cs="Arial" w:hint="eastAsia"/>
                <w:lang w:val="en-US" w:eastAsia="ko-KR"/>
              </w:rPr>
            </w:pPr>
            <w:r w:rsidRPr="004B7787">
              <w:rPr>
                <w:rFonts w:cs="Arial"/>
                <w:lang w:val="en-US"/>
              </w:rPr>
              <w:t>N/A</w:t>
            </w:r>
          </w:p>
        </w:tc>
        <w:tc>
          <w:tcPr>
            <w:tcW w:w="1257" w:type="dxa"/>
            <w:vAlign w:val="center"/>
          </w:tcPr>
          <w:p w14:paraId="21DB62F4" w14:textId="1CB853B8" w:rsidR="00C01492" w:rsidRPr="004B7787" w:rsidRDefault="00C01492" w:rsidP="00C01492">
            <w:pPr>
              <w:pStyle w:val="TAC"/>
              <w:rPr>
                <w:rFonts w:cs="Arial"/>
                <w:lang w:val="en-US"/>
              </w:rPr>
            </w:pPr>
            <w:r w:rsidRPr="004B7787">
              <w:rPr>
                <w:rFonts w:cs="Arial"/>
                <w:lang w:val="en-US"/>
              </w:rPr>
              <w:t>N/A</w:t>
            </w:r>
          </w:p>
        </w:tc>
        <w:tc>
          <w:tcPr>
            <w:tcW w:w="1257" w:type="dxa"/>
            <w:vAlign w:val="center"/>
          </w:tcPr>
          <w:p w14:paraId="786FFB69" w14:textId="66707902" w:rsidR="00C01492" w:rsidRPr="004B7787" w:rsidRDefault="00C01492" w:rsidP="00C01492">
            <w:pPr>
              <w:pStyle w:val="TAC"/>
              <w:rPr>
                <w:rFonts w:cs="Arial"/>
                <w:lang w:val="en-US"/>
              </w:rPr>
            </w:pPr>
            <w:r w:rsidRPr="004B7787">
              <w:rPr>
                <w:rFonts w:cs="Arial"/>
                <w:lang w:val="en-US"/>
              </w:rPr>
              <w:t>N/A</w:t>
            </w:r>
          </w:p>
        </w:tc>
        <w:tc>
          <w:tcPr>
            <w:tcW w:w="1257" w:type="dxa"/>
            <w:vAlign w:val="center"/>
          </w:tcPr>
          <w:p w14:paraId="7B0CE400" w14:textId="03DF204A" w:rsidR="00C01492" w:rsidRPr="004B7787" w:rsidRDefault="00C01492" w:rsidP="00C01492">
            <w:pPr>
              <w:pStyle w:val="TAC"/>
              <w:rPr>
                <w:rFonts w:cs="Arial"/>
                <w:lang w:val="en-US"/>
              </w:rPr>
            </w:pPr>
            <w:r w:rsidRPr="004B7787">
              <w:rPr>
                <w:rFonts w:cs="Arial"/>
                <w:lang w:val="en-US"/>
              </w:rPr>
              <w:t>N/A</w:t>
            </w:r>
          </w:p>
        </w:tc>
        <w:tc>
          <w:tcPr>
            <w:tcW w:w="1257" w:type="dxa"/>
            <w:vAlign w:val="center"/>
          </w:tcPr>
          <w:p w14:paraId="3893D3C1" w14:textId="21E67334" w:rsidR="00C01492" w:rsidRPr="004B7787" w:rsidRDefault="00C01492" w:rsidP="00C01492">
            <w:pPr>
              <w:pStyle w:val="TAC"/>
              <w:rPr>
                <w:rFonts w:cs="Arial"/>
                <w:lang w:val="en-US"/>
              </w:rPr>
            </w:pPr>
            <w:r w:rsidRPr="004B7787">
              <w:rPr>
                <w:rFonts w:cs="Arial"/>
                <w:lang w:val="en-US"/>
              </w:rPr>
              <w:t>N/A</w:t>
            </w:r>
          </w:p>
        </w:tc>
        <w:tc>
          <w:tcPr>
            <w:tcW w:w="1257" w:type="dxa"/>
            <w:vAlign w:val="center"/>
          </w:tcPr>
          <w:p w14:paraId="1A2F616A" w14:textId="20DE4DD6" w:rsidR="00C01492" w:rsidRPr="004B7787" w:rsidRDefault="00C01492" w:rsidP="00C01492">
            <w:pPr>
              <w:pStyle w:val="TAC"/>
              <w:rPr>
                <w:rFonts w:cs="Arial"/>
                <w:lang w:val="en-US"/>
              </w:rPr>
            </w:pPr>
            <w:r w:rsidRPr="004B7787">
              <w:rPr>
                <w:rFonts w:cs="Arial"/>
                <w:lang w:val="en-US"/>
              </w:rPr>
              <w:t>N/A</w:t>
            </w:r>
          </w:p>
        </w:tc>
      </w:tr>
      <w:tr w:rsidR="00C01492" w:rsidRPr="004B7787" w14:paraId="473A669A" w14:textId="77777777" w:rsidTr="00AB23D4">
        <w:trPr>
          <w:trHeight w:val="27"/>
          <w:jc w:val="center"/>
        </w:trPr>
        <w:tc>
          <w:tcPr>
            <w:tcW w:w="1305" w:type="dxa"/>
            <w:tcBorders>
              <w:top w:val="single" w:sz="8" w:space="0" w:color="auto"/>
              <w:left w:val="single" w:sz="8" w:space="0" w:color="auto"/>
              <w:bottom w:val="single" w:sz="8" w:space="0" w:color="auto"/>
              <w:right w:val="single" w:sz="8" w:space="0" w:color="auto"/>
            </w:tcBorders>
            <w:shd w:val="clear" w:color="auto" w:fill="auto"/>
            <w:vAlign w:val="center"/>
          </w:tcPr>
          <w:p w14:paraId="2031894B" w14:textId="77777777" w:rsidR="00C01492" w:rsidRPr="004B7787" w:rsidRDefault="00C01492" w:rsidP="00C01492">
            <w:pPr>
              <w:keepNext/>
              <w:keepLines/>
              <w:spacing w:after="0" w:line="259" w:lineRule="auto"/>
              <w:jc w:val="center"/>
              <w:rPr>
                <w:rFonts w:ascii="Arial" w:eastAsia="MS Mincho" w:hAnsi="Arial" w:cs="Arial"/>
                <w:sz w:val="18"/>
                <w:szCs w:val="18"/>
              </w:rPr>
            </w:pPr>
            <w:r w:rsidRPr="004B7787">
              <w:rPr>
                <w:rFonts w:ascii="Arial" w:eastAsia="MS Mincho" w:hAnsi="Arial" w:cs="Arial"/>
                <w:sz w:val="18"/>
                <w:szCs w:val="18"/>
              </w:rPr>
              <w:t>ARP errors</w:t>
            </w:r>
          </w:p>
        </w:tc>
        <w:tc>
          <w:tcPr>
            <w:tcW w:w="1257" w:type="dxa"/>
            <w:tcBorders>
              <w:top w:val="single" w:sz="8" w:space="0" w:color="auto"/>
              <w:left w:val="single" w:sz="8" w:space="0" w:color="auto"/>
              <w:bottom w:val="single" w:sz="8" w:space="0" w:color="auto"/>
              <w:right w:val="single" w:sz="8" w:space="0" w:color="auto"/>
            </w:tcBorders>
            <w:vAlign w:val="center"/>
          </w:tcPr>
          <w:p w14:paraId="276CBD24" w14:textId="77777777" w:rsidR="00C01492" w:rsidRPr="004B7787" w:rsidRDefault="00C01492" w:rsidP="00C01492">
            <w:pPr>
              <w:pStyle w:val="TAC"/>
              <w:rPr>
                <w:rFonts w:cs="Arial"/>
                <w:lang w:val="en-US"/>
              </w:rPr>
            </w:pPr>
            <w:r w:rsidRPr="004B7787">
              <w:rPr>
                <w:rFonts w:cs="Arial"/>
                <w:lang w:val="en-US"/>
              </w:rPr>
              <w:t>N/A</w:t>
            </w:r>
          </w:p>
        </w:tc>
        <w:tc>
          <w:tcPr>
            <w:tcW w:w="1257" w:type="dxa"/>
            <w:tcBorders>
              <w:top w:val="single" w:sz="8" w:space="0" w:color="auto"/>
              <w:left w:val="single" w:sz="8" w:space="0" w:color="auto"/>
              <w:bottom w:val="single" w:sz="8" w:space="0" w:color="auto"/>
              <w:right w:val="single" w:sz="8" w:space="0" w:color="auto"/>
            </w:tcBorders>
            <w:vAlign w:val="center"/>
          </w:tcPr>
          <w:p w14:paraId="11A0DF14" w14:textId="77777777" w:rsidR="00C01492" w:rsidRPr="004B7787" w:rsidRDefault="00C01492" w:rsidP="00C01492">
            <w:pPr>
              <w:pStyle w:val="TAC"/>
              <w:rPr>
                <w:rFonts w:cs="Arial"/>
                <w:lang w:val="en-US"/>
              </w:rPr>
            </w:pPr>
            <w:r w:rsidRPr="004B7787">
              <w:rPr>
                <w:rFonts w:cs="Arial"/>
                <w:lang w:val="en-US"/>
              </w:rPr>
              <w:t>N/A</w:t>
            </w:r>
          </w:p>
        </w:tc>
        <w:tc>
          <w:tcPr>
            <w:tcW w:w="1257" w:type="dxa"/>
            <w:tcBorders>
              <w:top w:val="single" w:sz="8" w:space="0" w:color="auto"/>
              <w:left w:val="single" w:sz="8" w:space="0" w:color="auto"/>
              <w:bottom w:val="single" w:sz="8" w:space="0" w:color="auto"/>
              <w:right w:val="single" w:sz="8" w:space="0" w:color="auto"/>
            </w:tcBorders>
            <w:vAlign w:val="center"/>
          </w:tcPr>
          <w:p w14:paraId="639AC34D" w14:textId="77777777" w:rsidR="00C01492" w:rsidRPr="004B7787" w:rsidRDefault="00C01492" w:rsidP="00C01492">
            <w:pPr>
              <w:pStyle w:val="TAC"/>
              <w:rPr>
                <w:rFonts w:cs="Arial"/>
                <w:lang w:val="en-US"/>
              </w:rPr>
            </w:pPr>
            <w:r w:rsidRPr="004B7787">
              <w:rPr>
                <w:rFonts w:cs="Arial"/>
                <w:lang w:val="en-US"/>
              </w:rPr>
              <w:t>N/A</w:t>
            </w:r>
          </w:p>
        </w:tc>
        <w:tc>
          <w:tcPr>
            <w:tcW w:w="1257" w:type="dxa"/>
            <w:tcBorders>
              <w:top w:val="single" w:sz="8" w:space="0" w:color="auto"/>
              <w:left w:val="single" w:sz="8" w:space="0" w:color="auto"/>
              <w:bottom w:val="single" w:sz="8" w:space="0" w:color="auto"/>
              <w:right w:val="single" w:sz="8" w:space="0" w:color="auto"/>
            </w:tcBorders>
            <w:vAlign w:val="center"/>
          </w:tcPr>
          <w:p w14:paraId="4343544A" w14:textId="77777777" w:rsidR="00C01492" w:rsidRPr="004B7787" w:rsidRDefault="00C01492" w:rsidP="00C01492">
            <w:pPr>
              <w:pStyle w:val="TAC"/>
              <w:rPr>
                <w:rFonts w:cs="Arial"/>
                <w:lang w:val="en-US"/>
              </w:rPr>
            </w:pPr>
            <w:r w:rsidRPr="004B7787">
              <w:rPr>
                <w:rFonts w:cs="Arial"/>
                <w:lang w:val="en-US"/>
              </w:rPr>
              <w:t>N/A</w:t>
            </w:r>
          </w:p>
        </w:tc>
        <w:tc>
          <w:tcPr>
            <w:tcW w:w="1257" w:type="dxa"/>
            <w:tcBorders>
              <w:top w:val="single" w:sz="8" w:space="0" w:color="auto"/>
              <w:left w:val="single" w:sz="8" w:space="0" w:color="auto"/>
              <w:bottom w:val="single" w:sz="8" w:space="0" w:color="auto"/>
              <w:right w:val="single" w:sz="8" w:space="0" w:color="auto"/>
            </w:tcBorders>
            <w:vAlign w:val="center"/>
          </w:tcPr>
          <w:p w14:paraId="09056344" w14:textId="77777777" w:rsidR="00C01492" w:rsidRPr="004B7787" w:rsidRDefault="00C01492" w:rsidP="00C01492">
            <w:pPr>
              <w:pStyle w:val="TAC"/>
              <w:rPr>
                <w:rFonts w:cs="Arial"/>
                <w:lang w:val="en-US"/>
              </w:rPr>
            </w:pPr>
            <w:r w:rsidRPr="004B7787">
              <w:rPr>
                <w:rFonts w:cs="Arial"/>
                <w:lang w:val="en-US"/>
              </w:rPr>
              <w:t>N/A</w:t>
            </w:r>
          </w:p>
        </w:tc>
        <w:tc>
          <w:tcPr>
            <w:tcW w:w="1257" w:type="dxa"/>
            <w:tcBorders>
              <w:top w:val="single" w:sz="8" w:space="0" w:color="auto"/>
              <w:left w:val="single" w:sz="8" w:space="0" w:color="auto"/>
              <w:bottom w:val="single" w:sz="8" w:space="0" w:color="auto"/>
              <w:right w:val="single" w:sz="8" w:space="0" w:color="auto"/>
            </w:tcBorders>
            <w:vAlign w:val="center"/>
          </w:tcPr>
          <w:p w14:paraId="2EBDED03" w14:textId="77777777" w:rsidR="00C01492" w:rsidRPr="004B7787" w:rsidRDefault="00C01492" w:rsidP="00C01492">
            <w:pPr>
              <w:pStyle w:val="TAC"/>
              <w:rPr>
                <w:rFonts w:cs="Arial"/>
                <w:lang w:val="en-US"/>
              </w:rPr>
            </w:pPr>
            <w:r w:rsidRPr="004B7787">
              <w:rPr>
                <w:rFonts w:cs="Arial"/>
                <w:lang w:val="en-US"/>
              </w:rPr>
              <w:t>N/A</w:t>
            </w:r>
          </w:p>
        </w:tc>
      </w:tr>
      <w:tr w:rsidR="00C01492" w:rsidRPr="004B7787" w14:paraId="236B7A9A" w14:textId="77777777" w:rsidTr="00AB23D4">
        <w:trPr>
          <w:trHeight w:val="27"/>
          <w:jc w:val="center"/>
        </w:trPr>
        <w:tc>
          <w:tcPr>
            <w:tcW w:w="1305" w:type="dxa"/>
            <w:tcBorders>
              <w:top w:val="single" w:sz="8" w:space="0" w:color="auto"/>
              <w:left w:val="single" w:sz="8" w:space="0" w:color="auto"/>
              <w:bottom w:val="single" w:sz="8" w:space="0" w:color="auto"/>
              <w:right w:val="single" w:sz="8" w:space="0" w:color="auto"/>
            </w:tcBorders>
            <w:shd w:val="clear" w:color="auto" w:fill="auto"/>
            <w:vAlign w:val="center"/>
          </w:tcPr>
          <w:p w14:paraId="267F0BF9" w14:textId="77777777" w:rsidR="00C01492" w:rsidRPr="004B7787" w:rsidRDefault="00C01492" w:rsidP="00C01492">
            <w:pPr>
              <w:keepNext/>
              <w:keepLines/>
              <w:spacing w:after="0" w:line="259" w:lineRule="auto"/>
              <w:jc w:val="center"/>
              <w:rPr>
                <w:rFonts w:ascii="Arial" w:eastAsia="MS Mincho" w:hAnsi="Arial" w:cs="Arial"/>
                <w:sz w:val="18"/>
                <w:szCs w:val="18"/>
              </w:rPr>
            </w:pPr>
            <w:r w:rsidRPr="004B7787">
              <w:rPr>
                <w:rFonts w:ascii="Arial" w:eastAsia="MS Mincho" w:hAnsi="Arial" w:cs="Arial"/>
                <w:sz w:val="18"/>
                <w:szCs w:val="18"/>
              </w:rPr>
              <w:t>Phase Center Offsets</w:t>
            </w:r>
          </w:p>
        </w:tc>
        <w:tc>
          <w:tcPr>
            <w:tcW w:w="1257" w:type="dxa"/>
            <w:tcBorders>
              <w:top w:val="single" w:sz="8" w:space="0" w:color="auto"/>
              <w:left w:val="single" w:sz="8" w:space="0" w:color="auto"/>
              <w:bottom w:val="single" w:sz="8" w:space="0" w:color="auto"/>
              <w:right w:val="single" w:sz="8" w:space="0" w:color="auto"/>
            </w:tcBorders>
            <w:vAlign w:val="center"/>
          </w:tcPr>
          <w:p w14:paraId="72FB03C1" w14:textId="77777777" w:rsidR="00C01492" w:rsidRPr="004B7787" w:rsidRDefault="00C01492" w:rsidP="00C01492">
            <w:pPr>
              <w:pStyle w:val="TAC"/>
              <w:rPr>
                <w:rFonts w:cs="Arial"/>
                <w:lang w:val="en-US"/>
              </w:rPr>
            </w:pPr>
            <w:r w:rsidRPr="004B7787">
              <w:rPr>
                <w:rFonts w:cs="Arial"/>
                <w:lang w:val="en-US"/>
              </w:rPr>
              <w:t>N/A</w:t>
            </w:r>
          </w:p>
        </w:tc>
        <w:tc>
          <w:tcPr>
            <w:tcW w:w="1257" w:type="dxa"/>
            <w:tcBorders>
              <w:top w:val="single" w:sz="8" w:space="0" w:color="auto"/>
              <w:left w:val="single" w:sz="8" w:space="0" w:color="auto"/>
              <w:bottom w:val="single" w:sz="8" w:space="0" w:color="auto"/>
              <w:right w:val="single" w:sz="8" w:space="0" w:color="auto"/>
            </w:tcBorders>
            <w:vAlign w:val="center"/>
          </w:tcPr>
          <w:p w14:paraId="22CBFB13" w14:textId="77777777" w:rsidR="00C01492" w:rsidRPr="004B7787" w:rsidRDefault="00C01492" w:rsidP="00C01492">
            <w:pPr>
              <w:pStyle w:val="TAC"/>
              <w:rPr>
                <w:rFonts w:cs="Arial"/>
                <w:lang w:val="en-US"/>
              </w:rPr>
            </w:pPr>
            <w:r w:rsidRPr="004B7787">
              <w:rPr>
                <w:rFonts w:cs="Arial"/>
                <w:lang w:val="en-US"/>
              </w:rPr>
              <w:t>N/A</w:t>
            </w:r>
          </w:p>
        </w:tc>
        <w:tc>
          <w:tcPr>
            <w:tcW w:w="1257" w:type="dxa"/>
            <w:tcBorders>
              <w:top w:val="single" w:sz="8" w:space="0" w:color="auto"/>
              <w:left w:val="single" w:sz="8" w:space="0" w:color="auto"/>
              <w:bottom w:val="single" w:sz="8" w:space="0" w:color="auto"/>
              <w:right w:val="single" w:sz="8" w:space="0" w:color="auto"/>
            </w:tcBorders>
            <w:vAlign w:val="center"/>
          </w:tcPr>
          <w:p w14:paraId="066BDA67" w14:textId="77777777" w:rsidR="00C01492" w:rsidRPr="004B7787" w:rsidRDefault="00C01492" w:rsidP="00C01492">
            <w:pPr>
              <w:pStyle w:val="TAC"/>
              <w:rPr>
                <w:rFonts w:cs="Arial"/>
                <w:lang w:val="en-US"/>
              </w:rPr>
            </w:pPr>
            <w:r w:rsidRPr="004B7787">
              <w:rPr>
                <w:rFonts w:cs="Arial"/>
                <w:lang w:val="en-US"/>
              </w:rPr>
              <w:t>N/A</w:t>
            </w:r>
          </w:p>
        </w:tc>
        <w:tc>
          <w:tcPr>
            <w:tcW w:w="1257" w:type="dxa"/>
            <w:tcBorders>
              <w:top w:val="single" w:sz="8" w:space="0" w:color="auto"/>
              <w:left w:val="single" w:sz="8" w:space="0" w:color="auto"/>
              <w:bottom w:val="single" w:sz="8" w:space="0" w:color="auto"/>
              <w:right w:val="single" w:sz="8" w:space="0" w:color="auto"/>
            </w:tcBorders>
            <w:vAlign w:val="center"/>
          </w:tcPr>
          <w:p w14:paraId="72A6545E" w14:textId="77777777" w:rsidR="00C01492" w:rsidRPr="004B7787" w:rsidRDefault="00C01492" w:rsidP="00C01492">
            <w:pPr>
              <w:pStyle w:val="TAC"/>
              <w:rPr>
                <w:rFonts w:cs="Arial"/>
                <w:lang w:val="en-US"/>
              </w:rPr>
            </w:pPr>
            <w:r w:rsidRPr="004B7787">
              <w:rPr>
                <w:rFonts w:cs="Arial"/>
                <w:lang w:val="en-US"/>
              </w:rPr>
              <w:t>N/A</w:t>
            </w:r>
          </w:p>
        </w:tc>
        <w:tc>
          <w:tcPr>
            <w:tcW w:w="1257" w:type="dxa"/>
            <w:tcBorders>
              <w:top w:val="single" w:sz="8" w:space="0" w:color="auto"/>
              <w:left w:val="single" w:sz="8" w:space="0" w:color="auto"/>
              <w:bottom w:val="single" w:sz="8" w:space="0" w:color="auto"/>
              <w:right w:val="single" w:sz="8" w:space="0" w:color="auto"/>
            </w:tcBorders>
            <w:vAlign w:val="center"/>
          </w:tcPr>
          <w:p w14:paraId="71FF87C4" w14:textId="77777777" w:rsidR="00C01492" w:rsidRPr="004B7787" w:rsidRDefault="00C01492" w:rsidP="00C01492">
            <w:pPr>
              <w:pStyle w:val="TAC"/>
              <w:rPr>
                <w:rFonts w:cs="Arial"/>
                <w:lang w:val="en-US"/>
              </w:rPr>
            </w:pPr>
            <w:r w:rsidRPr="004B7787">
              <w:rPr>
                <w:rFonts w:cs="Arial"/>
                <w:lang w:val="en-US"/>
              </w:rPr>
              <w:t>N/A</w:t>
            </w:r>
          </w:p>
        </w:tc>
        <w:tc>
          <w:tcPr>
            <w:tcW w:w="1257" w:type="dxa"/>
            <w:tcBorders>
              <w:top w:val="single" w:sz="8" w:space="0" w:color="auto"/>
              <w:left w:val="single" w:sz="8" w:space="0" w:color="auto"/>
              <w:bottom w:val="single" w:sz="8" w:space="0" w:color="auto"/>
              <w:right w:val="single" w:sz="8" w:space="0" w:color="auto"/>
            </w:tcBorders>
            <w:vAlign w:val="center"/>
          </w:tcPr>
          <w:p w14:paraId="73086083" w14:textId="77777777" w:rsidR="00C01492" w:rsidRPr="004B7787" w:rsidRDefault="00C01492" w:rsidP="00C01492">
            <w:pPr>
              <w:pStyle w:val="TAC"/>
              <w:rPr>
                <w:rFonts w:cs="Arial"/>
                <w:lang w:val="en-US"/>
              </w:rPr>
            </w:pPr>
            <w:r w:rsidRPr="004B7787">
              <w:rPr>
                <w:rFonts w:cs="Arial"/>
                <w:lang w:val="en-US"/>
              </w:rPr>
              <w:t>N/A</w:t>
            </w:r>
          </w:p>
        </w:tc>
      </w:tr>
      <w:tr w:rsidR="00C01492" w:rsidRPr="004B7787" w14:paraId="3AF15E63" w14:textId="77777777" w:rsidTr="00AB23D4">
        <w:trPr>
          <w:trHeight w:val="27"/>
          <w:jc w:val="center"/>
        </w:trPr>
        <w:tc>
          <w:tcPr>
            <w:tcW w:w="1305" w:type="dxa"/>
            <w:tcBorders>
              <w:top w:val="single" w:sz="8" w:space="0" w:color="auto"/>
              <w:left w:val="single" w:sz="8" w:space="0" w:color="auto"/>
              <w:bottom w:val="single" w:sz="8" w:space="0" w:color="auto"/>
              <w:right w:val="single" w:sz="8" w:space="0" w:color="auto"/>
            </w:tcBorders>
            <w:shd w:val="clear" w:color="auto" w:fill="auto"/>
            <w:vAlign w:val="center"/>
          </w:tcPr>
          <w:p w14:paraId="6D4B26E8" w14:textId="77777777" w:rsidR="00C01492" w:rsidRPr="004B7787" w:rsidRDefault="00C01492" w:rsidP="00C01492">
            <w:pPr>
              <w:keepNext/>
              <w:keepLines/>
              <w:spacing w:after="0" w:line="259" w:lineRule="auto"/>
              <w:jc w:val="center"/>
              <w:rPr>
                <w:rFonts w:ascii="Arial" w:eastAsia="MS Mincho" w:hAnsi="Arial" w:cs="Arial"/>
                <w:sz w:val="18"/>
                <w:szCs w:val="18"/>
              </w:rPr>
            </w:pPr>
            <w:r w:rsidRPr="004B7787">
              <w:rPr>
                <w:rFonts w:ascii="Arial" w:eastAsia="MS Mincho" w:hAnsi="Arial" w:cs="Arial"/>
                <w:sz w:val="18"/>
                <w:szCs w:val="18"/>
              </w:rPr>
              <w:t>Additional notes, if any</w:t>
            </w:r>
          </w:p>
        </w:tc>
        <w:tc>
          <w:tcPr>
            <w:tcW w:w="1257" w:type="dxa"/>
            <w:tcBorders>
              <w:top w:val="single" w:sz="8" w:space="0" w:color="auto"/>
              <w:left w:val="single" w:sz="8" w:space="0" w:color="auto"/>
              <w:bottom w:val="single" w:sz="8" w:space="0" w:color="auto"/>
              <w:right w:val="single" w:sz="8" w:space="0" w:color="auto"/>
            </w:tcBorders>
            <w:vAlign w:val="center"/>
          </w:tcPr>
          <w:p w14:paraId="77207EA0" w14:textId="77777777" w:rsidR="00C01492" w:rsidRPr="004B7787" w:rsidRDefault="00C01492" w:rsidP="00C01492">
            <w:pPr>
              <w:pStyle w:val="TAC"/>
              <w:rPr>
                <w:rFonts w:cs="Arial"/>
                <w:lang w:val="en-US" w:eastAsia="ko-KR"/>
              </w:rPr>
            </w:pPr>
          </w:p>
        </w:tc>
        <w:tc>
          <w:tcPr>
            <w:tcW w:w="1257" w:type="dxa"/>
            <w:tcBorders>
              <w:top w:val="single" w:sz="8" w:space="0" w:color="auto"/>
              <w:left w:val="single" w:sz="8" w:space="0" w:color="auto"/>
              <w:bottom w:val="single" w:sz="8" w:space="0" w:color="auto"/>
              <w:right w:val="single" w:sz="8" w:space="0" w:color="auto"/>
            </w:tcBorders>
            <w:vAlign w:val="center"/>
          </w:tcPr>
          <w:p w14:paraId="34A6B324" w14:textId="77777777" w:rsidR="00C01492" w:rsidRPr="004B7787" w:rsidRDefault="00C01492" w:rsidP="00C01492">
            <w:pPr>
              <w:pStyle w:val="TAC"/>
              <w:rPr>
                <w:rFonts w:cs="Arial"/>
                <w:lang w:val="en-US"/>
              </w:rPr>
            </w:pPr>
          </w:p>
        </w:tc>
        <w:tc>
          <w:tcPr>
            <w:tcW w:w="1257" w:type="dxa"/>
            <w:tcBorders>
              <w:top w:val="single" w:sz="8" w:space="0" w:color="auto"/>
              <w:left w:val="single" w:sz="8" w:space="0" w:color="auto"/>
              <w:bottom w:val="single" w:sz="8" w:space="0" w:color="auto"/>
              <w:right w:val="single" w:sz="8" w:space="0" w:color="auto"/>
            </w:tcBorders>
            <w:vAlign w:val="center"/>
          </w:tcPr>
          <w:p w14:paraId="7A333F05" w14:textId="77777777" w:rsidR="00C01492" w:rsidRPr="004B7787" w:rsidRDefault="00C01492" w:rsidP="00C01492">
            <w:pPr>
              <w:pStyle w:val="TAC"/>
              <w:rPr>
                <w:rFonts w:cs="Arial"/>
                <w:lang w:val="en-US"/>
              </w:rPr>
            </w:pPr>
          </w:p>
        </w:tc>
        <w:tc>
          <w:tcPr>
            <w:tcW w:w="1257" w:type="dxa"/>
            <w:tcBorders>
              <w:top w:val="single" w:sz="8" w:space="0" w:color="auto"/>
              <w:left w:val="single" w:sz="8" w:space="0" w:color="auto"/>
              <w:bottom w:val="single" w:sz="8" w:space="0" w:color="auto"/>
              <w:right w:val="single" w:sz="8" w:space="0" w:color="auto"/>
            </w:tcBorders>
            <w:vAlign w:val="center"/>
          </w:tcPr>
          <w:p w14:paraId="1B05A5F2" w14:textId="77777777" w:rsidR="00C01492" w:rsidRPr="004B7787" w:rsidRDefault="00C01492" w:rsidP="00C01492">
            <w:pPr>
              <w:pStyle w:val="TAC"/>
              <w:rPr>
                <w:rFonts w:cs="Arial"/>
                <w:lang w:val="en-US" w:eastAsia="ko-KR"/>
              </w:rPr>
            </w:pPr>
          </w:p>
        </w:tc>
        <w:tc>
          <w:tcPr>
            <w:tcW w:w="1257" w:type="dxa"/>
            <w:tcBorders>
              <w:top w:val="single" w:sz="8" w:space="0" w:color="auto"/>
              <w:left w:val="single" w:sz="8" w:space="0" w:color="auto"/>
              <w:bottom w:val="single" w:sz="8" w:space="0" w:color="auto"/>
              <w:right w:val="single" w:sz="8" w:space="0" w:color="auto"/>
            </w:tcBorders>
            <w:vAlign w:val="center"/>
          </w:tcPr>
          <w:p w14:paraId="42BBE398" w14:textId="77777777" w:rsidR="00C01492" w:rsidRPr="004B7787" w:rsidRDefault="00C01492" w:rsidP="00C01492">
            <w:pPr>
              <w:pStyle w:val="TAC"/>
              <w:rPr>
                <w:rFonts w:cs="Arial"/>
                <w:lang w:val="en-US"/>
              </w:rPr>
            </w:pPr>
          </w:p>
        </w:tc>
        <w:tc>
          <w:tcPr>
            <w:tcW w:w="1257" w:type="dxa"/>
            <w:tcBorders>
              <w:top w:val="single" w:sz="8" w:space="0" w:color="auto"/>
              <w:left w:val="single" w:sz="8" w:space="0" w:color="auto"/>
              <w:bottom w:val="single" w:sz="8" w:space="0" w:color="auto"/>
              <w:right w:val="single" w:sz="8" w:space="0" w:color="auto"/>
            </w:tcBorders>
            <w:vAlign w:val="center"/>
          </w:tcPr>
          <w:p w14:paraId="3D171E47" w14:textId="77777777" w:rsidR="00C01492" w:rsidRPr="004B7787" w:rsidRDefault="00C01492" w:rsidP="00C01492">
            <w:pPr>
              <w:pStyle w:val="TAC"/>
              <w:rPr>
                <w:rFonts w:cs="Arial"/>
                <w:lang w:val="en-US"/>
              </w:rPr>
            </w:pPr>
          </w:p>
        </w:tc>
      </w:tr>
    </w:tbl>
    <w:p w14:paraId="58BED893" w14:textId="77777777" w:rsidR="00AB23D4" w:rsidRPr="004B7787" w:rsidRDefault="00AB23D4" w:rsidP="00AB23D4">
      <w:pPr>
        <w:overflowPunct w:val="0"/>
        <w:jc w:val="center"/>
        <w:textAlignment w:val="baseline"/>
        <w:rPr>
          <w:rFonts w:ascii="Arial" w:hAnsi="Arial" w:cs="Arial"/>
          <w:lang w:eastAsia="zh-CN"/>
        </w:rPr>
      </w:pPr>
    </w:p>
    <w:tbl>
      <w:tblPr>
        <w:tblW w:w="8749"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291"/>
        <w:gridCol w:w="1243"/>
        <w:gridCol w:w="1243"/>
        <w:gridCol w:w="1243"/>
        <w:gridCol w:w="1243"/>
        <w:gridCol w:w="1243"/>
        <w:gridCol w:w="1243"/>
      </w:tblGrid>
      <w:tr w:rsidR="00AB23D4" w:rsidRPr="004B7787" w14:paraId="5ADAA98D" w14:textId="77777777" w:rsidTr="00AB23D4">
        <w:trPr>
          <w:trHeight w:val="731"/>
          <w:jc w:val="center"/>
        </w:trPr>
        <w:tc>
          <w:tcPr>
            <w:tcW w:w="1291" w:type="dxa"/>
            <w:shd w:val="clear" w:color="auto" w:fill="auto"/>
            <w:vAlign w:val="center"/>
          </w:tcPr>
          <w:p w14:paraId="173A09CE" w14:textId="67A1DADF" w:rsidR="00AB23D4" w:rsidRPr="004B7787" w:rsidRDefault="00AB23D4" w:rsidP="00AB23D4">
            <w:pPr>
              <w:keepNext/>
              <w:keepLines/>
              <w:spacing w:after="0" w:line="259" w:lineRule="auto"/>
              <w:jc w:val="center"/>
              <w:rPr>
                <w:rFonts w:ascii="Arial" w:eastAsia="MS Mincho" w:hAnsi="Arial" w:cs="Arial"/>
                <w:b/>
                <w:sz w:val="18"/>
                <w:szCs w:val="18"/>
                <w:lang w:eastAsia="ja-JP"/>
              </w:rPr>
            </w:pPr>
            <w:r w:rsidRPr="004B7787">
              <w:rPr>
                <w:rFonts w:ascii="Arial" w:hAnsi="Arial" w:cs="Arial"/>
                <w:lang w:eastAsia="zh-CN"/>
              </w:rPr>
              <w:lastRenderedPageBreak/>
              <w:t xml:space="preserve"> </w:t>
            </w:r>
            <w:r w:rsidRPr="004B7787">
              <w:rPr>
                <w:rFonts w:ascii="Arial" w:eastAsia="MS Mincho" w:hAnsi="Arial" w:cs="Arial"/>
                <w:b/>
                <w:sz w:val="18"/>
                <w:szCs w:val="18"/>
                <w:lang w:eastAsia="ja-JP"/>
              </w:rPr>
              <w:t>Parameter</w:t>
            </w:r>
          </w:p>
        </w:tc>
        <w:tc>
          <w:tcPr>
            <w:tcW w:w="1243" w:type="dxa"/>
            <w:vAlign w:val="center"/>
          </w:tcPr>
          <w:p w14:paraId="2896DD4F" w14:textId="77777777" w:rsidR="00AB23D4" w:rsidRPr="004B7787" w:rsidRDefault="00AB23D4" w:rsidP="00AB23D4">
            <w:pPr>
              <w:keepNext/>
              <w:keepLines/>
              <w:spacing w:after="0" w:line="259" w:lineRule="auto"/>
              <w:jc w:val="center"/>
              <w:rPr>
                <w:rFonts w:ascii="Arial" w:eastAsia="MS Mincho" w:hAnsi="Arial" w:cs="Arial"/>
                <w:b/>
                <w:sz w:val="18"/>
                <w:szCs w:val="18"/>
                <w:lang w:eastAsia="ja-JP"/>
              </w:rPr>
            </w:pPr>
            <w:r w:rsidRPr="004B7787">
              <w:rPr>
                <w:rFonts w:ascii="Arial" w:eastAsia="MS Mincho" w:hAnsi="Arial" w:cs="Arial"/>
                <w:b/>
                <w:sz w:val="18"/>
                <w:szCs w:val="18"/>
                <w:lang w:eastAsia="ja-JP"/>
              </w:rPr>
              <w:t>Case 7</w:t>
            </w:r>
          </w:p>
          <w:p w14:paraId="3EB4DF64" w14:textId="77777777" w:rsidR="00AB23D4" w:rsidRPr="004B7787" w:rsidRDefault="00AB23D4" w:rsidP="00AB23D4">
            <w:pPr>
              <w:keepNext/>
              <w:keepLines/>
              <w:spacing w:after="0" w:line="259" w:lineRule="auto"/>
              <w:jc w:val="center"/>
              <w:rPr>
                <w:rFonts w:ascii="Arial" w:eastAsia="MS Mincho" w:hAnsi="Arial" w:cs="Arial"/>
                <w:b/>
                <w:sz w:val="18"/>
                <w:szCs w:val="18"/>
                <w:lang w:eastAsia="ja-JP"/>
              </w:rPr>
            </w:pPr>
            <w:proofErr w:type="spellStart"/>
            <w:r w:rsidRPr="004B7787">
              <w:rPr>
                <w:rFonts w:ascii="Arial" w:eastAsia="MS Mincho" w:hAnsi="Arial" w:cs="Arial"/>
                <w:b/>
                <w:sz w:val="18"/>
                <w:szCs w:val="18"/>
                <w:lang w:eastAsia="ja-JP"/>
              </w:rPr>
              <w:t>InF</w:t>
            </w:r>
            <w:proofErr w:type="spellEnd"/>
            <w:r w:rsidRPr="004B7787">
              <w:rPr>
                <w:rFonts w:ascii="Arial" w:eastAsia="MS Mincho" w:hAnsi="Arial" w:cs="Arial"/>
                <w:b/>
                <w:sz w:val="18"/>
                <w:szCs w:val="18"/>
                <w:lang w:eastAsia="ja-JP"/>
              </w:rPr>
              <w:t xml:space="preserve">, FR1 </w:t>
            </w:r>
          </w:p>
        </w:tc>
        <w:tc>
          <w:tcPr>
            <w:tcW w:w="1243" w:type="dxa"/>
            <w:vAlign w:val="center"/>
          </w:tcPr>
          <w:p w14:paraId="3BEAC1F1" w14:textId="77777777" w:rsidR="00AB23D4" w:rsidRPr="004B7787" w:rsidRDefault="00AB23D4" w:rsidP="00AB23D4">
            <w:pPr>
              <w:keepNext/>
              <w:keepLines/>
              <w:spacing w:after="0" w:line="259" w:lineRule="auto"/>
              <w:jc w:val="center"/>
              <w:rPr>
                <w:rFonts w:ascii="Arial" w:eastAsia="MS Mincho" w:hAnsi="Arial" w:cs="Arial"/>
                <w:b/>
                <w:sz w:val="18"/>
                <w:szCs w:val="18"/>
                <w:lang w:eastAsia="ja-JP"/>
              </w:rPr>
            </w:pPr>
            <w:r w:rsidRPr="004B7787">
              <w:rPr>
                <w:rFonts w:ascii="Arial" w:eastAsia="MS Mincho" w:hAnsi="Arial" w:cs="Arial"/>
                <w:b/>
                <w:sz w:val="18"/>
                <w:szCs w:val="18"/>
                <w:lang w:eastAsia="ja-JP"/>
              </w:rPr>
              <w:t xml:space="preserve">Case 8 </w:t>
            </w:r>
          </w:p>
          <w:p w14:paraId="381F0062" w14:textId="77777777" w:rsidR="00AB23D4" w:rsidRPr="004B7787" w:rsidRDefault="00AB23D4" w:rsidP="00AB23D4">
            <w:pPr>
              <w:keepNext/>
              <w:keepLines/>
              <w:spacing w:after="0" w:line="259" w:lineRule="auto"/>
              <w:jc w:val="center"/>
              <w:rPr>
                <w:rFonts w:ascii="Arial" w:eastAsia="MS Mincho" w:hAnsi="Arial" w:cs="Arial"/>
                <w:b/>
                <w:sz w:val="18"/>
                <w:szCs w:val="18"/>
                <w:lang w:eastAsia="ja-JP"/>
              </w:rPr>
            </w:pPr>
            <w:proofErr w:type="spellStart"/>
            <w:r w:rsidRPr="004B7787">
              <w:rPr>
                <w:rFonts w:ascii="Arial" w:eastAsia="MS Mincho" w:hAnsi="Arial" w:cs="Arial"/>
                <w:b/>
                <w:sz w:val="18"/>
                <w:szCs w:val="18"/>
                <w:lang w:eastAsia="ja-JP"/>
              </w:rPr>
              <w:t>InF</w:t>
            </w:r>
            <w:proofErr w:type="spellEnd"/>
            <w:r w:rsidRPr="004B7787">
              <w:rPr>
                <w:rFonts w:ascii="Arial" w:eastAsia="MS Mincho" w:hAnsi="Arial" w:cs="Arial"/>
                <w:b/>
                <w:sz w:val="18"/>
                <w:szCs w:val="18"/>
                <w:lang w:eastAsia="ja-JP"/>
              </w:rPr>
              <w:t xml:space="preserve">, FR1 </w:t>
            </w:r>
          </w:p>
        </w:tc>
        <w:tc>
          <w:tcPr>
            <w:tcW w:w="1243" w:type="dxa"/>
            <w:vAlign w:val="center"/>
          </w:tcPr>
          <w:p w14:paraId="185E9488" w14:textId="77777777" w:rsidR="00AB23D4" w:rsidRPr="004B7787" w:rsidRDefault="00AB23D4" w:rsidP="00AB23D4">
            <w:pPr>
              <w:keepNext/>
              <w:keepLines/>
              <w:spacing w:after="0" w:line="259" w:lineRule="auto"/>
              <w:jc w:val="center"/>
              <w:rPr>
                <w:rFonts w:ascii="Arial" w:eastAsia="MS Mincho" w:hAnsi="Arial" w:cs="Arial"/>
                <w:b/>
                <w:sz w:val="18"/>
                <w:szCs w:val="18"/>
                <w:lang w:eastAsia="ja-JP"/>
              </w:rPr>
            </w:pPr>
            <w:r w:rsidRPr="004B7787">
              <w:rPr>
                <w:rFonts w:ascii="Arial" w:eastAsia="MS Mincho" w:hAnsi="Arial" w:cs="Arial"/>
                <w:b/>
                <w:sz w:val="18"/>
                <w:szCs w:val="18"/>
                <w:lang w:eastAsia="ja-JP"/>
              </w:rPr>
              <w:t>Case 9</w:t>
            </w:r>
          </w:p>
          <w:p w14:paraId="7F74F294" w14:textId="77777777" w:rsidR="00AB23D4" w:rsidRPr="004B7787" w:rsidRDefault="00AB23D4" w:rsidP="00AB23D4">
            <w:pPr>
              <w:keepNext/>
              <w:keepLines/>
              <w:spacing w:after="0" w:line="259" w:lineRule="auto"/>
              <w:jc w:val="center"/>
              <w:rPr>
                <w:rFonts w:ascii="Arial" w:eastAsia="MS Mincho" w:hAnsi="Arial" w:cs="Arial"/>
                <w:b/>
                <w:sz w:val="18"/>
                <w:szCs w:val="18"/>
                <w:lang w:eastAsia="ja-JP"/>
              </w:rPr>
            </w:pPr>
            <w:proofErr w:type="spellStart"/>
            <w:r w:rsidRPr="004B7787">
              <w:rPr>
                <w:rFonts w:ascii="Arial" w:eastAsia="MS Mincho" w:hAnsi="Arial" w:cs="Arial"/>
                <w:b/>
                <w:sz w:val="18"/>
                <w:szCs w:val="18"/>
                <w:lang w:eastAsia="ja-JP"/>
              </w:rPr>
              <w:t>InF</w:t>
            </w:r>
            <w:proofErr w:type="spellEnd"/>
            <w:r w:rsidRPr="004B7787">
              <w:rPr>
                <w:rFonts w:ascii="Arial" w:eastAsia="MS Mincho" w:hAnsi="Arial" w:cs="Arial"/>
                <w:b/>
                <w:sz w:val="18"/>
                <w:szCs w:val="18"/>
                <w:lang w:eastAsia="ja-JP"/>
              </w:rPr>
              <w:t xml:space="preserve">, FR1 </w:t>
            </w:r>
          </w:p>
        </w:tc>
        <w:tc>
          <w:tcPr>
            <w:tcW w:w="1243" w:type="dxa"/>
            <w:vAlign w:val="center"/>
          </w:tcPr>
          <w:p w14:paraId="448B1B6A" w14:textId="77777777" w:rsidR="00AB23D4" w:rsidRPr="004B7787" w:rsidRDefault="00AB23D4" w:rsidP="00AB23D4">
            <w:pPr>
              <w:keepNext/>
              <w:keepLines/>
              <w:spacing w:after="0" w:line="259" w:lineRule="auto"/>
              <w:jc w:val="center"/>
              <w:rPr>
                <w:rFonts w:ascii="Arial" w:eastAsia="MS Mincho" w:hAnsi="Arial" w:cs="Arial"/>
                <w:b/>
                <w:sz w:val="18"/>
                <w:szCs w:val="18"/>
                <w:lang w:eastAsia="ja-JP"/>
              </w:rPr>
            </w:pPr>
            <w:r w:rsidRPr="004B7787">
              <w:rPr>
                <w:rFonts w:ascii="Arial" w:eastAsia="MS Mincho" w:hAnsi="Arial" w:cs="Arial"/>
                <w:b/>
                <w:sz w:val="18"/>
                <w:szCs w:val="18"/>
                <w:lang w:eastAsia="ja-JP"/>
              </w:rPr>
              <w:t>Case 10</w:t>
            </w:r>
          </w:p>
          <w:p w14:paraId="27A790E5" w14:textId="77777777" w:rsidR="00AB23D4" w:rsidRPr="004B7787" w:rsidRDefault="00AB23D4" w:rsidP="00AB23D4">
            <w:pPr>
              <w:keepNext/>
              <w:keepLines/>
              <w:spacing w:after="0" w:line="259" w:lineRule="auto"/>
              <w:jc w:val="center"/>
              <w:rPr>
                <w:rFonts w:ascii="Arial" w:eastAsia="MS Mincho" w:hAnsi="Arial" w:cs="Arial"/>
                <w:b/>
                <w:sz w:val="18"/>
                <w:szCs w:val="18"/>
                <w:lang w:eastAsia="ja-JP"/>
              </w:rPr>
            </w:pPr>
            <w:proofErr w:type="spellStart"/>
            <w:r w:rsidRPr="004B7787">
              <w:rPr>
                <w:rFonts w:ascii="Arial" w:eastAsia="MS Mincho" w:hAnsi="Arial" w:cs="Arial"/>
                <w:b/>
                <w:sz w:val="18"/>
                <w:szCs w:val="18"/>
                <w:lang w:eastAsia="ja-JP"/>
              </w:rPr>
              <w:t>InF</w:t>
            </w:r>
            <w:proofErr w:type="spellEnd"/>
            <w:r w:rsidRPr="004B7787">
              <w:rPr>
                <w:rFonts w:ascii="Arial" w:eastAsia="MS Mincho" w:hAnsi="Arial" w:cs="Arial"/>
                <w:b/>
                <w:sz w:val="18"/>
                <w:szCs w:val="18"/>
                <w:lang w:eastAsia="ja-JP"/>
              </w:rPr>
              <w:t xml:space="preserve">, FR1 </w:t>
            </w:r>
          </w:p>
        </w:tc>
        <w:tc>
          <w:tcPr>
            <w:tcW w:w="1243" w:type="dxa"/>
            <w:vAlign w:val="center"/>
          </w:tcPr>
          <w:p w14:paraId="626E5D6F" w14:textId="77777777" w:rsidR="00AB23D4" w:rsidRPr="004B7787" w:rsidRDefault="00AB23D4" w:rsidP="00AB23D4">
            <w:pPr>
              <w:keepNext/>
              <w:keepLines/>
              <w:spacing w:after="0" w:line="259" w:lineRule="auto"/>
              <w:jc w:val="center"/>
              <w:rPr>
                <w:rFonts w:ascii="Arial" w:eastAsia="MS Mincho" w:hAnsi="Arial" w:cs="Arial"/>
                <w:b/>
                <w:sz w:val="18"/>
                <w:szCs w:val="18"/>
                <w:lang w:eastAsia="ja-JP"/>
              </w:rPr>
            </w:pPr>
            <w:r w:rsidRPr="004B7787">
              <w:rPr>
                <w:rFonts w:ascii="Arial" w:eastAsia="MS Mincho" w:hAnsi="Arial" w:cs="Arial"/>
                <w:b/>
                <w:sz w:val="18"/>
                <w:szCs w:val="18"/>
                <w:lang w:eastAsia="ja-JP"/>
              </w:rPr>
              <w:t xml:space="preserve">Case 11 </w:t>
            </w:r>
          </w:p>
          <w:p w14:paraId="3F0346AA" w14:textId="77777777" w:rsidR="00AB23D4" w:rsidRPr="004B7787" w:rsidRDefault="00AB23D4" w:rsidP="00AB23D4">
            <w:pPr>
              <w:keepNext/>
              <w:keepLines/>
              <w:spacing w:after="0" w:line="259" w:lineRule="auto"/>
              <w:jc w:val="center"/>
              <w:rPr>
                <w:rFonts w:ascii="Arial" w:eastAsia="MS Mincho" w:hAnsi="Arial" w:cs="Arial"/>
                <w:b/>
                <w:sz w:val="18"/>
                <w:szCs w:val="18"/>
                <w:lang w:eastAsia="ja-JP"/>
              </w:rPr>
            </w:pPr>
            <w:proofErr w:type="spellStart"/>
            <w:r w:rsidRPr="004B7787">
              <w:rPr>
                <w:rFonts w:ascii="Arial" w:eastAsia="MS Mincho" w:hAnsi="Arial" w:cs="Arial"/>
                <w:b/>
                <w:sz w:val="18"/>
                <w:szCs w:val="18"/>
                <w:lang w:eastAsia="ja-JP"/>
              </w:rPr>
              <w:t>InF</w:t>
            </w:r>
            <w:proofErr w:type="spellEnd"/>
            <w:r w:rsidRPr="004B7787">
              <w:rPr>
                <w:rFonts w:ascii="Arial" w:eastAsia="MS Mincho" w:hAnsi="Arial" w:cs="Arial"/>
                <w:b/>
                <w:sz w:val="18"/>
                <w:szCs w:val="18"/>
                <w:lang w:eastAsia="ja-JP"/>
              </w:rPr>
              <w:t xml:space="preserve">, FR1 </w:t>
            </w:r>
          </w:p>
        </w:tc>
        <w:tc>
          <w:tcPr>
            <w:tcW w:w="1243" w:type="dxa"/>
            <w:vAlign w:val="center"/>
          </w:tcPr>
          <w:p w14:paraId="7BBAAB57" w14:textId="77777777" w:rsidR="00AB23D4" w:rsidRPr="004B7787" w:rsidRDefault="00AB23D4" w:rsidP="00AB23D4">
            <w:pPr>
              <w:keepNext/>
              <w:keepLines/>
              <w:spacing w:after="0" w:line="259" w:lineRule="auto"/>
              <w:jc w:val="center"/>
              <w:rPr>
                <w:rFonts w:ascii="Arial" w:eastAsia="MS Mincho" w:hAnsi="Arial" w:cs="Arial"/>
                <w:b/>
                <w:sz w:val="18"/>
                <w:szCs w:val="18"/>
                <w:lang w:eastAsia="ja-JP"/>
              </w:rPr>
            </w:pPr>
            <w:r w:rsidRPr="004B7787">
              <w:rPr>
                <w:rFonts w:ascii="Arial" w:eastAsia="MS Mincho" w:hAnsi="Arial" w:cs="Arial"/>
                <w:b/>
                <w:sz w:val="18"/>
                <w:szCs w:val="18"/>
                <w:lang w:eastAsia="ja-JP"/>
              </w:rPr>
              <w:t>Case 12</w:t>
            </w:r>
          </w:p>
          <w:p w14:paraId="434C22AA" w14:textId="77777777" w:rsidR="00AB23D4" w:rsidRPr="004B7787" w:rsidRDefault="00AB23D4" w:rsidP="00AB23D4">
            <w:pPr>
              <w:keepNext/>
              <w:keepLines/>
              <w:spacing w:after="0" w:line="259" w:lineRule="auto"/>
              <w:jc w:val="center"/>
              <w:rPr>
                <w:rFonts w:ascii="Arial" w:eastAsia="MS Mincho" w:hAnsi="Arial" w:cs="Arial"/>
                <w:b/>
                <w:sz w:val="18"/>
                <w:szCs w:val="18"/>
                <w:lang w:eastAsia="ja-JP"/>
              </w:rPr>
            </w:pPr>
            <w:proofErr w:type="spellStart"/>
            <w:r w:rsidRPr="004B7787">
              <w:rPr>
                <w:rFonts w:ascii="Arial" w:eastAsia="MS Mincho" w:hAnsi="Arial" w:cs="Arial"/>
                <w:b/>
                <w:sz w:val="18"/>
                <w:szCs w:val="18"/>
                <w:lang w:eastAsia="ja-JP"/>
              </w:rPr>
              <w:t>InF</w:t>
            </w:r>
            <w:proofErr w:type="spellEnd"/>
            <w:r w:rsidRPr="004B7787">
              <w:rPr>
                <w:rFonts w:ascii="Arial" w:eastAsia="MS Mincho" w:hAnsi="Arial" w:cs="Arial"/>
                <w:b/>
                <w:sz w:val="18"/>
                <w:szCs w:val="18"/>
                <w:lang w:eastAsia="ja-JP"/>
              </w:rPr>
              <w:t xml:space="preserve">, FR1 </w:t>
            </w:r>
          </w:p>
        </w:tc>
      </w:tr>
      <w:tr w:rsidR="00AB23D4" w:rsidRPr="004B7787" w14:paraId="10148D00" w14:textId="77777777" w:rsidTr="00AB23D4">
        <w:trPr>
          <w:trHeight w:val="29"/>
          <w:jc w:val="center"/>
        </w:trPr>
        <w:tc>
          <w:tcPr>
            <w:tcW w:w="1291" w:type="dxa"/>
            <w:shd w:val="clear" w:color="auto" w:fill="auto"/>
            <w:vAlign w:val="center"/>
          </w:tcPr>
          <w:p w14:paraId="11A75F3E" w14:textId="77777777" w:rsidR="00AB23D4" w:rsidRPr="004B7787" w:rsidRDefault="00AB23D4" w:rsidP="00AB23D4">
            <w:pPr>
              <w:keepNext/>
              <w:keepLines/>
              <w:spacing w:after="0" w:line="259" w:lineRule="auto"/>
              <w:jc w:val="center"/>
              <w:rPr>
                <w:rFonts w:ascii="Arial" w:eastAsia="MS Mincho" w:hAnsi="Arial" w:cs="Arial"/>
                <w:sz w:val="18"/>
                <w:szCs w:val="18"/>
              </w:rPr>
            </w:pPr>
            <w:r w:rsidRPr="004B7787">
              <w:rPr>
                <w:rFonts w:ascii="Arial" w:eastAsia="MS Mincho" w:hAnsi="Arial" w:cs="Arial"/>
                <w:sz w:val="18"/>
                <w:szCs w:val="18"/>
                <w:lang w:eastAsia="ja-JP"/>
              </w:rPr>
              <w:t>Scenario</w:t>
            </w:r>
            <w:r w:rsidRPr="004B7787">
              <w:rPr>
                <w:rFonts w:ascii="Arial" w:eastAsia="MS Mincho" w:hAnsi="Arial" w:cs="Arial"/>
                <w:sz w:val="18"/>
                <w:szCs w:val="18"/>
              </w:rPr>
              <w:t xml:space="preserve"> </w:t>
            </w:r>
          </w:p>
        </w:tc>
        <w:tc>
          <w:tcPr>
            <w:tcW w:w="1243" w:type="dxa"/>
            <w:vAlign w:val="center"/>
          </w:tcPr>
          <w:p w14:paraId="5CFD78E8"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proofErr w:type="spellStart"/>
            <w:r w:rsidRPr="004B7787">
              <w:rPr>
                <w:rFonts w:ascii="Arial" w:eastAsiaTheme="minorEastAsia" w:hAnsi="Arial" w:cs="Arial"/>
                <w:sz w:val="18"/>
                <w:szCs w:val="18"/>
                <w:lang w:eastAsia="ko-KR"/>
              </w:rPr>
              <w:t>InF</w:t>
            </w:r>
            <w:proofErr w:type="spellEnd"/>
            <w:r w:rsidRPr="004B7787">
              <w:rPr>
                <w:rFonts w:ascii="Arial" w:eastAsiaTheme="minorEastAsia" w:hAnsi="Arial" w:cs="Arial"/>
                <w:sz w:val="18"/>
                <w:szCs w:val="18"/>
                <w:lang w:eastAsia="ko-KR"/>
              </w:rPr>
              <w:t xml:space="preserve">-SH in 38.857 </w:t>
            </w:r>
          </w:p>
        </w:tc>
        <w:tc>
          <w:tcPr>
            <w:tcW w:w="1243" w:type="dxa"/>
            <w:vAlign w:val="center"/>
          </w:tcPr>
          <w:p w14:paraId="03143CA5"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proofErr w:type="spellStart"/>
            <w:r w:rsidRPr="004B7787">
              <w:rPr>
                <w:rFonts w:ascii="Arial" w:eastAsiaTheme="minorEastAsia" w:hAnsi="Arial" w:cs="Arial"/>
                <w:sz w:val="18"/>
                <w:szCs w:val="18"/>
                <w:lang w:eastAsia="ko-KR"/>
              </w:rPr>
              <w:t>InF</w:t>
            </w:r>
            <w:proofErr w:type="spellEnd"/>
            <w:r w:rsidRPr="004B7787">
              <w:rPr>
                <w:rFonts w:ascii="Arial" w:eastAsiaTheme="minorEastAsia" w:hAnsi="Arial" w:cs="Arial"/>
                <w:sz w:val="18"/>
                <w:szCs w:val="18"/>
                <w:lang w:eastAsia="ko-KR"/>
              </w:rPr>
              <w:t xml:space="preserve">-SH in 38.857 </w:t>
            </w:r>
          </w:p>
        </w:tc>
        <w:tc>
          <w:tcPr>
            <w:tcW w:w="1243" w:type="dxa"/>
            <w:vAlign w:val="center"/>
          </w:tcPr>
          <w:p w14:paraId="3A6729AF"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proofErr w:type="spellStart"/>
            <w:r w:rsidRPr="004B7787">
              <w:rPr>
                <w:rFonts w:ascii="Arial" w:eastAsiaTheme="minorEastAsia" w:hAnsi="Arial" w:cs="Arial"/>
                <w:sz w:val="18"/>
                <w:szCs w:val="18"/>
                <w:lang w:eastAsia="ko-KR"/>
              </w:rPr>
              <w:t>InF</w:t>
            </w:r>
            <w:proofErr w:type="spellEnd"/>
            <w:r w:rsidRPr="004B7787">
              <w:rPr>
                <w:rFonts w:ascii="Arial" w:eastAsiaTheme="minorEastAsia" w:hAnsi="Arial" w:cs="Arial"/>
                <w:sz w:val="18"/>
                <w:szCs w:val="18"/>
                <w:lang w:eastAsia="ko-KR"/>
              </w:rPr>
              <w:t xml:space="preserve">-SH in 38.857 </w:t>
            </w:r>
          </w:p>
        </w:tc>
        <w:tc>
          <w:tcPr>
            <w:tcW w:w="1243" w:type="dxa"/>
            <w:vAlign w:val="center"/>
          </w:tcPr>
          <w:p w14:paraId="22B6EAB5"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proofErr w:type="spellStart"/>
            <w:r w:rsidRPr="004B7787">
              <w:rPr>
                <w:rFonts w:ascii="Arial" w:eastAsiaTheme="minorEastAsia" w:hAnsi="Arial" w:cs="Arial"/>
                <w:sz w:val="18"/>
                <w:szCs w:val="18"/>
                <w:lang w:eastAsia="ko-KR"/>
              </w:rPr>
              <w:t>InF</w:t>
            </w:r>
            <w:proofErr w:type="spellEnd"/>
            <w:r w:rsidRPr="004B7787">
              <w:rPr>
                <w:rFonts w:ascii="Arial" w:eastAsiaTheme="minorEastAsia" w:hAnsi="Arial" w:cs="Arial"/>
                <w:sz w:val="18"/>
                <w:szCs w:val="18"/>
                <w:lang w:eastAsia="ko-KR"/>
              </w:rPr>
              <w:t xml:space="preserve">-SH in 38.857 </w:t>
            </w:r>
          </w:p>
        </w:tc>
        <w:tc>
          <w:tcPr>
            <w:tcW w:w="1243" w:type="dxa"/>
            <w:vAlign w:val="center"/>
          </w:tcPr>
          <w:p w14:paraId="5E56DAD9"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proofErr w:type="spellStart"/>
            <w:r w:rsidRPr="004B7787">
              <w:rPr>
                <w:rFonts w:ascii="Arial" w:eastAsiaTheme="minorEastAsia" w:hAnsi="Arial" w:cs="Arial"/>
                <w:sz w:val="18"/>
                <w:szCs w:val="18"/>
                <w:lang w:eastAsia="ko-KR"/>
              </w:rPr>
              <w:t>InF</w:t>
            </w:r>
            <w:proofErr w:type="spellEnd"/>
            <w:r w:rsidRPr="004B7787">
              <w:rPr>
                <w:rFonts w:ascii="Arial" w:eastAsiaTheme="minorEastAsia" w:hAnsi="Arial" w:cs="Arial"/>
                <w:sz w:val="18"/>
                <w:szCs w:val="18"/>
                <w:lang w:eastAsia="ko-KR"/>
              </w:rPr>
              <w:t xml:space="preserve">-SH in 38.857 </w:t>
            </w:r>
          </w:p>
        </w:tc>
        <w:tc>
          <w:tcPr>
            <w:tcW w:w="1243" w:type="dxa"/>
            <w:vAlign w:val="center"/>
          </w:tcPr>
          <w:p w14:paraId="4516A068"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proofErr w:type="spellStart"/>
            <w:r w:rsidRPr="004B7787">
              <w:rPr>
                <w:rFonts w:ascii="Arial" w:eastAsiaTheme="minorEastAsia" w:hAnsi="Arial" w:cs="Arial"/>
                <w:sz w:val="18"/>
                <w:szCs w:val="18"/>
                <w:lang w:eastAsia="ko-KR"/>
              </w:rPr>
              <w:t>InF</w:t>
            </w:r>
            <w:proofErr w:type="spellEnd"/>
            <w:r w:rsidRPr="004B7787">
              <w:rPr>
                <w:rFonts w:ascii="Arial" w:eastAsiaTheme="minorEastAsia" w:hAnsi="Arial" w:cs="Arial"/>
                <w:sz w:val="18"/>
                <w:szCs w:val="18"/>
                <w:lang w:eastAsia="ko-KR"/>
              </w:rPr>
              <w:t xml:space="preserve">-SH in 38.857 </w:t>
            </w:r>
          </w:p>
        </w:tc>
      </w:tr>
      <w:tr w:rsidR="00AB23D4" w:rsidRPr="004B7787" w14:paraId="4F875A62" w14:textId="77777777" w:rsidTr="00AB23D4">
        <w:trPr>
          <w:trHeight w:val="29"/>
          <w:jc w:val="center"/>
        </w:trPr>
        <w:tc>
          <w:tcPr>
            <w:tcW w:w="1291" w:type="dxa"/>
            <w:shd w:val="clear" w:color="auto" w:fill="auto"/>
            <w:vAlign w:val="center"/>
          </w:tcPr>
          <w:p w14:paraId="7F71FCF5" w14:textId="77777777" w:rsidR="00AB23D4" w:rsidRPr="004B7787" w:rsidRDefault="00AB23D4" w:rsidP="00AB23D4">
            <w:pPr>
              <w:keepNext/>
              <w:keepLines/>
              <w:spacing w:after="0" w:line="259" w:lineRule="auto"/>
              <w:jc w:val="center"/>
              <w:rPr>
                <w:rFonts w:ascii="Arial" w:eastAsia="MS Mincho" w:hAnsi="Arial" w:cs="Arial"/>
                <w:sz w:val="18"/>
                <w:szCs w:val="18"/>
                <w:lang w:eastAsia="ja-JP"/>
              </w:rPr>
            </w:pPr>
            <w:r w:rsidRPr="004B7787">
              <w:rPr>
                <w:rFonts w:ascii="Arial" w:hAnsi="Arial" w:cs="Arial"/>
                <w:sz w:val="18"/>
                <w:szCs w:val="18"/>
              </w:rPr>
              <w:t xml:space="preserve">Channel model </w:t>
            </w:r>
          </w:p>
        </w:tc>
        <w:tc>
          <w:tcPr>
            <w:tcW w:w="1243" w:type="dxa"/>
            <w:vAlign w:val="center"/>
          </w:tcPr>
          <w:p w14:paraId="5302398A"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hAnsi="Arial" w:cs="Arial"/>
                <w:sz w:val="18"/>
                <w:szCs w:val="18"/>
              </w:rPr>
              <w:t>38.901</w:t>
            </w:r>
          </w:p>
        </w:tc>
        <w:tc>
          <w:tcPr>
            <w:tcW w:w="1243" w:type="dxa"/>
            <w:vAlign w:val="center"/>
          </w:tcPr>
          <w:p w14:paraId="17664AC3"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hAnsi="Arial" w:cs="Arial"/>
                <w:sz w:val="18"/>
                <w:szCs w:val="18"/>
              </w:rPr>
              <w:t>38.901</w:t>
            </w:r>
          </w:p>
        </w:tc>
        <w:tc>
          <w:tcPr>
            <w:tcW w:w="1243" w:type="dxa"/>
            <w:vAlign w:val="center"/>
          </w:tcPr>
          <w:p w14:paraId="4A4ED655"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hAnsi="Arial" w:cs="Arial"/>
                <w:sz w:val="18"/>
                <w:szCs w:val="18"/>
              </w:rPr>
              <w:t>38.901</w:t>
            </w:r>
          </w:p>
        </w:tc>
        <w:tc>
          <w:tcPr>
            <w:tcW w:w="1243" w:type="dxa"/>
            <w:vAlign w:val="center"/>
          </w:tcPr>
          <w:p w14:paraId="4D815D42"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hAnsi="Arial" w:cs="Arial"/>
                <w:sz w:val="18"/>
                <w:szCs w:val="18"/>
              </w:rPr>
              <w:t>38.901</w:t>
            </w:r>
          </w:p>
        </w:tc>
        <w:tc>
          <w:tcPr>
            <w:tcW w:w="1243" w:type="dxa"/>
            <w:vAlign w:val="center"/>
          </w:tcPr>
          <w:p w14:paraId="76E399C5"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hAnsi="Arial" w:cs="Arial"/>
                <w:sz w:val="18"/>
                <w:szCs w:val="18"/>
              </w:rPr>
              <w:t>38.901</w:t>
            </w:r>
          </w:p>
        </w:tc>
        <w:tc>
          <w:tcPr>
            <w:tcW w:w="1243" w:type="dxa"/>
            <w:vAlign w:val="center"/>
          </w:tcPr>
          <w:p w14:paraId="148F10E2"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hAnsi="Arial" w:cs="Arial"/>
                <w:sz w:val="18"/>
                <w:szCs w:val="18"/>
              </w:rPr>
              <w:t>38.901</w:t>
            </w:r>
          </w:p>
        </w:tc>
      </w:tr>
      <w:tr w:rsidR="00AB23D4" w:rsidRPr="004B7787" w14:paraId="6545D2A7" w14:textId="77777777" w:rsidTr="00AB23D4">
        <w:trPr>
          <w:trHeight w:val="29"/>
          <w:jc w:val="center"/>
        </w:trPr>
        <w:tc>
          <w:tcPr>
            <w:tcW w:w="1291" w:type="dxa"/>
            <w:shd w:val="clear" w:color="auto" w:fill="auto"/>
            <w:vAlign w:val="center"/>
          </w:tcPr>
          <w:p w14:paraId="16A348DB" w14:textId="77777777" w:rsidR="00AB23D4" w:rsidRPr="004B7787" w:rsidRDefault="00AB23D4" w:rsidP="00AB23D4">
            <w:pPr>
              <w:keepNext/>
              <w:keepLines/>
              <w:spacing w:after="0" w:line="259" w:lineRule="auto"/>
              <w:jc w:val="center"/>
              <w:rPr>
                <w:rFonts w:ascii="Arial" w:eastAsia="MS Mincho" w:hAnsi="Arial" w:cs="Arial"/>
                <w:sz w:val="18"/>
                <w:szCs w:val="18"/>
              </w:rPr>
            </w:pPr>
            <w:r w:rsidRPr="004B7787">
              <w:rPr>
                <w:rFonts w:ascii="Arial" w:eastAsia="MS Mincho" w:hAnsi="Arial" w:cs="Arial"/>
                <w:sz w:val="18"/>
                <w:szCs w:val="18"/>
              </w:rPr>
              <w:t>Carrier frequency</w:t>
            </w:r>
          </w:p>
        </w:tc>
        <w:tc>
          <w:tcPr>
            <w:tcW w:w="1243" w:type="dxa"/>
            <w:vAlign w:val="center"/>
          </w:tcPr>
          <w:p w14:paraId="112EB894"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Single carrier</w:t>
            </w:r>
          </w:p>
          <w:p w14:paraId="486BB006"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1 GHz</w:t>
            </w:r>
          </w:p>
        </w:tc>
        <w:tc>
          <w:tcPr>
            <w:tcW w:w="1243" w:type="dxa"/>
            <w:vAlign w:val="center"/>
          </w:tcPr>
          <w:p w14:paraId="664CC11A"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Single carrier</w:t>
            </w:r>
          </w:p>
          <w:p w14:paraId="2998E401"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1 GHz</w:t>
            </w:r>
          </w:p>
        </w:tc>
        <w:tc>
          <w:tcPr>
            <w:tcW w:w="1243" w:type="dxa"/>
            <w:vAlign w:val="center"/>
          </w:tcPr>
          <w:p w14:paraId="696FC0DE"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Single carrier</w:t>
            </w:r>
          </w:p>
          <w:p w14:paraId="7F4701ED"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1 GHz</w:t>
            </w:r>
          </w:p>
        </w:tc>
        <w:tc>
          <w:tcPr>
            <w:tcW w:w="1243" w:type="dxa"/>
            <w:vAlign w:val="center"/>
          </w:tcPr>
          <w:p w14:paraId="6221D5E9"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Single carrier</w:t>
            </w:r>
          </w:p>
          <w:p w14:paraId="47182C60"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6 GHz</w:t>
            </w:r>
          </w:p>
        </w:tc>
        <w:tc>
          <w:tcPr>
            <w:tcW w:w="1243" w:type="dxa"/>
            <w:vAlign w:val="center"/>
          </w:tcPr>
          <w:p w14:paraId="056B4BD3"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Single carrier</w:t>
            </w:r>
          </w:p>
          <w:p w14:paraId="0048952E"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6 GHz</w:t>
            </w:r>
          </w:p>
        </w:tc>
        <w:tc>
          <w:tcPr>
            <w:tcW w:w="1243" w:type="dxa"/>
            <w:vAlign w:val="center"/>
          </w:tcPr>
          <w:p w14:paraId="7B8FA9AC"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Single carrier</w:t>
            </w:r>
          </w:p>
          <w:p w14:paraId="516D32E1"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6 GHz</w:t>
            </w:r>
          </w:p>
        </w:tc>
      </w:tr>
      <w:tr w:rsidR="00AB23D4" w:rsidRPr="004B7787" w14:paraId="43F00105" w14:textId="77777777" w:rsidTr="00AB23D4">
        <w:trPr>
          <w:trHeight w:val="29"/>
          <w:jc w:val="center"/>
        </w:trPr>
        <w:tc>
          <w:tcPr>
            <w:tcW w:w="1291" w:type="dxa"/>
            <w:shd w:val="clear" w:color="auto" w:fill="auto"/>
            <w:vAlign w:val="center"/>
          </w:tcPr>
          <w:p w14:paraId="42AF469B" w14:textId="77777777" w:rsidR="00AB23D4" w:rsidRPr="004B7787" w:rsidRDefault="00AB23D4" w:rsidP="00AB23D4">
            <w:pPr>
              <w:keepNext/>
              <w:keepLines/>
              <w:spacing w:after="0" w:line="259" w:lineRule="auto"/>
              <w:jc w:val="center"/>
              <w:rPr>
                <w:rFonts w:ascii="Arial" w:eastAsia="MS Mincho" w:hAnsi="Arial" w:cs="Arial"/>
                <w:sz w:val="18"/>
                <w:szCs w:val="18"/>
              </w:rPr>
            </w:pPr>
            <w:r w:rsidRPr="004B7787">
              <w:rPr>
                <w:rFonts w:ascii="Arial" w:eastAsia="MS Mincho" w:hAnsi="Arial" w:cs="Arial"/>
                <w:sz w:val="18"/>
                <w:szCs w:val="18"/>
                <w:lang w:eastAsia="ja-JP"/>
              </w:rPr>
              <w:t>Bandwidth, MHz</w:t>
            </w:r>
          </w:p>
        </w:tc>
        <w:tc>
          <w:tcPr>
            <w:tcW w:w="1243" w:type="dxa"/>
            <w:vAlign w:val="center"/>
          </w:tcPr>
          <w:p w14:paraId="59347E66"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5 MHz</w:t>
            </w:r>
          </w:p>
        </w:tc>
        <w:tc>
          <w:tcPr>
            <w:tcW w:w="1243" w:type="dxa"/>
            <w:vAlign w:val="center"/>
          </w:tcPr>
          <w:p w14:paraId="4DE203F1"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20 MHz</w:t>
            </w:r>
          </w:p>
        </w:tc>
        <w:tc>
          <w:tcPr>
            <w:tcW w:w="1243" w:type="dxa"/>
            <w:vAlign w:val="center"/>
          </w:tcPr>
          <w:p w14:paraId="72BE1C2D"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100 MHz</w:t>
            </w:r>
          </w:p>
        </w:tc>
        <w:tc>
          <w:tcPr>
            <w:tcW w:w="1243" w:type="dxa"/>
            <w:vAlign w:val="center"/>
          </w:tcPr>
          <w:p w14:paraId="024BCC35"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5 MHz</w:t>
            </w:r>
          </w:p>
        </w:tc>
        <w:tc>
          <w:tcPr>
            <w:tcW w:w="1243" w:type="dxa"/>
            <w:vAlign w:val="center"/>
          </w:tcPr>
          <w:p w14:paraId="30E5C96C"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20 MHz</w:t>
            </w:r>
          </w:p>
        </w:tc>
        <w:tc>
          <w:tcPr>
            <w:tcW w:w="1243" w:type="dxa"/>
            <w:vAlign w:val="center"/>
          </w:tcPr>
          <w:p w14:paraId="7A6D089A"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100 MHz</w:t>
            </w:r>
          </w:p>
        </w:tc>
      </w:tr>
      <w:tr w:rsidR="00AB23D4" w:rsidRPr="004B7787" w14:paraId="05CB2B13" w14:textId="77777777" w:rsidTr="00AB23D4">
        <w:trPr>
          <w:trHeight w:val="29"/>
          <w:jc w:val="center"/>
        </w:trPr>
        <w:tc>
          <w:tcPr>
            <w:tcW w:w="1291" w:type="dxa"/>
            <w:shd w:val="clear" w:color="auto" w:fill="auto"/>
            <w:vAlign w:val="center"/>
          </w:tcPr>
          <w:p w14:paraId="6963E711" w14:textId="77777777" w:rsidR="00AB23D4" w:rsidRPr="004B7787" w:rsidRDefault="00AB23D4" w:rsidP="00AB23D4">
            <w:pPr>
              <w:keepNext/>
              <w:keepLines/>
              <w:spacing w:after="0" w:line="259" w:lineRule="auto"/>
              <w:jc w:val="center"/>
              <w:rPr>
                <w:rFonts w:ascii="Arial" w:eastAsia="MS Mincho" w:hAnsi="Arial" w:cs="Arial"/>
                <w:sz w:val="18"/>
                <w:szCs w:val="18"/>
              </w:rPr>
            </w:pPr>
            <w:r w:rsidRPr="004B7787">
              <w:rPr>
                <w:rFonts w:ascii="Arial" w:eastAsia="MS Mincho" w:hAnsi="Arial" w:cs="Arial"/>
                <w:sz w:val="18"/>
                <w:szCs w:val="18"/>
              </w:rPr>
              <w:t>Subcarrier spacing, kHz</w:t>
            </w:r>
          </w:p>
        </w:tc>
        <w:tc>
          <w:tcPr>
            <w:tcW w:w="1243" w:type="dxa"/>
            <w:vAlign w:val="center"/>
          </w:tcPr>
          <w:p w14:paraId="38A4779B"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30 kHz</w:t>
            </w:r>
          </w:p>
        </w:tc>
        <w:tc>
          <w:tcPr>
            <w:tcW w:w="1243" w:type="dxa"/>
            <w:vAlign w:val="center"/>
          </w:tcPr>
          <w:p w14:paraId="188D3586"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30 kHz</w:t>
            </w:r>
          </w:p>
        </w:tc>
        <w:tc>
          <w:tcPr>
            <w:tcW w:w="1243" w:type="dxa"/>
            <w:vAlign w:val="center"/>
          </w:tcPr>
          <w:p w14:paraId="7C4B22B4"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30 kHz</w:t>
            </w:r>
          </w:p>
        </w:tc>
        <w:tc>
          <w:tcPr>
            <w:tcW w:w="1243" w:type="dxa"/>
            <w:vAlign w:val="center"/>
          </w:tcPr>
          <w:p w14:paraId="697F491A"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30 kHz</w:t>
            </w:r>
          </w:p>
        </w:tc>
        <w:tc>
          <w:tcPr>
            <w:tcW w:w="1243" w:type="dxa"/>
            <w:vAlign w:val="center"/>
          </w:tcPr>
          <w:p w14:paraId="53245212"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30 kHz</w:t>
            </w:r>
          </w:p>
        </w:tc>
        <w:tc>
          <w:tcPr>
            <w:tcW w:w="1243" w:type="dxa"/>
            <w:vAlign w:val="center"/>
          </w:tcPr>
          <w:p w14:paraId="336D5E66"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30 kHz</w:t>
            </w:r>
          </w:p>
        </w:tc>
      </w:tr>
      <w:tr w:rsidR="00746182" w:rsidRPr="004B7787" w14:paraId="0D79D1C2" w14:textId="77777777" w:rsidTr="00AB23D4">
        <w:trPr>
          <w:trHeight w:val="29"/>
          <w:jc w:val="center"/>
        </w:trPr>
        <w:tc>
          <w:tcPr>
            <w:tcW w:w="1291" w:type="dxa"/>
            <w:shd w:val="clear" w:color="auto" w:fill="auto"/>
            <w:vAlign w:val="center"/>
          </w:tcPr>
          <w:p w14:paraId="5E403E55" w14:textId="77777777" w:rsidR="00746182" w:rsidRPr="004B7787" w:rsidRDefault="00746182" w:rsidP="00746182">
            <w:pPr>
              <w:keepNext/>
              <w:keepLines/>
              <w:spacing w:after="0" w:line="259" w:lineRule="auto"/>
              <w:jc w:val="center"/>
              <w:rPr>
                <w:rFonts w:ascii="Arial" w:eastAsia="MS Mincho" w:hAnsi="Arial" w:cs="Arial"/>
                <w:sz w:val="18"/>
                <w:szCs w:val="18"/>
              </w:rPr>
            </w:pPr>
            <w:r w:rsidRPr="004B7787">
              <w:rPr>
                <w:rFonts w:ascii="Arial" w:eastAsia="MS Mincho" w:hAnsi="Arial" w:cs="Arial"/>
                <w:sz w:val="18"/>
                <w:szCs w:val="18"/>
              </w:rPr>
              <w:t>RS signal descriptions</w:t>
            </w:r>
          </w:p>
        </w:tc>
        <w:tc>
          <w:tcPr>
            <w:tcW w:w="1243" w:type="dxa"/>
            <w:vAlign w:val="center"/>
          </w:tcPr>
          <w:p w14:paraId="61A43930" w14:textId="77777777" w:rsidR="00746182" w:rsidRPr="004B7787" w:rsidRDefault="00746182" w:rsidP="00746182">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Continuous PRS,</w:t>
            </w:r>
          </w:p>
          <w:p w14:paraId="7432DF5E" w14:textId="03C28885" w:rsidR="00746182" w:rsidRPr="004B7787" w:rsidRDefault="00746182" w:rsidP="00746182">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4 Symbols</w:t>
            </w:r>
          </w:p>
        </w:tc>
        <w:tc>
          <w:tcPr>
            <w:tcW w:w="1243" w:type="dxa"/>
            <w:vAlign w:val="center"/>
          </w:tcPr>
          <w:p w14:paraId="4A6B879F" w14:textId="77777777" w:rsidR="00746182" w:rsidRPr="004B7787" w:rsidRDefault="00746182" w:rsidP="00746182">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Continuous PRS,</w:t>
            </w:r>
          </w:p>
          <w:p w14:paraId="25C09852" w14:textId="1A3ECC9C" w:rsidR="00746182" w:rsidRPr="004B7787" w:rsidRDefault="00746182" w:rsidP="00746182">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4 Symbols</w:t>
            </w:r>
          </w:p>
        </w:tc>
        <w:tc>
          <w:tcPr>
            <w:tcW w:w="1243" w:type="dxa"/>
            <w:vAlign w:val="center"/>
          </w:tcPr>
          <w:p w14:paraId="4E549B77" w14:textId="77777777" w:rsidR="00746182" w:rsidRPr="004B7787" w:rsidRDefault="00746182" w:rsidP="00746182">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Continuous PRS,</w:t>
            </w:r>
          </w:p>
          <w:p w14:paraId="6A8365AF" w14:textId="1EDD026B" w:rsidR="00746182" w:rsidRPr="004B7787" w:rsidRDefault="00746182" w:rsidP="00746182">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4 Symbols</w:t>
            </w:r>
          </w:p>
        </w:tc>
        <w:tc>
          <w:tcPr>
            <w:tcW w:w="1243" w:type="dxa"/>
            <w:vAlign w:val="center"/>
          </w:tcPr>
          <w:p w14:paraId="63EF8C3E" w14:textId="77777777" w:rsidR="00746182" w:rsidRPr="004B7787" w:rsidRDefault="00746182" w:rsidP="00746182">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Continuous PRS,</w:t>
            </w:r>
          </w:p>
          <w:p w14:paraId="4728D6A6" w14:textId="77E400F5" w:rsidR="00746182" w:rsidRPr="004B7787" w:rsidRDefault="00746182" w:rsidP="00746182">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4 Symbols</w:t>
            </w:r>
          </w:p>
        </w:tc>
        <w:tc>
          <w:tcPr>
            <w:tcW w:w="1243" w:type="dxa"/>
            <w:vAlign w:val="center"/>
          </w:tcPr>
          <w:p w14:paraId="736D1AF8" w14:textId="77777777" w:rsidR="00746182" w:rsidRPr="004B7787" w:rsidRDefault="00746182" w:rsidP="00746182">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Continuous PRS,</w:t>
            </w:r>
          </w:p>
          <w:p w14:paraId="3F8DDF55" w14:textId="3BB09A93" w:rsidR="00746182" w:rsidRPr="004B7787" w:rsidRDefault="00746182" w:rsidP="00746182">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4 Symbols</w:t>
            </w:r>
          </w:p>
        </w:tc>
        <w:tc>
          <w:tcPr>
            <w:tcW w:w="1243" w:type="dxa"/>
            <w:vAlign w:val="center"/>
          </w:tcPr>
          <w:p w14:paraId="5AD440BA" w14:textId="77777777" w:rsidR="00746182" w:rsidRPr="004B7787" w:rsidRDefault="00746182" w:rsidP="00746182">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Continuous PRS,</w:t>
            </w:r>
          </w:p>
          <w:p w14:paraId="41B9BC4E" w14:textId="1BC41164" w:rsidR="00746182" w:rsidRPr="004B7787" w:rsidRDefault="00746182" w:rsidP="00746182">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4 Symbols</w:t>
            </w:r>
          </w:p>
        </w:tc>
      </w:tr>
      <w:tr w:rsidR="00746182" w:rsidRPr="004B7787" w14:paraId="7F9C78A6" w14:textId="77777777" w:rsidTr="00AB23D4">
        <w:trPr>
          <w:trHeight w:val="29"/>
          <w:jc w:val="center"/>
        </w:trPr>
        <w:tc>
          <w:tcPr>
            <w:tcW w:w="1291" w:type="dxa"/>
            <w:shd w:val="clear" w:color="auto" w:fill="auto"/>
            <w:vAlign w:val="center"/>
          </w:tcPr>
          <w:p w14:paraId="1570B5A7" w14:textId="47568636" w:rsidR="00746182" w:rsidRPr="004B7787" w:rsidRDefault="00746182" w:rsidP="00746182">
            <w:pPr>
              <w:keepNext/>
              <w:keepLines/>
              <w:spacing w:after="0" w:line="259" w:lineRule="auto"/>
              <w:jc w:val="center"/>
              <w:rPr>
                <w:rFonts w:ascii="Arial" w:eastAsia="MS Mincho" w:hAnsi="Arial" w:cs="Arial"/>
                <w:sz w:val="18"/>
                <w:szCs w:val="18"/>
              </w:rPr>
            </w:pPr>
            <w:r w:rsidRPr="004B7787">
              <w:rPr>
                <w:rFonts w:ascii="Arial" w:eastAsia="MS Mincho" w:hAnsi="Arial" w:cs="Arial"/>
                <w:sz w:val="18"/>
                <w:szCs w:val="18"/>
              </w:rPr>
              <w:t xml:space="preserve">NR Carrier phase method </w:t>
            </w:r>
          </w:p>
        </w:tc>
        <w:tc>
          <w:tcPr>
            <w:tcW w:w="1243" w:type="dxa"/>
            <w:vAlign w:val="center"/>
          </w:tcPr>
          <w:p w14:paraId="1FF587A9" w14:textId="77777777" w:rsidR="00746182" w:rsidRPr="004B7787" w:rsidRDefault="00746182" w:rsidP="00746182">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DL</w:t>
            </w:r>
          </w:p>
        </w:tc>
        <w:tc>
          <w:tcPr>
            <w:tcW w:w="1243" w:type="dxa"/>
            <w:vAlign w:val="center"/>
          </w:tcPr>
          <w:p w14:paraId="29621684" w14:textId="77777777" w:rsidR="00746182" w:rsidRPr="004B7787" w:rsidRDefault="00746182" w:rsidP="00746182">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DL</w:t>
            </w:r>
          </w:p>
        </w:tc>
        <w:tc>
          <w:tcPr>
            <w:tcW w:w="1243" w:type="dxa"/>
            <w:vAlign w:val="center"/>
          </w:tcPr>
          <w:p w14:paraId="3306A1AB" w14:textId="77777777" w:rsidR="00746182" w:rsidRPr="004B7787" w:rsidRDefault="00746182" w:rsidP="00746182">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DL</w:t>
            </w:r>
          </w:p>
        </w:tc>
        <w:tc>
          <w:tcPr>
            <w:tcW w:w="1243" w:type="dxa"/>
            <w:vAlign w:val="center"/>
          </w:tcPr>
          <w:p w14:paraId="2074DD30" w14:textId="77777777" w:rsidR="00746182" w:rsidRPr="004B7787" w:rsidRDefault="00746182" w:rsidP="00746182">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DL</w:t>
            </w:r>
          </w:p>
        </w:tc>
        <w:tc>
          <w:tcPr>
            <w:tcW w:w="1243" w:type="dxa"/>
            <w:vAlign w:val="center"/>
          </w:tcPr>
          <w:p w14:paraId="3E563987" w14:textId="77777777" w:rsidR="00746182" w:rsidRPr="004B7787" w:rsidRDefault="00746182" w:rsidP="00746182">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DL</w:t>
            </w:r>
          </w:p>
        </w:tc>
        <w:tc>
          <w:tcPr>
            <w:tcW w:w="1243" w:type="dxa"/>
            <w:vAlign w:val="center"/>
          </w:tcPr>
          <w:p w14:paraId="0CE9C7A3" w14:textId="77777777" w:rsidR="00746182" w:rsidRPr="004B7787" w:rsidRDefault="00746182" w:rsidP="00746182">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DL</w:t>
            </w:r>
          </w:p>
        </w:tc>
      </w:tr>
      <w:tr w:rsidR="00746182" w:rsidRPr="004B7787" w14:paraId="7BAFC1DD" w14:textId="77777777" w:rsidTr="00AB23D4">
        <w:trPr>
          <w:trHeight w:val="29"/>
          <w:jc w:val="center"/>
        </w:trPr>
        <w:tc>
          <w:tcPr>
            <w:tcW w:w="1291" w:type="dxa"/>
            <w:shd w:val="clear" w:color="auto" w:fill="auto"/>
            <w:vAlign w:val="center"/>
          </w:tcPr>
          <w:p w14:paraId="30CD809A" w14:textId="77777777" w:rsidR="00746182" w:rsidRPr="004B7787" w:rsidRDefault="00746182" w:rsidP="00746182">
            <w:pPr>
              <w:keepNext/>
              <w:keepLines/>
              <w:spacing w:after="0" w:line="259" w:lineRule="auto"/>
              <w:jc w:val="center"/>
              <w:rPr>
                <w:rFonts w:ascii="Arial" w:eastAsia="MS Mincho" w:hAnsi="Arial" w:cs="Arial"/>
                <w:sz w:val="18"/>
                <w:szCs w:val="18"/>
              </w:rPr>
            </w:pPr>
            <w:r w:rsidRPr="004B7787">
              <w:rPr>
                <w:rFonts w:ascii="Arial" w:eastAsia="MS Mincho" w:hAnsi="Arial" w:cs="Arial"/>
                <w:sz w:val="18"/>
                <w:szCs w:val="18"/>
              </w:rPr>
              <w:t xml:space="preserve">R16/R17 positioning method </w:t>
            </w:r>
          </w:p>
        </w:tc>
        <w:tc>
          <w:tcPr>
            <w:tcW w:w="1243" w:type="dxa"/>
            <w:vAlign w:val="center"/>
          </w:tcPr>
          <w:p w14:paraId="08A83D0B" w14:textId="77777777" w:rsidR="00746182" w:rsidRDefault="00746182" w:rsidP="00746182">
            <w:pPr>
              <w:keepNext/>
              <w:keepLines/>
              <w:spacing w:after="0" w:line="259" w:lineRule="auto"/>
              <w:jc w:val="center"/>
              <w:rPr>
                <w:rFonts w:ascii="Arial" w:eastAsiaTheme="minorEastAsia" w:hAnsi="Arial" w:cs="Arial"/>
                <w:sz w:val="18"/>
                <w:szCs w:val="18"/>
                <w:lang w:eastAsia="ko-KR"/>
              </w:rPr>
            </w:pPr>
            <w:r>
              <w:rPr>
                <w:rFonts w:ascii="Arial" w:eastAsiaTheme="minorEastAsia" w:hAnsi="Arial" w:cs="Arial"/>
                <w:sz w:val="18"/>
                <w:szCs w:val="18"/>
                <w:lang w:eastAsia="ko-KR"/>
              </w:rPr>
              <w:t>N/A</w:t>
            </w:r>
          </w:p>
          <w:p w14:paraId="56CB5701" w14:textId="393A8C07" w:rsidR="00746182" w:rsidRPr="004B7787" w:rsidRDefault="00746182" w:rsidP="00746182">
            <w:pPr>
              <w:keepNext/>
              <w:keepLines/>
              <w:spacing w:after="0" w:line="259" w:lineRule="auto"/>
              <w:jc w:val="center"/>
              <w:rPr>
                <w:rFonts w:ascii="Arial" w:eastAsiaTheme="minorEastAsia" w:hAnsi="Arial" w:cs="Arial"/>
                <w:sz w:val="18"/>
                <w:szCs w:val="18"/>
                <w:lang w:eastAsia="ko-KR"/>
              </w:rPr>
            </w:pPr>
            <w:r>
              <w:rPr>
                <w:rFonts w:ascii="Arial" w:eastAsia="맑은 고딕" w:hAnsi="Arial" w:cs="Arial" w:hint="eastAsia"/>
                <w:sz w:val="18"/>
                <w:szCs w:val="18"/>
                <w:lang w:eastAsia="ko-KR"/>
              </w:rPr>
              <w:t>(</w:t>
            </w:r>
            <w:r>
              <w:rPr>
                <w:rFonts w:ascii="Arial" w:eastAsia="맑은 고딕" w:hAnsi="Arial" w:cs="Arial"/>
                <w:sz w:val="18"/>
                <w:szCs w:val="18"/>
                <w:lang w:eastAsia="ko-KR"/>
              </w:rPr>
              <w:t>standalone)</w:t>
            </w:r>
          </w:p>
        </w:tc>
        <w:tc>
          <w:tcPr>
            <w:tcW w:w="1243" w:type="dxa"/>
            <w:vAlign w:val="center"/>
          </w:tcPr>
          <w:p w14:paraId="161AAD25" w14:textId="77777777" w:rsidR="00746182" w:rsidRDefault="00746182" w:rsidP="00746182">
            <w:pPr>
              <w:keepNext/>
              <w:keepLines/>
              <w:spacing w:after="0" w:line="259" w:lineRule="auto"/>
              <w:jc w:val="center"/>
              <w:rPr>
                <w:rFonts w:ascii="Arial" w:eastAsiaTheme="minorEastAsia" w:hAnsi="Arial" w:cs="Arial"/>
                <w:sz w:val="18"/>
                <w:szCs w:val="18"/>
                <w:lang w:eastAsia="ko-KR"/>
              </w:rPr>
            </w:pPr>
            <w:r>
              <w:rPr>
                <w:rFonts w:ascii="Arial" w:eastAsiaTheme="minorEastAsia" w:hAnsi="Arial" w:cs="Arial"/>
                <w:sz w:val="18"/>
                <w:szCs w:val="18"/>
                <w:lang w:eastAsia="ko-KR"/>
              </w:rPr>
              <w:t>N/A</w:t>
            </w:r>
          </w:p>
          <w:p w14:paraId="51D5B101" w14:textId="18710FE7" w:rsidR="00746182" w:rsidRPr="004B7787" w:rsidRDefault="00746182" w:rsidP="00746182">
            <w:pPr>
              <w:keepNext/>
              <w:keepLines/>
              <w:spacing w:after="0" w:line="259" w:lineRule="auto"/>
              <w:jc w:val="center"/>
              <w:rPr>
                <w:rFonts w:ascii="Arial" w:eastAsiaTheme="minorEastAsia" w:hAnsi="Arial" w:cs="Arial"/>
                <w:sz w:val="18"/>
                <w:szCs w:val="18"/>
                <w:lang w:eastAsia="ko-KR"/>
              </w:rPr>
            </w:pPr>
            <w:r>
              <w:rPr>
                <w:rFonts w:ascii="Arial" w:eastAsia="맑은 고딕" w:hAnsi="Arial" w:cs="Arial" w:hint="eastAsia"/>
                <w:sz w:val="18"/>
                <w:szCs w:val="18"/>
                <w:lang w:eastAsia="ko-KR"/>
              </w:rPr>
              <w:t>(</w:t>
            </w:r>
            <w:r>
              <w:rPr>
                <w:rFonts w:ascii="Arial" w:eastAsia="맑은 고딕" w:hAnsi="Arial" w:cs="Arial"/>
                <w:sz w:val="18"/>
                <w:szCs w:val="18"/>
                <w:lang w:eastAsia="ko-KR"/>
              </w:rPr>
              <w:t>standalone)</w:t>
            </w:r>
          </w:p>
        </w:tc>
        <w:tc>
          <w:tcPr>
            <w:tcW w:w="1243" w:type="dxa"/>
            <w:vAlign w:val="center"/>
          </w:tcPr>
          <w:p w14:paraId="447BD1E1" w14:textId="77777777" w:rsidR="00746182" w:rsidRDefault="00746182" w:rsidP="00746182">
            <w:pPr>
              <w:keepNext/>
              <w:keepLines/>
              <w:spacing w:after="0" w:line="259" w:lineRule="auto"/>
              <w:jc w:val="center"/>
              <w:rPr>
                <w:rFonts w:ascii="Arial" w:eastAsiaTheme="minorEastAsia" w:hAnsi="Arial" w:cs="Arial"/>
                <w:sz w:val="18"/>
                <w:szCs w:val="18"/>
                <w:lang w:eastAsia="ko-KR"/>
              </w:rPr>
            </w:pPr>
            <w:r>
              <w:rPr>
                <w:rFonts w:ascii="Arial" w:eastAsiaTheme="minorEastAsia" w:hAnsi="Arial" w:cs="Arial"/>
                <w:sz w:val="18"/>
                <w:szCs w:val="18"/>
                <w:lang w:eastAsia="ko-KR"/>
              </w:rPr>
              <w:t>N/A</w:t>
            </w:r>
          </w:p>
          <w:p w14:paraId="0DF465EF" w14:textId="5D2F9115" w:rsidR="00746182" w:rsidRPr="004B7787" w:rsidRDefault="00746182" w:rsidP="00746182">
            <w:pPr>
              <w:keepNext/>
              <w:keepLines/>
              <w:spacing w:after="0" w:line="259" w:lineRule="auto"/>
              <w:jc w:val="center"/>
              <w:rPr>
                <w:rFonts w:ascii="Arial" w:eastAsiaTheme="minorEastAsia" w:hAnsi="Arial" w:cs="Arial"/>
                <w:sz w:val="18"/>
                <w:szCs w:val="18"/>
                <w:lang w:eastAsia="ko-KR"/>
              </w:rPr>
            </w:pPr>
            <w:r>
              <w:rPr>
                <w:rFonts w:ascii="Arial" w:eastAsia="맑은 고딕" w:hAnsi="Arial" w:cs="Arial" w:hint="eastAsia"/>
                <w:sz w:val="18"/>
                <w:szCs w:val="18"/>
                <w:lang w:eastAsia="ko-KR"/>
              </w:rPr>
              <w:t>(</w:t>
            </w:r>
            <w:r>
              <w:rPr>
                <w:rFonts w:ascii="Arial" w:eastAsia="맑은 고딕" w:hAnsi="Arial" w:cs="Arial"/>
                <w:sz w:val="18"/>
                <w:szCs w:val="18"/>
                <w:lang w:eastAsia="ko-KR"/>
              </w:rPr>
              <w:t>standalone)</w:t>
            </w:r>
          </w:p>
        </w:tc>
        <w:tc>
          <w:tcPr>
            <w:tcW w:w="1243" w:type="dxa"/>
            <w:vAlign w:val="center"/>
          </w:tcPr>
          <w:p w14:paraId="04DDC57F" w14:textId="77777777" w:rsidR="00746182" w:rsidRDefault="00746182" w:rsidP="00746182">
            <w:pPr>
              <w:keepNext/>
              <w:keepLines/>
              <w:spacing w:after="0" w:line="259" w:lineRule="auto"/>
              <w:jc w:val="center"/>
              <w:rPr>
                <w:rFonts w:ascii="Arial" w:eastAsiaTheme="minorEastAsia" w:hAnsi="Arial" w:cs="Arial"/>
                <w:sz w:val="18"/>
                <w:szCs w:val="18"/>
                <w:lang w:eastAsia="ko-KR"/>
              </w:rPr>
            </w:pPr>
            <w:r>
              <w:rPr>
                <w:rFonts w:ascii="Arial" w:eastAsiaTheme="minorEastAsia" w:hAnsi="Arial" w:cs="Arial"/>
                <w:sz w:val="18"/>
                <w:szCs w:val="18"/>
                <w:lang w:eastAsia="ko-KR"/>
              </w:rPr>
              <w:t>N/A</w:t>
            </w:r>
          </w:p>
          <w:p w14:paraId="73F72AE2" w14:textId="4AEE5E12" w:rsidR="00746182" w:rsidRPr="004B7787" w:rsidRDefault="00746182" w:rsidP="00746182">
            <w:pPr>
              <w:keepNext/>
              <w:keepLines/>
              <w:spacing w:after="0" w:line="259" w:lineRule="auto"/>
              <w:jc w:val="center"/>
              <w:rPr>
                <w:rFonts w:ascii="Arial" w:eastAsiaTheme="minorEastAsia" w:hAnsi="Arial" w:cs="Arial"/>
                <w:sz w:val="18"/>
                <w:szCs w:val="18"/>
                <w:lang w:eastAsia="ko-KR"/>
              </w:rPr>
            </w:pPr>
            <w:r>
              <w:rPr>
                <w:rFonts w:ascii="Arial" w:eastAsia="맑은 고딕" w:hAnsi="Arial" w:cs="Arial" w:hint="eastAsia"/>
                <w:sz w:val="18"/>
                <w:szCs w:val="18"/>
                <w:lang w:eastAsia="ko-KR"/>
              </w:rPr>
              <w:t>(</w:t>
            </w:r>
            <w:r>
              <w:rPr>
                <w:rFonts w:ascii="Arial" w:eastAsia="맑은 고딕" w:hAnsi="Arial" w:cs="Arial"/>
                <w:sz w:val="18"/>
                <w:szCs w:val="18"/>
                <w:lang w:eastAsia="ko-KR"/>
              </w:rPr>
              <w:t>standalone)</w:t>
            </w:r>
          </w:p>
        </w:tc>
        <w:tc>
          <w:tcPr>
            <w:tcW w:w="1243" w:type="dxa"/>
            <w:vAlign w:val="center"/>
          </w:tcPr>
          <w:p w14:paraId="359BB693" w14:textId="77777777" w:rsidR="00746182" w:rsidRDefault="00746182" w:rsidP="00746182">
            <w:pPr>
              <w:keepNext/>
              <w:keepLines/>
              <w:spacing w:after="0" w:line="259" w:lineRule="auto"/>
              <w:jc w:val="center"/>
              <w:rPr>
                <w:rFonts w:ascii="Arial" w:eastAsiaTheme="minorEastAsia" w:hAnsi="Arial" w:cs="Arial"/>
                <w:sz w:val="18"/>
                <w:szCs w:val="18"/>
                <w:lang w:eastAsia="ko-KR"/>
              </w:rPr>
            </w:pPr>
            <w:r>
              <w:rPr>
                <w:rFonts w:ascii="Arial" w:eastAsiaTheme="minorEastAsia" w:hAnsi="Arial" w:cs="Arial"/>
                <w:sz w:val="18"/>
                <w:szCs w:val="18"/>
                <w:lang w:eastAsia="ko-KR"/>
              </w:rPr>
              <w:t>N/A</w:t>
            </w:r>
          </w:p>
          <w:p w14:paraId="6C350E9E" w14:textId="31B7FDAB" w:rsidR="00746182" w:rsidRPr="004B7787" w:rsidRDefault="00746182" w:rsidP="00746182">
            <w:pPr>
              <w:keepNext/>
              <w:keepLines/>
              <w:spacing w:after="0" w:line="259" w:lineRule="auto"/>
              <w:jc w:val="center"/>
              <w:rPr>
                <w:rFonts w:ascii="Arial" w:eastAsiaTheme="minorEastAsia" w:hAnsi="Arial" w:cs="Arial"/>
                <w:sz w:val="18"/>
                <w:szCs w:val="18"/>
                <w:lang w:eastAsia="ko-KR"/>
              </w:rPr>
            </w:pPr>
            <w:r>
              <w:rPr>
                <w:rFonts w:ascii="Arial" w:eastAsia="맑은 고딕" w:hAnsi="Arial" w:cs="Arial" w:hint="eastAsia"/>
                <w:sz w:val="18"/>
                <w:szCs w:val="18"/>
                <w:lang w:eastAsia="ko-KR"/>
              </w:rPr>
              <w:t>(</w:t>
            </w:r>
            <w:r>
              <w:rPr>
                <w:rFonts w:ascii="Arial" w:eastAsia="맑은 고딕" w:hAnsi="Arial" w:cs="Arial"/>
                <w:sz w:val="18"/>
                <w:szCs w:val="18"/>
                <w:lang w:eastAsia="ko-KR"/>
              </w:rPr>
              <w:t>standalone)</w:t>
            </w:r>
          </w:p>
        </w:tc>
        <w:tc>
          <w:tcPr>
            <w:tcW w:w="1243" w:type="dxa"/>
            <w:vAlign w:val="center"/>
          </w:tcPr>
          <w:p w14:paraId="7A8B61E8" w14:textId="77777777" w:rsidR="00746182" w:rsidRDefault="00746182" w:rsidP="00746182">
            <w:pPr>
              <w:keepNext/>
              <w:keepLines/>
              <w:spacing w:after="0" w:line="259" w:lineRule="auto"/>
              <w:jc w:val="center"/>
              <w:rPr>
                <w:rFonts w:ascii="Arial" w:eastAsiaTheme="minorEastAsia" w:hAnsi="Arial" w:cs="Arial"/>
                <w:sz w:val="18"/>
                <w:szCs w:val="18"/>
                <w:lang w:eastAsia="ko-KR"/>
              </w:rPr>
            </w:pPr>
            <w:r>
              <w:rPr>
                <w:rFonts w:ascii="Arial" w:eastAsiaTheme="minorEastAsia" w:hAnsi="Arial" w:cs="Arial"/>
                <w:sz w:val="18"/>
                <w:szCs w:val="18"/>
                <w:lang w:eastAsia="ko-KR"/>
              </w:rPr>
              <w:t>N/A</w:t>
            </w:r>
          </w:p>
          <w:p w14:paraId="4A7EC09A" w14:textId="50380AD9" w:rsidR="00746182" w:rsidRPr="004B7787" w:rsidRDefault="00746182" w:rsidP="00746182">
            <w:pPr>
              <w:keepNext/>
              <w:keepLines/>
              <w:spacing w:after="0" w:line="259" w:lineRule="auto"/>
              <w:jc w:val="center"/>
              <w:rPr>
                <w:rFonts w:ascii="Arial" w:eastAsiaTheme="minorEastAsia" w:hAnsi="Arial" w:cs="Arial"/>
                <w:sz w:val="18"/>
                <w:szCs w:val="18"/>
                <w:lang w:eastAsia="ko-KR"/>
              </w:rPr>
            </w:pPr>
            <w:r>
              <w:rPr>
                <w:rFonts w:ascii="Arial" w:eastAsia="맑은 고딕" w:hAnsi="Arial" w:cs="Arial" w:hint="eastAsia"/>
                <w:sz w:val="18"/>
                <w:szCs w:val="18"/>
                <w:lang w:eastAsia="ko-KR"/>
              </w:rPr>
              <w:t>(</w:t>
            </w:r>
            <w:r>
              <w:rPr>
                <w:rFonts w:ascii="Arial" w:eastAsia="맑은 고딕" w:hAnsi="Arial" w:cs="Arial"/>
                <w:sz w:val="18"/>
                <w:szCs w:val="18"/>
                <w:lang w:eastAsia="ko-KR"/>
              </w:rPr>
              <w:t>standalone)</w:t>
            </w:r>
          </w:p>
        </w:tc>
      </w:tr>
      <w:tr w:rsidR="00746182" w:rsidRPr="004B7787" w14:paraId="11B1F128" w14:textId="77777777" w:rsidTr="00AB23D4">
        <w:trPr>
          <w:trHeight w:val="29"/>
          <w:jc w:val="center"/>
        </w:trPr>
        <w:tc>
          <w:tcPr>
            <w:tcW w:w="1291" w:type="dxa"/>
            <w:shd w:val="clear" w:color="auto" w:fill="auto"/>
            <w:vAlign w:val="center"/>
          </w:tcPr>
          <w:p w14:paraId="2DBF3F8A" w14:textId="772247F8" w:rsidR="00746182" w:rsidRPr="004B7787" w:rsidRDefault="00746182" w:rsidP="00746182">
            <w:pPr>
              <w:keepNext/>
              <w:keepLines/>
              <w:spacing w:after="0" w:line="259" w:lineRule="auto"/>
              <w:jc w:val="center"/>
              <w:rPr>
                <w:rFonts w:ascii="Arial" w:eastAsia="MS Mincho" w:hAnsi="Arial" w:cs="Arial"/>
                <w:sz w:val="18"/>
                <w:szCs w:val="18"/>
              </w:rPr>
            </w:pPr>
            <w:r w:rsidRPr="004B7787">
              <w:rPr>
                <w:rFonts w:ascii="Arial" w:eastAsia="MS Mincho" w:hAnsi="Arial" w:cs="Arial"/>
                <w:sz w:val="18"/>
                <w:szCs w:val="18"/>
              </w:rPr>
              <w:t xml:space="preserve">Carrier phase estimation techniques </w:t>
            </w:r>
          </w:p>
        </w:tc>
        <w:tc>
          <w:tcPr>
            <w:tcW w:w="1243" w:type="dxa"/>
            <w:vAlign w:val="center"/>
          </w:tcPr>
          <w:p w14:paraId="1CF55E9C" w14:textId="5CF8880A" w:rsidR="00746182" w:rsidRPr="004B7787" w:rsidRDefault="00746182" w:rsidP="00746182">
            <w:pPr>
              <w:keepNext/>
              <w:keepLines/>
              <w:spacing w:after="0" w:line="259" w:lineRule="auto"/>
              <w:jc w:val="center"/>
              <w:rPr>
                <w:rFonts w:ascii="Arial" w:eastAsiaTheme="minorEastAsia" w:hAnsi="Arial" w:cs="Arial"/>
                <w:sz w:val="18"/>
                <w:szCs w:val="18"/>
                <w:lang w:eastAsia="ko-KR"/>
              </w:rPr>
            </w:pPr>
            <w:r>
              <w:rPr>
                <w:rFonts w:ascii="Arial" w:eastAsia="맑은 고딕" w:hAnsi="Arial" w:cs="Arial"/>
                <w:sz w:val="18"/>
                <w:szCs w:val="18"/>
                <w:lang w:eastAsia="ko-KR"/>
              </w:rPr>
              <w:t xml:space="preserve">freq. domain FFT/DFT </w:t>
            </w:r>
          </w:p>
        </w:tc>
        <w:tc>
          <w:tcPr>
            <w:tcW w:w="1243" w:type="dxa"/>
            <w:vAlign w:val="center"/>
          </w:tcPr>
          <w:p w14:paraId="0C3B5979" w14:textId="4587D10F" w:rsidR="00746182" w:rsidRPr="004B7787" w:rsidRDefault="00746182" w:rsidP="00746182">
            <w:pPr>
              <w:keepNext/>
              <w:keepLines/>
              <w:spacing w:after="0" w:line="259" w:lineRule="auto"/>
              <w:jc w:val="center"/>
              <w:rPr>
                <w:rFonts w:ascii="Arial" w:eastAsiaTheme="minorEastAsia" w:hAnsi="Arial" w:cs="Arial"/>
                <w:sz w:val="18"/>
                <w:szCs w:val="18"/>
                <w:lang w:eastAsia="ko-KR"/>
              </w:rPr>
            </w:pPr>
            <w:r>
              <w:rPr>
                <w:rFonts w:ascii="Arial" w:eastAsia="맑은 고딕" w:hAnsi="Arial" w:cs="Arial"/>
                <w:sz w:val="18"/>
                <w:szCs w:val="18"/>
                <w:lang w:eastAsia="ko-KR"/>
              </w:rPr>
              <w:t>freq. domain FFT/DFT</w:t>
            </w:r>
          </w:p>
        </w:tc>
        <w:tc>
          <w:tcPr>
            <w:tcW w:w="1243" w:type="dxa"/>
            <w:vAlign w:val="center"/>
          </w:tcPr>
          <w:p w14:paraId="5BE41F6B" w14:textId="066BF5BC" w:rsidR="00746182" w:rsidRPr="004B7787" w:rsidRDefault="00746182" w:rsidP="00746182">
            <w:pPr>
              <w:keepNext/>
              <w:keepLines/>
              <w:spacing w:after="0" w:line="259" w:lineRule="auto"/>
              <w:jc w:val="center"/>
              <w:rPr>
                <w:rFonts w:ascii="Arial" w:eastAsiaTheme="minorEastAsia" w:hAnsi="Arial" w:cs="Arial"/>
                <w:sz w:val="18"/>
                <w:szCs w:val="18"/>
                <w:lang w:eastAsia="ko-KR"/>
              </w:rPr>
            </w:pPr>
            <w:r>
              <w:rPr>
                <w:rFonts w:ascii="Arial" w:eastAsia="맑은 고딕" w:hAnsi="Arial" w:cs="Arial"/>
                <w:sz w:val="18"/>
                <w:szCs w:val="18"/>
                <w:lang w:eastAsia="ko-KR"/>
              </w:rPr>
              <w:t>freq. domain FFT/DFT</w:t>
            </w:r>
          </w:p>
        </w:tc>
        <w:tc>
          <w:tcPr>
            <w:tcW w:w="1243" w:type="dxa"/>
            <w:vAlign w:val="center"/>
          </w:tcPr>
          <w:p w14:paraId="59962901" w14:textId="76BED322" w:rsidR="00746182" w:rsidRPr="004B7787" w:rsidRDefault="00746182" w:rsidP="00746182">
            <w:pPr>
              <w:keepNext/>
              <w:keepLines/>
              <w:spacing w:after="0" w:line="259" w:lineRule="auto"/>
              <w:jc w:val="center"/>
              <w:rPr>
                <w:rFonts w:ascii="Arial" w:eastAsiaTheme="minorEastAsia" w:hAnsi="Arial" w:cs="Arial"/>
                <w:sz w:val="18"/>
                <w:szCs w:val="18"/>
                <w:lang w:eastAsia="ko-KR"/>
              </w:rPr>
            </w:pPr>
            <w:r>
              <w:rPr>
                <w:rFonts w:ascii="Arial" w:eastAsia="맑은 고딕" w:hAnsi="Arial" w:cs="Arial"/>
                <w:sz w:val="18"/>
                <w:szCs w:val="18"/>
                <w:lang w:eastAsia="ko-KR"/>
              </w:rPr>
              <w:t>freq. domain FFT/DFT</w:t>
            </w:r>
          </w:p>
        </w:tc>
        <w:tc>
          <w:tcPr>
            <w:tcW w:w="1243" w:type="dxa"/>
            <w:vAlign w:val="center"/>
          </w:tcPr>
          <w:p w14:paraId="70B00319" w14:textId="11B6B524" w:rsidR="00746182" w:rsidRPr="004B7787" w:rsidRDefault="00746182" w:rsidP="00746182">
            <w:pPr>
              <w:keepNext/>
              <w:keepLines/>
              <w:spacing w:after="0" w:line="259" w:lineRule="auto"/>
              <w:jc w:val="center"/>
              <w:rPr>
                <w:rFonts w:ascii="Arial" w:eastAsiaTheme="minorEastAsia" w:hAnsi="Arial" w:cs="Arial"/>
                <w:sz w:val="18"/>
                <w:szCs w:val="18"/>
                <w:lang w:eastAsia="ko-KR"/>
              </w:rPr>
            </w:pPr>
            <w:r>
              <w:rPr>
                <w:rFonts w:ascii="Arial" w:eastAsia="맑은 고딕" w:hAnsi="Arial" w:cs="Arial"/>
                <w:sz w:val="18"/>
                <w:szCs w:val="18"/>
                <w:lang w:eastAsia="ko-KR"/>
              </w:rPr>
              <w:t>freq. domain FFT/DFT</w:t>
            </w:r>
          </w:p>
        </w:tc>
        <w:tc>
          <w:tcPr>
            <w:tcW w:w="1243" w:type="dxa"/>
            <w:vAlign w:val="center"/>
          </w:tcPr>
          <w:p w14:paraId="2B73B9F7" w14:textId="294FEE3C" w:rsidR="00746182" w:rsidRPr="004B7787" w:rsidRDefault="00746182" w:rsidP="00746182">
            <w:pPr>
              <w:keepNext/>
              <w:keepLines/>
              <w:spacing w:after="0" w:line="259" w:lineRule="auto"/>
              <w:jc w:val="center"/>
              <w:rPr>
                <w:rFonts w:ascii="Arial" w:eastAsiaTheme="minorEastAsia" w:hAnsi="Arial" w:cs="Arial"/>
                <w:sz w:val="18"/>
                <w:szCs w:val="18"/>
                <w:lang w:eastAsia="ko-KR"/>
              </w:rPr>
            </w:pPr>
            <w:r>
              <w:rPr>
                <w:rFonts w:ascii="Arial" w:eastAsia="맑은 고딕" w:hAnsi="Arial" w:cs="Arial"/>
                <w:sz w:val="18"/>
                <w:szCs w:val="18"/>
                <w:lang w:eastAsia="ko-KR"/>
              </w:rPr>
              <w:t>freq. domain FFT/DFT</w:t>
            </w:r>
          </w:p>
        </w:tc>
      </w:tr>
      <w:tr w:rsidR="00746182" w:rsidRPr="004B7787" w14:paraId="51C36296" w14:textId="77777777" w:rsidTr="00AB23D4">
        <w:trPr>
          <w:trHeight w:val="29"/>
          <w:jc w:val="center"/>
        </w:trPr>
        <w:tc>
          <w:tcPr>
            <w:tcW w:w="1291" w:type="dxa"/>
            <w:shd w:val="clear" w:color="auto" w:fill="auto"/>
            <w:vAlign w:val="center"/>
          </w:tcPr>
          <w:p w14:paraId="489C7045" w14:textId="48A8919A" w:rsidR="00746182" w:rsidRPr="004B7787" w:rsidRDefault="00746182" w:rsidP="00746182">
            <w:pPr>
              <w:keepNext/>
              <w:keepLines/>
              <w:spacing w:after="0" w:line="259" w:lineRule="auto"/>
              <w:jc w:val="center"/>
              <w:rPr>
                <w:rFonts w:ascii="Arial" w:eastAsia="MS Mincho" w:hAnsi="Arial" w:cs="Arial"/>
                <w:sz w:val="18"/>
                <w:szCs w:val="18"/>
              </w:rPr>
            </w:pPr>
            <w:r w:rsidRPr="004B7787">
              <w:rPr>
                <w:rFonts w:ascii="Arial" w:eastAsia="MS Mincho" w:hAnsi="Arial" w:cs="Arial"/>
                <w:sz w:val="18"/>
                <w:szCs w:val="18"/>
              </w:rPr>
              <w:t>Differential positioning techniques</w:t>
            </w:r>
          </w:p>
        </w:tc>
        <w:tc>
          <w:tcPr>
            <w:tcW w:w="1243" w:type="dxa"/>
            <w:vAlign w:val="center"/>
          </w:tcPr>
          <w:p w14:paraId="348BEE18" w14:textId="05E6AC3F" w:rsidR="00746182" w:rsidRPr="004B7787" w:rsidRDefault="00746182" w:rsidP="00746182">
            <w:pPr>
              <w:keepNext/>
              <w:keepLines/>
              <w:spacing w:after="0" w:line="259" w:lineRule="auto"/>
              <w:jc w:val="center"/>
              <w:rPr>
                <w:rFonts w:ascii="Arial" w:eastAsia="MS Mincho" w:hAnsi="Arial" w:cs="Arial"/>
                <w:sz w:val="18"/>
                <w:szCs w:val="18"/>
              </w:rPr>
            </w:pPr>
            <w:r>
              <w:rPr>
                <w:rFonts w:ascii="Arial" w:eastAsia="맑은 고딕" w:hAnsi="Arial" w:cs="Arial"/>
                <w:sz w:val="18"/>
                <w:szCs w:val="18"/>
                <w:lang w:eastAsia="ko-KR"/>
              </w:rPr>
              <w:t>single diff</w:t>
            </w:r>
          </w:p>
        </w:tc>
        <w:tc>
          <w:tcPr>
            <w:tcW w:w="1243" w:type="dxa"/>
            <w:vAlign w:val="center"/>
          </w:tcPr>
          <w:p w14:paraId="7739DF30" w14:textId="7D6AA48E" w:rsidR="00746182" w:rsidRPr="004B7787" w:rsidRDefault="00746182" w:rsidP="00746182">
            <w:pPr>
              <w:keepNext/>
              <w:keepLines/>
              <w:spacing w:after="0" w:line="259" w:lineRule="auto"/>
              <w:jc w:val="center"/>
              <w:rPr>
                <w:rFonts w:ascii="Arial" w:eastAsia="MS Mincho" w:hAnsi="Arial" w:cs="Arial"/>
                <w:sz w:val="18"/>
                <w:szCs w:val="18"/>
              </w:rPr>
            </w:pPr>
            <w:r>
              <w:rPr>
                <w:rFonts w:ascii="Arial" w:eastAsia="맑은 고딕" w:hAnsi="Arial" w:cs="Arial"/>
                <w:sz w:val="18"/>
                <w:szCs w:val="18"/>
                <w:lang w:eastAsia="ko-KR"/>
              </w:rPr>
              <w:t>single diff</w:t>
            </w:r>
          </w:p>
        </w:tc>
        <w:tc>
          <w:tcPr>
            <w:tcW w:w="1243" w:type="dxa"/>
            <w:vAlign w:val="center"/>
          </w:tcPr>
          <w:p w14:paraId="023437CA" w14:textId="7F37DA36" w:rsidR="00746182" w:rsidRPr="004B7787" w:rsidRDefault="00746182" w:rsidP="00746182">
            <w:pPr>
              <w:keepNext/>
              <w:keepLines/>
              <w:spacing w:after="0" w:line="259" w:lineRule="auto"/>
              <w:jc w:val="center"/>
              <w:rPr>
                <w:rFonts w:ascii="Arial" w:eastAsia="MS Mincho" w:hAnsi="Arial" w:cs="Arial"/>
                <w:sz w:val="18"/>
                <w:szCs w:val="18"/>
              </w:rPr>
            </w:pPr>
            <w:r>
              <w:rPr>
                <w:rFonts w:ascii="Arial" w:eastAsia="맑은 고딕" w:hAnsi="Arial" w:cs="Arial"/>
                <w:sz w:val="18"/>
                <w:szCs w:val="18"/>
                <w:lang w:eastAsia="ko-KR"/>
              </w:rPr>
              <w:t>single diff</w:t>
            </w:r>
          </w:p>
        </w:tc>
        <w:tc>
          <w:tcPr>
            <w:tcW w:w="1243" w:type="dxa"/>
            <w:vAlign w:val="center"/>
          </w:tcPr>
          <w:p w14:paraId="284D03E5" w14:textId="1CBB48EC" w:rsidR="00746182" w:rsidRPr="004B7787" w:rsidRDefault="00746182" w:rsidP="00746182">
            <w:pPr>
              <w:keepNext/>
              <w:keepLines/>
              <w:spacing w:after="0" w:line="259" w:lineRule="auto"/>
              <w:jc w:val="center"/>
              <w:rPr>
                <w:rFonts w:ascii="Arial" w:eastAsia="MS Mincho" w:hAnsi="Arial" w:cs="Arial"/>
                <w:sz w:val="18"/>
                <w:szCs w:val="18"/>
              </w:rPr>
            </w:pPr>
            <w:r>
              <w:rPr>
                <w:rFonts w:ascii="Arial" w:eastAsia="맑은 고딕" w:hAnsi="Arial" w:cs="Arial"/>
                <w:sz w:val="18"/>
                <w:szCs w:val="18"/>
                <w:lang w:eastAsia="ko-KR"/>
              </w:rPr>
              <w:t>single diff</w:t>
            </w:r>
          </w:p>
        </w:tc>
        <w:tc>
          <w:tcPr>
            <w:tcW w:w="1243" w:type="dxa"/>
            <w:vAlign w:val="center"/>
          </w:tcPr>
          <w:p w14:paraId="2D9B34EC" w14:textId="57E95096" w:rsidR="00746182" w:rsidRPr="004B7787" w:rsidRDefault="00746182" w:rsidP="00746182">
            <w:pPr>
              <w:keepNext/>
              <w:keepLines/>
              <w:spacing w:after="0" w:line="259" w:lineRule="auto"/>
              <w:jc w:val="center"/>
              <w:rPr>
                <w:rFonts w:ascii="Arial" w:eastAsia="MS Mincho" w:hAnsi="Arial" w:cs="Arial"/>
                <w:sz w:val="18"/>
                <w:szCs w:val="18"/>
              </w:rPr>
            </w:pPr>
            <w:r>
              <w:rPr>
                <w:rFonts w:ascii="Arial" w:eastAsia="맑은 고딕" w:hAnsi="Arial" w:cs="Arial"/>
                <w:sz w:val="18"/>
                <w:szCs w:val="18"/>
                <w:lang w:eastAsia="ko-KR"/>
              </w:rPr>
              <w:t>single diff</w:t>
            </w:r>
          </w:p>
        </w:tc>
        <w:tc>
          <w:tcPr>
            <w:tcW w:w="1243" w:type="dxa"/>
            <w:vAlign w:val="center"/>
          </w:tcPr>
          <w:p w14:paraId="364A0C37" w14:textId="2CC575F1" w:rsidR="00746182" w:rsidRPr="004B7787" w:rsidRDefault="00746182" w:rsidP="00746182">
            <w:pPr>
              <w:keepNext/>
              <w:keepLines/>
              <w:spacing w:after="0" w:line="259" w:lineRule="auto"/>
              <w:jc w:val="center"/>
              <w:rPr>
                <w:rFonts w:ascii="Arial" w:eastAsia="MS Mincho" w:hAnsi="Arial" w:cs="Arial"/>
                <w:sz w:val="18"/>
                <w:szCs w:val="18"/>
              </w:rPr>
            </w:pPr>
            <w:r>
              <w:rPr>
                <w:rFonts w:ascii="Arial" w:eastAsia="맑은 고딕" w:hAnsi="Arial" w:cs="Arial"/>
                <w:sz w:val="18"/>
                <w:szCs w:val="18"/>
                <w:lang w:eastAsia="ko-KR"/>
              </w:rPr>
              <w:t>single diff</w:t>
            </w:r>
          </w:p>
        </w:tc>
      </w:tr>
      <w:tr w:rsidR="00746182" w:rsidRPr="004B7787" w14:paraId="1587A633" w14:textId="77777777" w:rsidTr="00AB23D4">
        <w:trPr>
          <w:trHeight w:val="29"/>
          <w:jc w:val="center"/>
        </w:trPr>
        <w:tc>
          <w:tcPr>
            <w:tcW w:w="1291" w:type="dxa"/>
            <w:shd w:val="clear" w:color="auto" w:fill="auto"/>
            <w:vAlign w:val="center"/>
          </w:tcPr>
          <w:p w14:paraId="4FA9EEB5" w14:textId="7E9E4153" w:rsidR="00746182" w:rsidRPr="004B7787" w:rsidRDefault="00746182" w:rsidP="00746182">
            <w:pPr>
              <w:keepNext/>
              <w:keepLines/>
              <w:spacing w:after="0" w:line="259" w:lineRule="auto"/>
              <w:jc w:val="center"/>
              <w:rPr>
                <w:rFonts w:ascii="Arial" w:eastAsia="MS Mincho" w:hAnsi="Arial" w:cs="Arial"/>
                <w:sz w:val="18"/>
                <w:szCs w:val="18"/>
              </w:rPr>
            </w:pPr>
            <w:r w:rsidRPr="004B7787">
              <w:rPr>
                <w:rFonts w:ascii="Arial" w:eastAsia="MS Mincho" w:hAnsi="Arial" w:cs="Arial"/>
                <w:sz w:val="18"/>
                <w:szCs w:val="18"/>
              </w:rPr>
              <w:t xml:space="preserve">Integer ambiguity resolution techniques </w:t>
            </w:r>
          </w:p>
        </w:tc>
        <w:tc>
          <w:tcPr>
            <w:tcW w:w="1243" w:type="dxa"/>
            <w:vAlign w:val="center"/>
          </w:tcPr>
          <w:p w14:paraId="75F77341" w14:textId="77777777" w:rsidR="00746182" w:rsidRPr="00C653EB" w:rsidRDefault="00746182" w:rsidP="00746182">
            <w:pPr>
              <w:keepNext/>
              <w:keepLines/>
              <w:spacing w:after="0" w:line="259" w:lineRule="auto"/>
              <w:jc w:val="center"/>
              <w:rPr>
                <w:rFonts w:ascii="Arial" w:eastAsia="맑은 고딕" w:hAnsi="Arial" w:cs="Arial" w:hint="eastAsia"/>
                <w:sz w:val="18"/>
                <w:szCs w:val="18"/>
                <w:lang w:eastAsia="ko-KR"/>
              </w:rPr>
            </w:pPr>
            <w:r>
              <w:rPr>
                <w:rFonts w:ascii="Arial" w:eastAsia="맑은 고딕" w:hAnsi="Arial" w:cs="Arial" w:hint="eastAsia"/>
                <w:sz w:val="18"/>
                <w:szCs w:val="18"/>
                <w:lang w:eastAsia="ko-KR"/>
              </w:rPr>
              <w:t>i</w:t>
            </w:r>
            <w:r>
              <w:rPr>
                <w:rFonts w:ascii="Arial" w:eastAsia="맑은 고딕" w:hAnsi="Arial" w:cs="Arial"/>
                <w:sz w:val="18"/>
                <w:szCs w:val="18"/>
                <w:lang w:eastAsia="ko-KR"/>
              </w:rPr>
              <w:t>terative</w:t>
            </w:r>
          </w:p>
          <w:p w14:paraId="453763E7" w14:textId="310D6DAA" w:rsidR="00746182" w:rsidRPr="004B7787" w:rsidRDefault="00746182" w:rsidP="00746182">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subcarrier method</w:t>
            </w:r>
          </w:p>
        </w:tc>
        <w:tc>
          <w:tcPr>
            <w:tcW w:w="1243" w:type="dxa"/>
            <w:vAlign w:val="center"/>
          </w:tcPr>
          <w:p w14:paraId="6677117F" w14:textId="77777777" w:rsidR="00746182" w:rsidRPr="00C653EB" w:rsidRDefault="00746182" w:rsidP="00746182">
            <w:pPr>
              <w:keepNext/>
              <w:keepLines/>
              <w:spacing w:after="0" w:line="259" w:lineRule="auto"/>
              <w:jc w:val="center"/>
              <w:rPr>
                <w:rFonts w:ascii="Arial" w:eastAsia="맑은 고딕" w:hAnsi="Arial" w:cs="Arial" w:hint="eastAsia"/>
                <w:sz w:val="18"/>
                <w:szCs w:val="18"/>
                <w:lang w:eastAsia="ko-KR"/>
              </w:rPr>
            </w:pPr>
            <w:r>
              <w:rPr>
                <w:rFonts w:ascii="Arial" w:eastAsia="맑은 고딕" w:hAnsi="Arial" w:cs="Arial" w:hint="eastAsia"/>
                <w:sz w:val="18"/>
                <w:szCs w:val="18"/>
                <w:lang w:eastAsia="ko-KR"/>
              </w:rPr>
              <w:t>i</w:t>
            </w:r>
            <w:r>
              <w:rPr>
                <w:rFonts w:ascii="Arial" w:eastAsia="맑은 고딕" w:hAnsi="Arial" w:cs="Arial"/>
                <w:sz w:val="18"/>
                <w:szCs w:val="18"/>
                <w:lang w:eastAsia="ko-KR"/>
              </w:rPr>
              <w:t>terative</w:t>
            </w:r>
          </w:p>
          <w:p w14:paraId="79008010" w14:textId="00E720F6" w:rsidR="00746182" w:rsidRPr="004B7787" w:rsidRDefault="00746182" w:rsidP="00746182">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subcarrier method</w:t>
            </w:r>
          </w:p>
        </w:tc>
        <w:tc>
          <w:tcPr>
            <w:tcW w:w="1243" w:type="dxa"/>
            <w:vAlign w:val="center"/>
          </w:tcPr>
          <w:p w14:paraId="11D726ED" w14:textId="77777777" w:rsidR="00746182" w:rsidRPr="00C653EB" w:rsidRDefault="00746182" w:rsidP="00746182">
            <w:pPr>
              <w:keepNext/>
              <w:keepLines/>
              <w:spacing w:after="0" w:line="259" w:lineRule="auto"/>
              <w:jc w:val="center"/>
              <w:rPr>
                <w:rFonts w:ascii="Arial" w:eastAsia="맑은 고딕" w:hAnsi="Arial" w:cs="Arial" w:hint="eastAsia"/>
                <w:sz w:val="18"/>
                <w:szCs w:val="18"/>
                <w:lang w:eastAsia="ko-KR"/>
              </w:rPr>
            </w:pPr>
            <w:r>
              <w:rPr>
                <w:rFonts w:ascii="Arial" w:eastAsia="맑은 고딕" w:hAnsi="Arial" w:cs="Arial" w:hint="eastAsia"/>
                <w:sz w:val="18"/>
                <w:szCs w:val="18"/>
                <w:lang w:eastAsia="ko-KR"/>
              </w:rPr>
              <w:t>i</w:t>
            </w:r>
            <w:r>
              <w:rPr>
                <w:rFonts w:ascii="Arial" w:eastAsia="맑은 고딕" w:hAnsi="Arial" w:cs="Arial"/>
                <w:sz w:val="18"/>
                <w:szCs w:val="18"/>
                <w:lang w:eastAsia="ko-KR"/>
              </w:rPr>
              <w:t>terative</w:t>
            </w:r>
          </w:p>
          <w:p w14:paraId="233DDC47" w14:textId="05FD129D" w:rsidR="00746182" w:rsidRPr="004B7787" w:rsidRDefault="00746182" w:rsidP="00746182">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subcarrier method</w:t>
            </w:r>
          </w:p>
        </w:tc>
        <w:tc>
          <w:tcPr>
            <w:tcW w:w="1243" w:type="dxa"/>
            <w:vAlign w:val="center"/>
          </w:tcPr>
          <w:p w14:paraId="52246D44" w14:textId="77777777" w:rsidR="00746182" w:rsidRPr="00C653EB" w:rsidRDefault="00746182" w:rsidP="00746182">
            <w:pPr>
              <w:keepNext/>
              <w:keepLines/>
              <w:spacing w:after="0" w:line="259" w:lineRule="auto"/>
              <w:jc w:val="center"/>
              <w:rPr>
                <w:rFonts w:ascii="Arial" w:eastAsia="맑은 고딕" w:hAnsi="Arial" w:cs="Arial" w:hint="eastAsia"/>
                <w:sz w:val="18"/>
                <w:szCs w:val="18"/>
                <w:lang w:eastAsia="ko-KR"/>
              </w:rPr>
            </w:pPr>
            <w:r>
              <w:rPr>
                <w:rFonts w:ascii="Arial" w:eastAsia="맑은 고딕" w:hAnsi="Arial" w:cs="Arial" w:hint="eastAsia"/>
                <w:sz w:val="18"/>
                <w:szCs w:val="18"/>
                <w:lang w:eastAsia="ko-KR"/>
              </w:rPr>
              <w:t>i</w:t>
            </w:r>
            <w:r>
              <w:rPr>
                <w:rFonts w:ascii="Arial" w:eastAsia="맑은 고딕" w:hAnsi="Arial" w:cs="Arial"/>
                <w:sz w:val="18"/>
                <w:szCs w:val="18"/>
                <w:lang w:eastAsia="ko-KR"/>
              </w:rPr>
              <w:t>terative</w:t>
            </w:r>
          </w:p>
          <w:p w14:paraId="17384A04" w14:textId="5A80B2C0" w:rsidR="00746182" w:rsidRPr="004B7787" w:rsidRDefault="00746182" w:rsidP="00746182">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subcarrier method</w:t>
            </w:r>
          </w:p>
        </w:tc>
        <w:tc>
          <w:tcPr>
            <w:tcW w:w="1243" w:type="dxa"/>
            <w:vAlign w:val="center"/>
          </w:tcPr>
          <w:p w14:paraId="0B1D8BD2" w14:textId="77777777" w:rsidR="00746182" w:rsidRPr="00C653EB" w:rsidRDefault="00746182" w:rsidP="00746182">
            <w:pPr>
              <w:keepNext/>
              <w:keepLines/>
              <w:spacing w:after="0" w:line="259" w:lineRule="auto"/>
              <w:jc w:val="center"/>
              <w:rPr>
                <w:rFonts w:ascii="Arial" w:eastAsia="맑은 고딕" w:hAnsi="Arial" w:cs="Arial" w:hint="eastAsia"/>
                <w:sz w:val="18"/>
                <w:szCs w:val="18"/>
                <w:lang w:eastAsia="ko-KR"/>
              </w:rPr>
            </w:pPr>
            <w:r>
              <w:rPr>
                <w:rFonts w:ascii="Arial" w:eastAsia="맑은 고딕" w:hAnsi="Arial" w:cs="Arial" w:hint="eastAsia"/>
                <w:sz w:val="18"/>
                <w:szCs w:val="18"/>
                <w:lang w:eastAsia="ko-KR"/>
              </w:rPr>
              <w:t>i</w:t>
            </w:r>
            <w:r>
              <w:rPr>
                <w:rFonts w:ascii="Arial" w:eastAsia="맑은 고딕" w:hAnsi="Arial" w:cs="Arial"/>
                <w:sz w:val="18"/>
                <w:szCs w:val="18"/>
                <w:lang w:eastAsia="ko-KR"/>
              </w:rPr>
              <w:t>terative</w:t>
            </w:r>
          </w:p>
          <w:p w14:paraId="657C3419" w14:textId="07899E7B" w:rsidR="00746182" w:rsidRPr="004B7787" w:rsidRDefault="00746182" w:rsidP="00746182">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subcarrier method</w:t>
            </w:r>
          </w:p>
        </w:tc>
        <w:tc>
          <w:tcPr>
            <w:tcW w:w="1243" w:type="dxa"/>
            <w:vAlign w:val="center"/>
          </w:tcPr>
          <w:p w14:paraId="7B1E7EB1" w14:textId="77777777" w:rsidR="00746182" w:rsidRPr="00C653EB" w:rsidRDefault="00746182" w:rsidP="00746182">
            <w:pPr>
              <w:keepNext/>
              <w:keepLines/>
              <w:spacing w:after="0" w:line="259" w:lineRule="auto"/>
              <w:jc w:val="center"/>
              <w:rPr>
                <w:rFonts w:ascii="Arial" w:eastAsia="맑은 고딕" w:hAnsi="Arial" w:cs="Arial" w:hint="eastAsia"/>
                <w:sz w:val="18"/>
                <w:szCs w:val="18"/>
                <w:lang w:eastAsia="ko-KR"/>
              </w:rPr>
            </w:pPr>
            <w:r>
              <w:rPr>
                <w:rFonts w:ascii="Arial" w:eastAsia="맑은 고딕" w:hAnsi="Arial" w:cs="Arial" w:hint="eastAsia"/>
                <w:sz w:val="18"/>
                <w:szCs w:val="18"/>
                <w:lang w:eastAsia="ko-KR"/>
              </w:rPr>
              <w:t>i</w:t>
            </w:r>
            <w:r>
              <w:rPr>
                <w:rFonts w:ascii="Arial" w:eastAsia="맑은 고딕" w:hAnsi="Arial" w:cs="Arial"/>
                <w:sz w:val="18"/>
                <w:szCs w:val="18"/>
                <w:lang w:eastAsia="ko-KR"/>
              </w:rPr>
              <w:t>terative</w:t>
            </w:r>
          </w:p>
          <w:p w14:paraId="68E78935" w14:textId="5BEF502C" w:rsidR="00746182" w:rsidRPr="004B7787" w:rsidRDefault="00746182" w:rsidP="00746182">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subcarrier method</w:t>
            </w:r>
          </w:p>
        </w:tc>
      </w:tr>
      <w:tr w:rsidR="00746182" w:rsidRPr="004B7787" w14:paraId="1C2E90A5" w14:textId="77777777" w:rsidTr="00AB23D4">
        <w:trPr>
          <w:trHeight w:val="29"/>
          <w:jc w:val="center"/>
        </w:trPr>
        <w:tc>
          <w:tcPr>
            <w:tcW w:w="1291" w:type="dxa"/>
            <w:shd w:val="clear" w:color="auto" w:fill="auto"/>
            <w:vAlign w:val="center"/>
          </w:tcPr>
          <w:p w14:paraId="5FB26D76" w14:textId="4E63FD7F" w:rsidR="00746182" w:rsidRPr="004B7787" w:rsidRDefault="00746182" w:rsidP="00746182">
            <w:pPr>
              <w:keepNext/>
              <w:keepLines/>
              <w:spacing w:after="0" w:line="259" w:lineRule="auto"/>
              <w:jc w:val="center"/>
              <w:rPr>
                <w:rFonts w:ascii="Arial" w:eastAsia="MS Mincho" w:hAnsi="Arial" w:cs="Arial"/>
                <w:sz w:val="18"/>
                <w:szCs w:val="18"/>
              </w:rPr>
            </w:pPr>
            <w:r w:rsidRPr="004B7787">
              <w:rPr>
                <w:rFonts w:ascii="Arial" w:eastAsia="MS Mincho" w:hAnsi="Arial" w:cs="Arial"/>
                <w:sz w:val="18"/>
                <w:szCs w:val="18"/>
              </w:rPr>
              <w:t>Multipath mitigation techniques</w:t>
            </w:r>
          </w:p>
        </w:tc>
        <w:tc>
          <w:tcPr>
            <w:tcW w:w="1243" w:type="dxa"/>
            <w:vAlign w:val="center"/>
          </w:tcPr>
          <w:p w14:paraId="5B1E37E2" w14:textId="6D00CB0C" w:rsidR="00746182" w:rsidRPr="004B7787" w:rsidRDefault="00746182" w:rsidP="00746182">
            <w:pPr>
              <w:keepNext/>
              <w:keepLines/>
              <w:spacing w:after="0" w:line="259" w:lineRule="auto"/>
              <w:jc w:val="center"/>
              <w:rPr>
                <w:rFonts w:ascii="Arial" w:eastAsiaTheme="minorEastAsia" w:hAnsi="Arial" w:cs="Arial"/>
                <w:sz w:val="18"/>
                <w:szCs w:val="18"/>
                <w:lang w:eastAsia="ko-KR"/>
              </w:rPr>
            </w:pPr>
            <w:r>
              <w:rPr>
                <w:rFonts w:ascii="Arial" w:eastAsia="맑은 고딕" w:hAnsi="Arial" w:cs="Arial"/>
                <w:sz w:val="18"/>
                <w:szCs w:val="18"/>
                <w:lang w:eastAsia="ko-KR"/>
              </w:rPr>
              <w:t>simple sum of subcarriers</w:t>
            </w:r>
          </w:p>
        </w:tc>
        <w:tc>
          <w:tcPr>
            <w:tcW w:w="1243" w:type="dxa"/>
            <w:vAlign w:val="center"/>
          </w:tcPr>
          <w:p w14:paraId="3152C826" w14:textId="527A8A5D" w:rsidR="00746182" w:rsidRPr="004B7787" w:rsidRDefault="00746182" w:rsidP="00746182">
            <w:pPr>
              <w:keepNext/>
              <w:keepLines/>
              <w:spacing w:after="0" w:line="259" w:lineRule="auto"/>
              <w:jc w:val="center"/>
              <w:rPr>
                <w:rFonts w:ascii="Arial" w:eastAsiaTheme="minorEastAsia" w:hAnsi="Arial" w:cs="Arial"/>
                <w:sz w:val="18"/>
                <w:szCs w:val="18"/>
                <w:lang w:eastAsia="ko-KR"/>
              </w:rPr>
            </w:pPr>
            <w:r>
              <w:rPr>
                <w:rFonts w:ascii="Arial" w:eastAsia="맑은 고딕" w:hAnsi="Arial" w:cs="Arial"/>
                <w:sz w:val="18"/>
                <w:szCs w:val="18"/>
                <w:lang w:eastAsia="ko-KR"/>
              </w:rPr>
              <w:t>simple sum of subcarriers</w:t>
            </w:r>
          </w:p>
        </w:tc>
        <w:tc>
          <w:tcPr>
            <w:tcW w:w="1243" w:type="dxa"/>
            <w:vAlign w:val="center"/>
          </w:tcPr>
          <w:p w14:paraId="4FD5149F" w14:textId="421AE721" w:rsidR="00746182" w:rsidRPr="004B7787" w:rsidRDefault="00746182" w:rsidP="00746182">
            <w:pPr>
              <w:keepNext/>
              <w:keepLines/>
              <w:spacing w:after="0" w:line="259" w:lineRule="auto"/>
              <w:jc w:val="center"/>
              <w:rPr>
                <w:rFonts w:ascii="Arial" w:eastAsiaTheme="minorEastAsia" w:hAnsi="Arial" w:cs="Arial"/>
                <w:sz w:val="18"/>
                <w:szCs w:val="18"/>
                <w:lang w:eastAsia="ko-KR"/>
              </w:rPr>
            </w:pPr>
            <w:r>
              <w:rPr>
                <w:rFonts w:ascii="Arial" w:eastAsia="맑은 고딕" w:hAnsi="Arial" w:cs="Arial"/>
                <w:sz w:val="18"/>
                <w:szCs w:val="18"/>
                <w:lang w:eastAsia="ko-KR"/>
              </w:rPr>
              <w:t>simple sum of subcarriers</w:t>
            </w:r>
          </w:p>
        </w:tc>
        <w:tc>
          <w:tcPr>
            <w:tcW w:w="1243" w:type="dxa"/>
            <w:vAlign w:val="center"/>
          </w:tcPr>
          <w:p w14:paraId="3C850828" w14:textId="1D21B28F" w:rsidR="00746182" w:rsidRPr="004B7787" w:rsidRDefault="00746182" w:rsidP="00746182">
            <w:pPr>
              <w:keepNext/>
              <w:keepLines/>
              <w:spacing w:after="0" w:line="259" w:lineRule="auto"/>
              <w:jc w:val="center"/>
              <w:rPr>
                <w:rFonts w:ascii="Arial" w:eastAsiaTheme="minorEastAsia" w:hAnsi="Arial" w:cs="Arial"/>
                <w:sz w:val="18"/>
                <w:szCs w:val="18"/>
                <w:lang w:eastAsia="ko-KR"/>
              </w:rPr>
            </w:pPr>
            <w:r>
              <w:rPr>
                <w:rFonts w:ascii="Arial" w:eastAsia="맑은 고딕" w:hAnsi="Arial" w:cs="Arial"/>
                <w:sz w:val="18"/>
                <w:szCs w:val="18"/>
                <w:lang w:eastAsia="ko-KR"/>
              </w:rPr>
              <w:t>simple sum of subcarriers</w:t>
            </w:r>
          </w:p>
        </w:tc>
        <w:tc>
          <w:tcPr>
            <w:tcW w:w="1243" w:type="dxa"/>
            <w:vAlign w:val="center"/>
          </w:tcPr>
          <w:p w14:paraId="5696ABB0" w14:textId="30CBDC0F" w:rsidR="00746182" w:rsidRPr="004B7787" w:rsidRDefault="00746182" w:rsidP="00746182">
            <w:pPr>
              <w:keepNext/>
              <w:keepLines/>
              <w:spacing w:after="0" w:line="259" w:lineRule="auto"/>
              <w:jc w:val="center"/>
              <w:rPr>
                <w:rFonts w:ascii="Arial" w:eastAsiaTheme="minorEastAsia" w:hAnsi="Arial" w:cs="Arial"/>
                <w:sz w:val="18"/>
                <w:szCs w:val="18"/>
                <w:lang w:eastAsia="ko-KR"/>
              </w:rPr>
            </w:pPr>
            <w:r>
              <w:rPr>
                <w:rFonts w:ascii="Arial" w:eastAsia="맑은 고딕" w:hAnsi="Arial" w:cs="Arial"/>
                <w:sz w:val="18"/>
                <w:szCs w:val="18"/>
                <w:lang w:eastAsia="ko-KR"/>
              </w:rPr>
              <w:t>simple sum of subcarriers</w:t>
            </w:r>
          </w:p>
        </w:tc>
        <w:tc>
          <w:tcPr>
            <w:tcW w:w="1243" w:type="dxa"/>
            <w:vAlign w:val="center"/>
          </w:tcPr>
          <w:p w14:paraId="6D4571E0" w14:textId="17C60990" w:rsidR="00746182" w:rsidRPr="004B7787" w:rsidRDefault="00746182" w:rsidP="00746182">
            <w:pPr>
              <w:keepNext/>
              <w:keepLines/>
              <w:spacing w:after="0" w:line="259" w:lineRule="auto"/>
              <w:jc w:val="center"/>
              <w:rPr>
                <w:rFonts w:ascii="Arial" w:eastAsiaTheme="minorEastAsia" w:hAnsi="Arial" w:cs="Arial"/>
                <w:sz w:val="18"/>
                <w:szCs w:val="18"/>
                <w:lang w:eastAsia="ko-KR"/>
              </w:rPr>
            </w:pPr>
            <w:r>
              <w:rPr>
                <w:rFonts w:ascii="Arial" w:eastAsia="맑은 고딕" w:hAnsi="Arial" w:cs="Arial"/>
                <w:sz w:val="18"/>
                <w:szCs w:val="18"/>
                <w:lang w:eastAsia="ko-KR"/>
              </w:rPr>
              <w:t>simple sum of subcarriers</w:t>
            </w:r>
          </w:p>
        </w:tc>
      </w:tr>
      <w:tr w:rsidR="00746182" w:rsidRPr="004B7787" w14:paraId="2C20FD58" w14:textId="77777777" w:rsidTr="00AB23D4">
        <w:trPr>
          <w:trHeight w:val="29"/>
          <w:jc w:val="center"/>
        </w:trPr>
        <w:tc>
          <w:tcPr>
            <w:tcW w:w="1291" w:type="dxa"/>
            <w:shd w:val="clear" w:color="auto" w:fill="auto"/>
            <w:vAlign w:val="center"/>
          </w:tcPr>
          <w:p w14:paraId="416FBD91" w14:textId="29FB89A6" w:rsidR="00746182" w:rsidRPr="004B7787" w:rsidRDefault="00746182" w:rsidP="00746182">
            <w:pPr>
              <w:keepNext/>
              <w:keepLines/>
              <w:spacing w:after="0" w:line="259" w:lineRule="auto"/>
              <w:jc w:val="center"/>
              <w:rPr>
                <w:rFonts w:ascii="Arial" w:eastAsia="MS Mincho" w:hAnsi="Arial" w:cs="Arial"/>
                <w:sz w:val="18"/>
                <w:szCs w:val="18"/>
              </w:rPr>
            </w:pPr>
            <w:r w:rsidRPr="004B7787">
              <w:rPr>
                <w:rFonts w:ascii="Arial" w:eastAsia="MS Mincho" w:hAnsi="Arial" w:cs="Arial"/>
                <w:sz w:val="18"/>
                <w:szCs w:val="18"/>
              </w:rPr>
              <w:t>Single</w:t>
            </w:r>
            <w:r>
              <w:rPr>
                <w:rFonts w:ascii="Arial" w:eastAsia="MS Mincho" w:hAnsi="Arial" w:cs="Arial"/>
                <w:sz w:val="18"/>
                <w:szCs w:val="18"/>
              </w:rPr>
              <w:t>/</w:t>
            </w:r>
            <w:proofErr w:type="spellStart"/>
            <w:r>
              <w:rPr>
                <w:rFonts w:ascii="Arial" w:eastAsia="MS Mincho" w:hAnsi="Arial" w:cs="Arial"/>
                <w:sz w:val="18"/>
                <w:szCs w:val="18"/>
              </w:rPr>
              <w:t>multip</w:t>
            </w:r>
            <w:r w:rsidRPr="004B7787">
              <w:rPr>
                <w:rFonts w:ascii="Arial" w:eastAsia="MS Mincho" w:hAnsi="Arial" w:cs="Arial"/>
                <w:sz w:val="18"/>
                <w:szCs w:val="18"/>
              </w:rPr>
              <w:t>measurement</w:t>
            </w:r>
            <w:proofErr w:type="spellEnd"/>
            <w:r w:rsidRPr="004B7787">
              <w:rPr>
                <w:rFonts w:ascii="Arial" w:eastAsia="MS Mincho" w:hAnsi="Arial" w:cs="Arial"/>
                <w:sz w:val="18"/>
                <w:szCs w:val="18"/>
              </w:rPr>
              <w:t xml:space="preserve"> instance CPP</w:t>
            </w:r>
          </w:p>
        </w:tc>
        <w:tc>
          <w:tcPr>
            <w:tcW w:w="1243" w:type="dxa"/>
            <w:vAlign w:val="center"/>
          </w:tcPr>
          <w:p w14:paraId="76C84348" w14:textId="31DC7AA6" w:rsidR="00746182" w:rsidRPr="004B7787" w:rsidRDefault="00746182" w:rsidP="00746182">
            <w:pPr>
              <w:keepNext/>
              <w:keepLines/>
              <w:spacing w:after="0" w:line="259" w:lineRule="auto"/>
              <w:jc w:val="center"/>
              <w:rPr>
                <w:rFonts w:ascii="Arial" w:eastAsia="MS Mincho" w:hAnsi="Arial" w:cs="Arial"/>
                <w:sz w:val="18"/>
                <w:szCs w:val="18"/>
              </w:rPr>
            </w:pPr>
            <w:r>
              <w:rPr>
                <w:rFonts w:ascii="Arial" w:eastAsia="맑은 고딕" w:hAnsi="Arial" w:cs="Arial"/>
                <w:sz w:val="18"/>
                <w:szCs w:val="18"/>
                <w:lang w:eastAsia="ko-KR"/>
              </w:rPr>
              <w:t>Single (M=1)</w:t>
            </w:r>
          </w:p>
        </w:tc>
        <w:tc>
          <w:tcPr>
            <w:tcW w:w="1243" w:type="dxa"/>
            <w:vAlign w:val="center"/>
          </w:tcPr>
          <w:p w14:paraId="7BCA18AA" w14:textId="725A07DF" w:rsidR="00746182" w:rsidRPr="004B7787" w:rsidRDefault="00746182" w:rsidP="00746182">
            <w:pPr>
              <w:keepNext/>
              <w:keepLines/>
              <w:spacing w:after="0" w:line="259" w:lineRule="auto"/>
              <w:jc w:val="center"/>
              <w:rPr>
                <w:rFonts w:ascii="Arial" w:eastAsia="MS Mincho" w:hAnsi="Arial" w:cs="Arial"/>
                <w:sz w:val="18"/>
                <w:szCs w:val="18"/>
              </w:rPr>
            </w:pPr>
            <w:r>
              <w:rPr>
                <w:rFonts w:ascii="Arial" w:eastAsia="맑은 고딕" w:hAnsi="Arial" w:cs="Arial"/>
                <w:sz w:val="18"/>
                <w:szCs w:val="18"/>
                <w:lang w:eastAsia="ko-KR"/>
              </w:rPr>
              <w:t>Single (M=1)</w:t>
            </w:r>
          </w:p>
        </w:tc>
        <w:tc>
          <w:tcPr>
            <w:tcW w:w="1243" w:type="dxa"/>
            <w:vAlign w:val="center"/>
          </w:tcPr>
          <w:p w14:paraId="1321272C" w14:textId="02ECE07D" w:rsidR="00746182" w:rsidRPr="004B7787" w:rsidRDefault="00746182" w:rsidP="00746182">
            <w:pPr>
              <w:keepNext/>
              <w:keepLines/>
              <w:spacing w:after="0" w:line="259" w:lineRule="auto"/>
              <w:jc w:val="center"/>
              <w:rPr>
                <w:rFonts w:ascii="Arial" w:eastAsia="MS Mincho" w:hAnsi="Arial" w:cs="Arial"/>
                <w:sz w:val="18"/>
                <w:szCs w:val="18"/>
              </w:rPr>
            </w:pPr>
            <w:r>
              <w:rPr>
                <w:rFonts w:ascii="Arial" w:eastAsia="맑은 고딕" w:hAnsi="Arial" w:cs="Arial"/>
                <w:sz w:val="18"/>
                <w:szCs w:val="18"/>
                <w:lang w:eastAsia="ko-KR"/>
              </w:rPr>
              <w:t>Single (M=1)</w:t>
            </w:r>
          </w:p>
        </w:tc>
        <w:tc>
          <w:tcPr>
            <w:tcW w:w="1243" w:type="dxa"/>
            <w:vAlign w:val="center"/>
          </w:tcPr>
          <w:p w14:paraId="79E88EBC" w14:textId="546CD33B" w:rsidR="00746182" w:rsidRPr="004B7787" w:rsidRDefault="00746182" w:rsidP="00746182">
            <w:pPr>
              <w:keepNext/>
              <w:keepLines/>
              <w:spacing w:after="0" w:line="259" w:lineRule="auto"/>
              <w:jc w:val="center"/>
              <w:rPr>
                <w:rFonts w:ascii="Arial" w:eastAsia="MS Mincho" w:hAnsi="Arial" w:cs="Arial"/>
                <w:sz w:val="18"/>
                <w:szCs w:val="18"/>
              </w:rPr>
            </w:pPr>
            <w:r>
              <w:rPr>
                <w:rFonts w:ascii="Arial" w:eastAsia="맑은 고딕" w:hAnsi="Arial" w:cs="Arial"/>
                <w:sz w:val="18"/>
                <w:szCs w:val="18"/>
                <w:lang w:eastAsia="ko-KR"/>
              </w:rPr>
              <w:t>Single (M=1)</w:t>
            </w:r>
          </w:p>
        </w:tc>
        <w:tc>
          <w:tcPr>
            <w:tcW w:w="1243" w:type="dxa"/>
            <w:vAlign w:val="center"/>
          </w:tcPr>
          <w:p w14:paraId="69B8B4A3" w14:textId="6DF064A3" w:rsidR="00746182" w:rsidRPr="004B7787" w:rsidRDefault="00746182" w:rsidP="00746182">
            <w:pPr>
              <w:keepNext/>
              <w:keepLines/>
              <w:spacing w:after="0" w:line="259" w:lineRule="auto"/>
              <w:jc w:val="center"/>
              <w:rPr>
                <w:rFonts w:ascii="Arial" w:eastAsia="MS Mincho" w:hAnsi="Arial" w:cs="Arial"/>
                <w:sz w:val="18"/>
                <w:szCs w:val="18"/>
              </w:rPr>
            </w:pPr>
            <w:r>
              <w:rPr>
                <w:rFonts w:ascii="Arial" w:eastAsia="맑은 고딕" w:hAnsi="Arial" w:cs="Arial"/>
                <w:sz w:val="18"/>
                <w:szCs w:val="18"/>
                <w:lang w:eastAsia="ko-KR"/>
              </w:rPr>
              <w:t>Single (M=1)</w:t>
            </w:r>
          </w:p>
        </w:tc>
        <w:tc>
          <w:tcPr>
            <w:tcW w:w="1243" w:type="dxa"/>
            <w:vAlign w:val="center"/>
          </w:tcPr>
          <w:p w14:paraId="6DF6B23F" w14:textId="3A51A8C4" w:rsidR="00746182" w:rsidRPr="004B7787" w:rsidRDefault="00746182" w:rsidP="00746182">
            <w:pPr>
              <w:keepNext/>
              <w:keepLines/>
              <w:spacing w:after="0" w:line="259" w:lineRule="auto"/>
              <w:jc w:val="center"/>
              <w:rPr>
                <w:rFonts w:ascii="Arial" w:eastAsia="MS Mincho" w:hAnsi="Arial" w:cs="Arial"/>
                <w:sz w:val="18"/>
                <w:szCs w:val="18"/>
              </w:rPr>
            </w:pPr>
            <w:r>
              <w:rPr>
                <w:rFonts w:ascii="Arial" w:eastAsia="맑은 고딕" w:hAnsi="Arial" w:cs="Arial"/>
                <w:sz w:val="18"/>
                <w:szCs w:val="18"/>
                <w:lang w:eastAsia="ko-KR"/>
              </w:rPr>
              <w:t>Single (M=1)</w:t>
            </w:r>
          </w:p>
        </w:tc>
      </w:tr>
      <w:tr w:rsidR="00746182" w:rsidRPr="004B7787" w14:paraId="1FC63213" w14:textId="77777777" w:rsidTr="00AB23D4">
        <w:trPr>
          <w:trHeight w:val="29"/>
          <w:jc w:val="center"/>
        </w:trPr>
        <w:tc>
          <w:tcPr>
            <w:tcW w:w="1291" w:type="dxa"/>
            <w:shd w:val="clear" w:color="auto" w:fill="auto"/>
            <w:vAlign w:val="center"/>
          </w:tcPr>
          <w:p w14:paraId="08A3E686" w14:textId="77777777" w:rsidR="00746182" w:rsidRPr="004B7787" w:rsidRDefault="00746182" w:rsidP="00746182">
            <w:pPr>
              <w:keepNext/>
              <w:keepLines/>
              <w:spacing w:after="0" w:line="259" w:lineRule="auto"/>
              <w:jc w:val="center"/>
              <w:rPr>
                <w:rFonts w:ascii="Arial" w:eastAsia="MS Mincho" w:hAnsi="Arial" w:cs="Arial"/>
                <w:sz w:val="18"/>
                <w:szCs w:val="18"/>
              </w:rPr>
            </w:pPr>
            <w:r w:rsidRPr="004B7787">
              <w:rPr>
                <w:rFonts w:ascii="Arial" w:eastAsia="MS Mincho" w:hAnsi="Arial" w:cs="Arial"/>
                <w:sz w:val="18"/>
                <w:szCs w:val="18"/>
              </w:rPr>
              <w:t>UE position calculation algorithm</w:t>
            </w:r>
          </w:p>
        </w:tc>
        <w:tc>
          <w:tcPr>
            <w:tcW w:w="1243" w:type="dxa"/>
            <w:vAlign w:val="center"/>
          </w:tcPr>
          <w:p w14:paraId="12CF5615" w14:textId="77777777" w:rsidR="00746182" w:rsidRPr="004B7787" w:rsidRDefault="00746182" w:rsidP="00746182">
            <w:pPr>
              <w:keepNext/>
              <w:keepLines/>
              <w:spacing w:after="0" w:line="259" w:lineRule="auto"/>
              <w:jc w:val="center"/>
              <w:rPr>
                <w:rFonts w:ascii="Arial" w:eastAsia="MS Mincho" w:hAnsi="Arial" w:cs="Arial"/>
                <w:sz w:val="18"/>
                <w:szCs w:val="18"/>
              </w:rPr>
            </w:pPr>
            <w:r w:rsidRPr="004B7787">
              <w:rPr>
                <w:rFonts w:ascii="Arial" w:eastAsiaTheme="minorEastAsia" w:hAnsi="Arial" w:cs="Arial"/>
                <w:sz w:val="18"/>
                <w:szCs w:val="18"/>
                <w:lang w:eastAsia="ko-KR"/>
              </w:rPr>
              <w:t>Chan’s algorithm</w:t>
            </w:r>
          </w:p>
        </w:tc>
        <w:tc>
          <w:tcPr>
            <w:tcW w:w="1243" w:type="dxa"/>
            <w:vAlign w:val="center"/>
          </w:tcPr>
          <w:p w14:paraId="37262E55" w14:textId="77777777" w:rsidR="00746182" w:rsidRPr="004B7787" w:rsidRDefault="00746182" w:rsidP="00746182">
            <w:pPr>
              <w:keepNext/>
              <w:keepLines/>
              <w:spacing w:after="0" w:line="259" w:lineRule="auto"/>
              <w:jc w:val="center"/>
              <w:rPr>
                <w:rFonts w:ascii="Arial" w:eastAsia="MS Mincho" w:hAnsi="Arial" w:cs="Arial"/>
                <w:sz w:val="18"/>
                <w:szCs w:val="18"/>
              </w:rPr>
            </w:pPr>
            <w:r w:rsidRPr="004B7787">
              <w:rPr>
                <w:rFonts w:ascii="Arial" w:eastAsiaTheme="minorEastAsia" w:hAnsi="Arial" w:cs="Arial"/>
                <w:sz w:val="18"/>
                <w:szCs w:val="18"/>
                <w:lang w:eastAsia="ko-KR"/>
              </w:rPr>
              <w:t>Chan’s algorithm</w:t>
            </w:r>
          </w:p>
        </w:tc>
        <w:tc>
          <w:tcPr>
            <w:tcW w:w="1243" w:type="dxa"/>
            <w:vAlign w:val="center"/>
          </w:tcPr>
          <w:p w14:paraId="4ECC5064" w14:textId="77777777" w:rsidR="00746182" w:rsidRPr="004B7787" w:rsidRDefault="00746182" w:rsidP="00746182">
            <w:pPr>
              <w:keepNext/>
              <w:keepLines/>
              <w:spacing w:after="0" w:line="259" w:lineRule="auto"/>
              <w:jc w:val="center"/>
              <w:rPr>
                <w:rFonts w:ascii="Arial" w:eastAsia="MS Mincho" w:hAnsi="Arial" w:cs="Arial"/>
                <w:sz w:val="18"/>
                <w:szCs w:val="18"/>
              </w:rPr>
            </w:pPr>
            <w:r w:rsidRPr="004B7787">
              <w:rPr>
                <w:rFonts w:ascii="Arial" w:eastAsiaTheme="minorEastAsia" w:hAnsi="Arial" w:cs="Arial"/>
                <w:sz w:val="18"/>
                <w:szCs w:val="18"/>
                <w:lang w:eastAsia="ko-KR"/>
              </w:rPr>
              <w:t>Chan’s algorithm</w:t>
            </w:r>
          </w:p>
        </w:tc>
        <w:tc>
          <w:tcPr>
            <w:tcW w:w="1243" w:type="dxa"/>
            <w:vAlign w:val="center"/>
          </w:tcPr>
          <w:p w14:paraId="0F34DA2F" w14:textId="77777777" w:rsidR="00746182" w:rsidRPr="004B7787" w:rsidRDefault="00746182" w:rsidP="00746182">
            <w:pPr>
              <w:keepNext/>
              <w:keepLines/>
              <w:spacing w:after="0" w:line="259" w:lineRule="auto"/>
              <w:jc w:val="center"/>
              <w:rPr>
                <w:rFonts w:ascii="Arial" w:eastAsia="MS Mincho" w:hAnsi="Arial" w:cs="Arial"/>
                <w:sz w:val="18"/>
                <w:szCs w:val="18"/>
              </w:rPr>
            </w:pPr>
            <w:r w:rsidRPr="004B7787">
              <w:rPr>
                <w:rFonts w:ascii="Arial" w:eastAsiaTheme="minorEastAsia" w:hAnsi="Arial" w:cs="Arial"/>
                <w:sz w:val="18"/>
                <w:szCs w:val="18"/>
                <w:lang w:eastAsia="ko-KR"/>
              </w:rPr>
              <w:t>Chan’s algorithm</w:t>
            </w:r>
          </w:p>
        </w:tc>
        <w:tc>
          <w:tcPr>
            <w:tcW w:w="1243" w:type="dxa"/>
            <w:vAlign w:val="center"/>
          </w:tcPr>
          <w:p w14:paraId="79A2E5FB" w14:textId="77777777" w:rsidR="00746182" w:rsidRPr="004B7787" w:rsidRDefault="00746182" w:rsidP="00746182">
            <w:pPr>
              <w:keepNext/>
              <w:keepLines/>
              <w:spacing w:after="0" w:line="259" w:lineRule="auto"/>
              <w:jc w:val="center"/>
              <w:rPr>
                <w:rFonts w:ascii="Arial" w:eastAsia="MS Mincho" w:hAnsi="Arial" w:cs="Arial"/>
                <w:sz w:val="18"/>
                <w:szCs w:val="18"/>
              </w:rPr>
            </w:pPr>
            <w:r w:rsidRPr="004B7787">
              <w:rPr>
                <w:rFonts w:ascii="Arial" w:eastAsiaTheme="minorEastAsia" w:hAnsi="Arial" w:cs="Arial"/>
                <w:sz w:val="18"/>
                <w:szCs w:val="18"/>
                <w:lang w:eastAsia="ko-KR"/>
              </w:rPr>
              <w:t>Chan’s algorithm</w:t>
            </w:r>
          </w:p>
        </w:tc>
        <w:tc>
          <w:tcPr>
            <w:tcW w:w="1243" w:type="dxa"/>
            <w:vAlign w:val="center"/>
          </w:tcPr>
          <w:p w14:paraId="795DD520" w14:textId="77777777" w:rsidR="00746182" w:rsidRPr="004B7787" w:rsidRDefault="00746182" w:rsidP="00746182">
            <w:pPr>
              <w:keepNext/>
              <w:keepLines/>
              <w:spacing w:after="0" w:line="259" w:lineRule="auto"/>
              <w:jc w:val="center"/>
              <w:rPr>
                <w:rFonts w:ascii="Arial" w:eastAsia="MS Mincho" w:hAnsi="Arial" w:cs="Arial"/>
                <w:sz w:val="18"/>
                <w:szCs w:val="18"/>
              </w:rPr>
            </w:pPr>
            <w:r w:rsidRPr="004B7787">
              <w:rPr>
                <w:rFonts w:ascii="Arial" w:eastAsiaTheme="minorEastAsia" w:hAnsi="Arial" w:cs="Arial"/>
                <w:sz w:val="18"/>
                <w:szCs w:val="18"/>
                <w:lang w:eastAsia="ko-KR"/>
              </w:rPr>
              <w:t>Chan’s algorithm</w:t>
            </w:r>
          </w:p>
        </w:tc>
      </w:tr>
      <w:tr w:rsidR="00746182" w:rsidRPr="004B7787" w14:paraId="5C48B8BE" w14:textId="77777777" w:rsidTr="00AB23D4">
        <w:trPr>
          <w:trHeight w:val="29"/>
          <w:jc w:val="center"/>
        </w:trPr>
        <w:tc>
          <w:tcPr>
            <w:tcW w:w="1291" w:type="dxa"/>
            <w:shd w:val="clear" w:color="auto" w:fill="auto"/>
            <w:vAlign w:val="center"/>
          </w:tcPr>
          <w:p w14:paraId="117BC9B6" w14:textId="4E1F8B96" w:rsidR="00746182" w:rsidRPr="004B7787" w:rsidRDefault="00746182" w:rsidP="00746182">
            <w:pPr>
              <w:pStyle w:val="TAL"/>
              <w:jc w:val="center"/>
              <w:rPr>
                <w:rFonts w:eastAsia="Yu Mincho" w:cs="Arial"/>
                <w:lang w:val="en-US" w:eastAsia="zh-CN"/>
              </w:rPr>
            </w:pPr>
            <w:r w:rsidRPr="004B7787">
              <w:rPr>
                <w:rFonts w:eastAsia="MS Mincho" w:cs="Arial"/>
                <w:szCs w:val="18"/>
              </w:rPr>
              <w:t>Network synchronization assumption</w:t>
            </w:r>
          </w:p>
        </w:tc>
        <w:tc>
          <w:tcPr>
            <w:tcW w:w="1243" w:type="dxa"/>
            <w:vAlign w:val="center"/>
          </w:tcPr>
          <w:p w14:paraId="54F6178B" w14:textId="0D6DB72A" w:rsidR="00746182" w:rsidRPr="004B7787" w:rsidRDefault="00746182" w:rsidP="00746182">
            <w:pPr>
              <w:pStyle w:val="TAL"/>
              <w:jc w:val="center"/>
              <w:rPr>
                <w:rFonts w:eastAsia="Yu Mincho" w:cs="Arial"/>
                <w:lang w:val="en-US" w:eastAsia="zh-CN"/>
              </w:rPr>
            </w:pPr>
            <w:r>
              <w:rPr>
                <w:rFonts w:eastAsia="맑은 고딕" w:cs="Arial"/>
                <w:szCs w:val="18"/>
                <w:lang w:eastAsia="ko-KR"/>
              </w:rPr>
              <w:t>master-slave synch</w:t>
            </w:r>
          </w:p>
        </w:tc>
        <w:tc>
          <w:tcPr>
            <w:tcW w:w="1243" w:type="dxa"/>
            <w:vAlign w:val="center"/>
          </w:tcPr>
          <w:p w14:paraId="7FF213D2" w14:textId="558A63E9" w:rsidR="00746182" w:rsidRPr="004B7787" w:rsidRDefault="00746182" w:rsidP="00746182">
            <w:pPr>
              <w:pStyle w:val="TAL"/>
              <w:jc w:val="center"/>
              <w:rPr>
                <w:rFonts w:eastAsia="Yu Mincho" w:cs="Arial"/>
                <w:lang w:val="en-US" w:eastAsia="zh-CN"/>
              </w:rPr>
            </w:pPr>
            <w:r>
              <w:rPr>
                <w:rFonts w:eastAsia="맑은 고딕" w:cs="Arial"/>
                <w:szCs w:val="18"/>
                <w:lang w:eastAsia="ko-KR"/>
              </w:rPr>
              <w:t>Master-slave synch</w:t>
            </w:r>
          </w:p>
        </w:tc>
        <w:tc>
          <w:tcPr>
            <w:tcW w:w="1243" w:type="dxa"/>
            <w:vAlign w:val="center"/>
          </w:tcPr>
          <w:p w14:paraId="04EF67D0" w14:textId="44A971B6" w:rsidR="00746182" w:rsidRPr="004B7787" w:rsidRDefault="00746182" w:rsidP="00746182">
            <w:pPr>
              <w:pStyle w:val="TAL"/>
              <w:jc w:val="center"/>
              <w:rPr>
                <w:rFonts w:eastAsia="Yu Mincho" w:cs="Arial"/>
                <w:lang w:val="en-US" w:eastAsia="zh-CN"/>
              </w:rPr>
            </w:pPr>
            <w:r>
              <w:rPr>
                <w:rFonts w:eastAsia="맑은 고딕" w:cs="Arial"/>
                <w:szCs w:val="18"/>
                <w:lang w:eastAsia="ko-KR"/>
              </w:rPr>
              <w:t>Master-slave synch</w:t>
            </w:r>
          </w:p>
        </w:tc>
        <w:tc>
          <w:tcPr>
            <w:tcW w:w="1243" w:type="dxa"/>
            <w:vAlign w:val="center"/>
          </w:tcPr>
          <w:p w14:paraId="6F6E483D" w14:textId="3BDE7B4F" w:rsidR="00746182" w:rsidRPr="004B7787" w:rsidRDefault="00746182" w:rsidP="00746182">
            <w:pPr>
              <w:pStyle w:val="TAL"/>
              <w:jc w:val="center"/>
              <w:rPr>
                <w:rFonts w:eastAsia="Yu Mincho" w:cs="Arial"/>
                <w:lang w:val="en-US" w:eastAsia="zh-CN"/>
              </w:rPr>
            </w:pPr>
            <w:r>
              <w:rPr>
                <w:rFonts w:eastAsia="맑은 고딕" w:cs="Arial"/>
                <w:szCs w:val="18"/>
                <w:lang w:eastAsia="ko-KR"/>
              </w:rPr>
              <w:t>Master-slave synch</w:t>
            </w:r>
          </w:p>
        </w:tc>
        <w:tc>
          <w:tcPr>
            <w:tcW w:w="1243" w:type="dxa"/>
            <w:vAlign w:val="center"/>
          </w:tcPr>
          <w:p w14:paraId="74D63668" w14:textId="237DB0E7" w:rsidR="00746182" w:rsidRPr="004B7787" w:rsidRDefault="00746182" w:rsidP="00746182">
            <w:pPr>
              <w:pStyle w:val="TAL"/>
              <w:jc w:val="center"/>
              <w:rPr>
                <w:rFonts w:eastAsia="Yu Mincho" w:cs="Arial"/>
                <w:lang w:val="en-US" w:eastAsia="zh-CN"/>
              </w:rPr>
            </w:pPr>
            <w:r>
              <w:rPr>
                <w:rFonts w:eastAsia="맑은 고딕" w:cs="Arial"/>
                <w:szCs w:val="18"/>
                <w:lang w:eastAsia="ko-KR"/>
              </w:rPr>
              <w:t>Master-slave synch</w:t>
            </w:r>
          </w:p>
        </w:tc>
        <w:tc>
          <w:tcPr>
            <w:tcW w:w="1243" w:type="dxa"/>
            <w:vAlign w:val="center"/>
          </w:tcPr>
          <w:p w14:paraId="58F22380" w14:textId="7DF3C331" w:rsidR="00746182" w:rsidRPr="004B7787" w:rsidRDefault="00746182" w:rsidP="00746182">
            <w:pPr>
              <w:pStyle w:val="TAL"/>
              <w:jc w:val="center"/>
              <w:rPr>
                <w:rFonts w:eastAsia="Yu Mincho" w:cs="Arial"/>
                <w:lang w:val="en-US" w:eastAsia="zh-CN"/>
              </w:rPr>
            </w:pPr>
            <w:r>
              <w:rPr>
                <w:rFonts w:eastAsia="맑은 고딕" w:cs="Arial"/>
                <w:szCs w:val="18"/>
                <w:lang w:eastAsia="ko-KR"/>
              </w:rPr>
              <w:t>Master-slave synch</w:t>
            </w:r>
          </w:p>
        </w:tc>
      </w:tr>
      <w:tr w:rsidR="00746182" w:rsidRPr="004B7787" w14:paraId="4FF2C6D6" w14:textId="77777777" w:rsidTr="00AB23D4">
        <w:trPr>
          <w:trHeight w:val="29"/>
          <w:jc w:val="center"/>
        </w:trPr>
        <w:tc>
          <w:tcPr>
            <w:tcW w:w="1291" w:type="dxa"/>
            <w:shd w:val="clear" w:color="auto" w:fill="auto"/>
            <w:vAlign w:val="center"/>
          </w:tcPr>
          <w:p w14:paraId="6CE449A8" w14:textId="0875FDD4" w:rsidR="00746182" w:rsidRPr="004B7787" w:rsidRDefault="00746182" w:rsidP="00746182">
            <w:pPr>
              <w:keepNext/>
              <w:keepLines/>
              <w:spacing w:after="0" w:line="259" w:lineRule="auto"/>
              <w:jc w:val="center"/>
              <w:rPr>
                <w:rFonts w:ascii="Arial" w:eastAsia="MS Mincho" w:hAnsi="Arial" w:cs="Arial"/>
                <w:sz w:val="18"/>
                <w:szCs w:val="18"/>
              </w:rPr>
            </w:pPr>
            <w:r w:rsidRPr="004B7787">
              <w:rPr>
                <w:rFonts w:ascii="Arial" w:eastAsia="MS Mincho" w:hAnsi="Arial" w:cs="Arial"/>
                <w:sz w:val="18"/>
                <w:szCs w:val="18"/>
              </w:rPr>
              <w:t xml:space="preserve">UE/TRP Initial phase offset </w:t>
            </w:r>
          </w:p>
        </w:tc>
        <w:tc>
          <w:tcPr>
            <w:tcW w:w="1243" w:type="dxa"/>
            <w:vAlign w:val="center"/>
          </w:tcPr>
          <w:p w14:paraId="0CEA9CCF" w14:textId="184D2765" w:rsidR="00746182" w:rsidRPr="004B7787" w:rsidRDefault="00746182" w:rsidP="00746182">
            <w:pPr>
              <w:keepNext/>
              <w:keepLines/>
              <w:spacing w:after="0" w:line="259" w:lineRule="auto"/>
              <w:jc w:val="center"/>
              <w:rPr>
                <w:rFonts w:ascii="Arial" w:eastAsiaTheme="minorEastAsia" w:hAnsi="Arial" w:cs="Arial"/>
                <w:sz w:val="18"/>
                <w:szCs w:val="18"/>
                <w:lang w:eastAsia="ko-KR"/>
              </w:rPr>
            </w:pPr>
            <w:r>
              <w:rPr>
                <w:rFonts w:cs="Arial"/>
              </w:rPr>
              <w:t>near 0 ns</w:t>
            </w:r>
          </w:p>
        </w:tc>
        <w:tc>
          <w:tcPr>
            <w:tcW w:w="1243" w:type="dxa"/>
            <w:vAlign w:val="center"/>
          </w:tcPr>
          <w:p w14:paraId="1F8E5E88" w14:textId="3C048141" w:rsidR="00746182" w:rsidRPr="004B7787" w:rsidRDefault="00746182" w:rsidP="00746182">
            <w:pPr>
              <w:keepNext/>
              <w:keepLines/>
              <w:spacing w:after="0" w:line="259" w:lineRule="auto"/>
              <w:jc w:val="center"/>
              <w:rPr>
                <w:rFonts w:ascii="Arial" w:eastAsiaTheme="minorEastAsia" w:hAnsi="Arial" w:cs="Arial"/>
                <w:sz w:val="18"/>
                <w:szCs w:val="18"/>
                <w:lang w:eastAsia="ko-KR"/>
              </w:rPr>
            </w:pPr>
            <w:r>
              <w:rPr>
                <w:rFonts w:cs="Arial"/>
              </w:rPr>
              <w:t>near 0 ns</w:t>
            </w:r>
          </w:p>
        </w:tc>
        <w:tc>
          <w:tcPr>
            <w:tcW w:w="1243" w:type="dxa"/>
            <w:vAlign w:val="center"/>
          </w:tcPr>
          <w:p w14:paraId="33CD5D20" w14:textId="7FB40A1A" w:rsidR="00746182" w:rsidRPr="004B7787" w:rsidRDefault="00746182" w:rsidP="00746182">
            <w:pPr>
              <w:keepNext/>
              <w:keepLines/>
              <w:spacing w:after="0" w:line="259" w:lineRule="auto"/>
              <w:jc w:val="center"/>
              <w:rPr>
                <w:rFonts w:ascii="Arial" w:eastAsiaTheme="minorEastAsia" w:hAnsi="Arial" w:cs="Arial"/>
                <w:sz w:val="18"/>
                <w:szCs w:val="18"/>
                <w:lang w:eastAsia="ko-KR"/>
              </w:rPr>
            </w:pPr>
            <w:r>
              <w:rPr>
                <w:rFonts w:cs="Arial"/>
              </w:rPr>
              <w:t>near 0 ns</w:t>
            </w:r>
          </w:p>
        </w:tc>
        <w:tc>
          <w:tcPr>
            <w:tcW w:w="1243" w:type="dxa"/>
            <w:vAlign w:val="center"/>
          </w:tcPr>
          <w:p w14:paraId="687A66AB" w14:textId="15BA5770" w:rsidR="00746182" w:rsidRPr="004B7787" w:rsidRDefault="00746182" w:rsidP="00746182">
            <w:pPr>
              <w:keepNext/>
              <w:keepLines/>
              <w:spacing w:after="0" w:line="259" w:lineRule="auto"/>
              <w:jc w:val="center"/>
              <w:rPr>
                <w:rFonts w:ascii="Arial" w:eastAsiaTheme="minorEastAsia" w:hAnsi="Arial" w:cs="Arial"/>
                <w:sz w:val="18"/>
                <w:szCs w:val="18"/>
                <w:lang w:eastAsia="ko-KR"/>
              </w:rPr>
            </w:pPr>
            <w:r>
              <w:rPr>
                <w:rFonts w:cs="Arial"/>
              </w:rPr>
              <w:t>near 0 ns</w:t>
            </w:r>
          </w:p>
        </w:tc>
        <w:tc>
          <w:tcPr>
            <w:tcW w:w="1243" w:type="dxa"/>
            <w:vAlign w:val="center"/>
          </w:tcPr>
          <w:p w14:paraId="3AC1AA5A" w14:textId="6036125E" w:rsidR="00746182" w:rsidRPr="004B7787" w:rsidRDefault="00746182" w:rsidP="00746182">
            <w:pPr>
              <w:keepNext/>
              <w:keepLines/>
              <w:spacing w:after="0" w:line="259" w:lineRule="auto"/>
              <w:jc w:val="center"/>
              <w:rPr>
                <w:rFonts w:ascii="Arial" w:eastAsiaTheme="minorEastAsia" w:hAnsi="Arial" w:cs="Arial"/>
                <w:sz w:val="18"/>
                <w:szCs w:val="18"/>
                <w:lang w:eastAsia="ko-KR"/>
              </w:rPr>
            </w:pPr>
            <w:r>
              <w:rPr>
                <w:rFonts w:cs="Arial"/>
              </w:rPr>
              <w:t>near 0 ns</w:t>
            </w:r>
          </w:p>
        </w:tc>
        <w:tc>
          <w:tcPr>
            <w:tcW w:w="1243" w:type="dxa"/>
            <w:vAlign w:val="center"/>
          </w:tcPr>
          <w:p w14:paraId="32B11EAE" w14:textId="5952F823" w:rsidR="00746182" w:rsidRPr="004B7787" w:rsidRDefault="00746182" w:rsidP="00746182">
            <w:pPr>
              <w:keepNext/>
              <w:keepLines/>
              <w:spacing w:after="0" w:line="259" w:lineRule="auto"/>
              <w:jc w:val="center"/>
              <w:rPr>
                <w:rFonts w:ascii="Arial" w:eastAsiaTheme="minorEastAsia" w:hAnsi="Arial" w:cs="Arial"/>
                <w:sz w:val="18"/>
                <w:szCs w:val="18"/>
                <w:lang w:eastAsia="ko-KR"/>
              </w:rPr>
            </w:pPr>
            <w:r>
              <w:rPr>
                <w:rFonts w:cs="Arial"/>
              </w:rPr>
              <w:t>near 0 ns</w:t>
            </w:r>
          </w:p>
        </w:tc>
      </w:tr>
      <w:tr w:rsidR="00746182" w:rsidRPr="004B7787" w14:paraId="095B0DBA" w14:textId="77777777" w:rsidTr="00AB23D4">
        <w:trPr>
          <w:trHeight w:val="29"/>
          <w:jc w:val="center"/>
        </w:trPr>
        <w:tc>
          <w:tcPr>
            <w:tcW w:w="1291" w:type="dxa"/>
            <w:shd w:val="clear" w:color="auto" w:fill="auto"/>
            <w:vAlign w:val="center"/>
          </w:tcPr>
          <w:p w14:paraId="2FC2E07A" w14:textId="77777777" w:rsidR="00746182" w:rsidRPr="004B7787" w:rsidRDefault="00746182" w:rsidP="00746182">
            <w:pPr>
              <w:keepNext/>
              <w:keepLines/>
              <w:spacing w:after="0" w:line="259" w:lineRule="auto"/>
              <w:jc w:val="center"/>
              <w:rPr>
                <w:rFonts w:ascii="Arial" w:eastAsia="MS Mincho" w:hAnsi="Arial" w:cs="Arial"/>
                <w:sz w:val="18"/>
                <w:szCs w:val="18"/>
              </w:rPr>
            </w:pPr>
            <w:r w:rsidRPr="004B7787">
              <w:rPr>
                <w:rFonts w:ascii="Arial" w:eastAsia="MS Mincho" w:hAnsi="Arial" w:cs="Arial"/>
                <w:color w:val="000000"/>
                <w:sz w:val="18"/>
                <w:szCs w:val="18"/>
              </w:rPr>
              <w:t>CFO/Doppler</w:t>
            </w:r>
          </w:p>
        </w:tc>
        <w:tc>
          <w:tcPr>
            <w:tcW w:w="1243" w:type="dxa"/>
            <w:vAlign w:val="center"/>
          </w:tcPr>
          <w:p w14:paraId="622A6EE7" w14:textId="77777777" w:rsidR="00746182" w:rsidRPr="004B7787" w:rsidRDefault="00746182" w:rsidP="00746182">
            <w:pPr>
              <w:keepNext/>
              <w:keepLines/>
              <w:spacing w:after="0" w:line="259" w:lineRule="auto"/>
              <w:jc w:val="center"/>
              <w:rPr>
                <w:rFonts w:ascii="Arial" w:eastAsiaTheme="minorEastAsia" w:hAnsi="Arial" w:cs="Arial"/>
                <w:sz w:val="18"/>
                <w:szCs w:val="18"/>
                <w:lang w:eastAsia="ko-KR"/>
              </w:rPr>
            </w:pPr>
            <w:r w:rsidRPr="004B7787">
              <w:rPr>
                <w:rFonts w:ascii="Arial" w:hAnsi="Arial" w:cs="Arial"/>
              </w:rPr>
              <w:t>N/A</w:t>
            </w:r>
          </w:p>
        </w:tc>
        <w:tc>
          <w:tcPr>
            <w:tcW w:w="1243" w:type="dxa"/>
            <w:vAlign w:val="center"/>
          </w:tcPr>
          <w:p w14:paraId="10ED71CE" w14:textId="77777777" w:rsidR="00746182" w:rsidRPr="004B7787" w:rsidRDefault="00746182" w:rsidP="00746182">
            <w:pPr>
              <w:keepNext/>
              <w:keepLines/>
              <w:spacing w:after="0" w:line="259" w:lineRule="auto"/>
              <w:jc w:val="center"/>
              <w:rPr>
                <w:rFonts w:ascii="Arial" w:eastAsiaTheme="minorEastAsia" w:hAnsi="Arial" w:cs="Arial"/>
                <w:sz w:val="18"/>
                <w:szCs w:val="18"/>
                <w:lang w:eastAsia="ko-KR"/>
              </w:rPr>
            </w:pPr>
            <w:r w:rsidRPr="004B7787">
              <w:rPr>
                <w:rFonts w:ascii="Arial" w:hAnsi="Arial" w:cs="Arial"/>
              </w:rPr>
              <w:t>N/A</w:t>
            </w:r>
          </w:p>
        </w:tc>
        <w:tc>
          <w:tcPr>
            <w:tcW w:w="1243" w:type="dxa"/>
            <w:vAlign w:val="center"/>
          </w:tcPr>
          <w:p w14:paraId="0033B62B" w14:textId="77777777" w:rsidR="00746182" w:rsidRPr="004B7787" w:rsidRDefault="00746182" w:rsidP="00746182">
            <w:pPr>
              <w:keepNext/>
              <w:keepLines/>
              <w:spacing w:after="0" w:line="259" w:lineRule="auto"/>
              <w:jc w:val="center"/>
              <w:rPr>
                <w:rFonts w:ascii="Arial" w:eastAsiaTheme="minorEastAsia" w:hAnsi="Arial" w:cs="Arial"/>
                <w:sz w:val="18"/>
                <w:szCs w:val="18"/>
                <w:lang w:eastAsia="ko-KR"/>
              </w:rPr>
            </w:pPr>
            <w:r w:rsidRPr="004B7787">
              <w:rPr>
                <w:rFonts w:ascii="Arial" w:hAnsi="Arial" w:cs="Arial"/>
              </w:rPr>
              <w:t>N/A</w:t>
            </w:r>
          </w:p>
        </w:tc>
        <w:tc>
          <w:tcPr>
            <w:tcW w:w="1243" w:type="dxa"/>
            <w:vAlign w:val="center"/>
          </w:tcPr>
          <w:p w14:paraId="5AE04A4A" w14:textId="77777777" w:rsidR="00746182" w:rsidRPr="004B7787" w:rsidRDefault="00746182" w:rsidP="00746182">
            <w:pPr>
              <w:keepNext/>
              <w:keepLines/>
              <w:spacing w:after="0" w:line="259" w:lineRule="auto"/>
              <w:jc w:val="center"/>
              <w:rPr>
                <w:rFonts w:ascii="Arial" w:eastAsiaTheme="minorEastAsia" w:hAnsi="Arial" w:cs="Arial"/>
                <w:sz w:val="18"/>
                <w:szCs w:val="18"/>
                <w:lang w:eastAsia="ko-KR"/>
              </w:rPr>
            </w:pPr>
            <w:r w:rsidRPr="004B7787">
              <w:rPr>
                <w:rFonts w:ascii="Arial" w:hAnsi="Arial" w:cs="Arial"/>
              </w:rPr>
              <w:t>N/A</w:t>
            </w:r>
          </w:p>
        </w:tc>
        <w:tc>
          <w:tcPr>
            <w:tcW w:w="1243" w:type="dxa"/>
            <w:vAlign w:val="center"/>
          </w:tcPr>
          <w:p w14:paraId="698EDB56" w14:textId="77777777" w:rsidR="00746182" w:rsidRPr="004B7787" w:rsidRDefault="00746182" w:rsidP="00746182">
            <w:pPr>
              <w:keepNext/>
              <w:keepLines/>
              <w:spacing w:after="0" w:line="259" w:lineRule="auto"/>
              <w:jc w:val="center"/>
              <w:rPr>
                <w:rFonts w:ascii="Arial" w:eastAsiaTheme="minorEastAsia" w:hAnsi="Arial" w:cs="Arial"/>
                <w:sz w:val="18"/>
                <w:szCs w:val="18"/>
                <w:lang w:eastAsia="ko-KR"/>
              </w:rPr>
            </w:pPr>
            <w:r w:rsidRPr="004B7787">
              <w:rPr>
                <w:rFonts w:ascii="Arial" w:hAnsi="Arial" w:cs="Arial"/>
              </w:rPr>
              <w:t>N/A</w:t>
            </w:r>
          </w:p>
        </w:tc>
        <w:tc>
          <w:tcPr>
            <w:tcW w:w="1243" w:type="dxa"/>
            <w:vAlign w:val="center"/>
          </w:tcPr>
          <w:p w14:paraId="28817465" w14:textId="77777777" w:rsidR="00746182" w:rsidRPr="004B7787" w:rsidRDefault="00746182" w:rsidP="00746182">
            <w:pPr>
              <w:keepNext/>
              <w:keepLines/>
              <w:spacing w:after="0" w:line="259" w:lineRule="auto"/>
              <w:jc w:val="center"/>
              <w:rPr>
                <w:rFonts w:ascii="Arial" w:eastAsiaTheme="minorEastAsia" w:hAnsi="Arial" w:cs="Arial"/>
                <w:sz w:val="18"/>
                <w:szCs w:val="18"/>
                <w:lang w:eastAsia="ko-KR"/>
              </w:rPr>
            </w:pPr>
            <w:r w:rsidRPr="004B7787">
              <w:rPr>
                <w:rFonts w:ascii="Arial" w:hAnsi="Arial" w:cs="Arial"/>
              </w:rPr>
              <w:t>N/A</w:t>
            </w:r>
          </w:p>
        </w:tc>
      </w:tr>
      <w:tr w:rsidR="00746182" w:rsidRPr="004B7787" w14:paraId="1B722300" w14:textId="77777777" w:rsidTr="00AB23D4">
        <w:trPr>
          <w:trHeight w:val="29"/>
          <w:jc w:val="center"/>
        </w:trPr>
        <w:tc>
          <w:tcPr>
            <w:tcW w:w="1291" w:type="dxa"/>
            <w:shd w:val="clear" w:color="auto" w:fill="auto"/>
            <w:vAlign w:val="center"/>
          </w:tcPr>
          <w:p w14:paraId="052A538B" w14:textId="77777777" w:rsidR="00746182" w:rsidRPr="004B7787" w:rsidRDefault="00746182" w:rsidP="00746182">
            <w:pPr>
              <w:keepNext/>
              <w:keepLines/>
              <w:spacing w:after="0" w:line="259" w:lineRule="auto"/>
              <w:jc w:val="center"/>
              <w:rPr>
                <w:rFonts w:ascii="Arial" w:eastAsia="MS Mincho" w:hAnsi="Arial" w:cs="Arial"/>
                <w:color w:val="C00000"/>
                <w:sz w:val="18"/>
                <w:szCs w:val="18"/>
              </w:rPr>
            </w:pPr>
            <w:r w:rsidRPr="004B7787">
              <w:rPr>
                <w:rFonts w:ascii="Arial" w:eastAsia="MS Mincho" w:hAnsi="Arial" w:cs="Arial"/>
                <w:i/>
                <w:sz w:val="18"/>
                <w:szCs w:val="18"/>
                <w:lang w:eastAsia="ja-JP"/>
              </w:rPr>
              <w:t>O</w:t>
            </w:r>
            <w:r w:rsidRPr="004B7787">
              <w:rPr>
                <w:rFonts w:ascii="Arial" w:eastAsia="MS Mincho" w:hAnsi="Arial" w:cs="Arial"/>
                <w:bCs/>
                <w:i/>
                <w:iCs/>
                <w:sz w:val="18"/>
                <w:szCs w:val="18"/>
                <w:lang w:eastAsia="ja-JP"/>
              </w:rPr>
              <w:t>scillator-drifts</w:t>
            </w:r>
          </w:p>
        </w:tc>
        <w:tc>
          <w:tcPr>
            <w:tcW w:w="1243" w:type="dxa"/>
            <w:vAlign w:val="center"/>
          </w:tcPr>
          <w:p w14:paraId="43D3AD19" w14:textId="77777777" w:rsidR="00746182" w:rsidRPr="004B7787" w:rsidRDefault="00746182" w:rsidP="00746182">
            <w:pPr>
              <w:pStyle w:val="TAC"/>
              <w:rPr>
                <w:rFonts w:cs="Arial"/>
                <w:lang w:val="en-US"/>
              </w:rPr>
            </w:pPr>
            <w:r w:rsidRPr="004B7787">
              <w:rPr>
                <w:rFonts w:cs="Arial"/>
                <w:lang w:val="en-US"/>
              </w:rPr>
              <w:t>N/A</w:t>
            </w:r>
          </w:p>
        </w:tc>
        <w:tc>
          <w:tcPr>
            <w:tcW w:w="1243" w:type="dxa"/>
            <w:vAlign w:val="center"/>
          </w:tcPr>
          <w:p w14:paraId="2AA47B5D" w14:textId="77777777" w:rsidR="00746182" w:rsidRPr="004B7787" w:rsidRDefault="00746182" w:rsidP="00746182">
            <w:pPr>
              <w:pStyle w:val="TAC"/>
              <w:rPr>
                <w:rFonts w:cs="Arial"/>
                <w:lang w:val="en-US"/>
              </w:rPr>
            </w:pPr>
            <w:r w:rsidRPr="004B7787">
              <w:rPr>
                <w:rFonts w:cs="Arial"/>
                <w:lang w:val="en-US"/>
              </w:rPr>
              <w:t>N/A</w:t>
            </w:r>
          </w:p>
        </w:tc>
        <w:tc>
          <w:tcPr>
            <w:tcW w:w="1243" w:type="dxa"/>
            <w:vAlign w:val="center"/>
          </w:tcPr>
          <w:p w14:paraId="031D6C1D" w14:textId="77777777" w:rsidR="00746182" w:rsidRPr="004B7787" w:rsidRDefault="00746182" w:rsidP="00746182">
            <w:pPr>
              <w:pStyle w:val="TAC"/>
              <w:rPr>
                <w:rFonts w:cs="Arial"/>
                <w:lang w:val="en-US"/>
              </w:rPr>
            </w:pPr>
            <w:r w:rsidRPr="004B7787">
              <w:rPr>
                <w:rFonts w:cs="Arial"/>
                <w:lang w:val="en-US"/>
              </w:rPr>
              <w:t>N/A</w:t>
            </w:r>
          </w:p>
        </w:tc>
        <w:tc>
          <w:tcPr>
            <w:tcW w:w="1243" w:type="dxa"/>
            <w:vAlign w:val="center"/>
          </w:tcPr>
          <w:p w14:paraId="1AC95966" w14:textId="77777777" w:rsidR="00746182" w:rsidRPr="004B7787" w:rsidRDefault="00746182" w:rsidP="00746182">
            <w:pPr>
              <w:pStyle w:val="TAC"/>
              <w:rPr>
                <w:rFonts w:cs="Arial"/>
                <w:lang w:val="en-US"/>
              </w:rPr>
            </w:pPr>
            <w:r w:rsidRPr="004B7787">
              <w:rPr>
                <w:rFonts w:cs="Arial"/>
                <w:lang w:val="en-US"/>
              </w:rPr>
              <w:t>N/A</w:t>
            </w:r>
          </w:p>
        </w:tc>
        <w:tc>
          <w:tcPr>
            <w:tcW w:w="1243" w:type="dxa"/>
            <w:vAlign w:val="center"/>
          </w:tcPr>
          <w:p w14:paraId="39774EC3" w14:textId="77777777" w:rsidR="00746182" w:rsidRPr="004B7787" w:rsidRDefault="00746182" w:rsidP="00746182">
            <w:pPr>
              <w:pStyle w:val="TAC"/>
              <w:rPr>
                <w:rFonts w:cs="Arial"/>
                <w:lang w:val="en-US"/>
              </w:rPr>
            </w:pPr>
            <w:r w:rsidRPr="004B7787">
              <w:rPr>
                <w:rFonts w:cs="Arial"/>
                <w:lang w:val="en-US"/>
              </w:rPr>
              <w:t>N/A</w:t>
            </w:r>
          </w:p>
        </w:tc>
        <w:tc>
          <w:tcPr>
            <w:tcW w:w="1243" w:type="dxa"/>
            <w:vAlign w:val="center"/>
          </w:tcPr>
          <w:p w14:paraId="31155BDE" w14:textId="77777777" w:rsidR="00746182" w:rsidRPr="004B7787" w:rsidRDefault="00746182" w:rsidP="00746182">
            <w:pPr>
              <w:pStyle w:val="TAC"/>
              <w:rPr>
                <w:rFonts w:cs="Arial"/>
                <w:lang w:val="en-US"/>
              </w:rPr>
            </w:pPr>
            <w:r w:rsidRPr="004B7787">
              <w:rPr>
                <w:rFonts w:cs="Arial"/>
                <w:lang w:val="en-US"/>
              </w:rPr>
              <w:t>N/A</w:t>
            </w:r>
          </w:p>
        </w:tc>
      </w:tr>
      <w:tr w:rsidR="00746182" w:rsidRPr="004B7787" w14:paraId="046F0020" w14:textId="77777777" w:rsidTr="00AB23D4">
        <w:trPr>
          <w:trHeight w:val="29"/>
          <w:jc w:val="center"/>
        </w:trPr>
        <w:tc>
          <w:tcPr>
            <w:tcW w:w="1291" w:type="dxa"/>
            <w:tcBorders>
              <w:top w:val="single" w:sz="8" w:space="0" w:color="auto"/>
              <w:left w:val="single" w:sz="8" w:space="0" w:color="auto"/>
              <w:bottom w:val="single" w:sz="8" w:space="0" w:color="auto"/>
              <w:right w:val="single" w:sz="8" w:space="0" w:color="auto"/>
            </w:tcBorders>
            <w:shd w:val="clear" w:color="auto" w:fill="auto"/>
            <w:vAlign w:val="center"/>
          </w:tcPr>
          <w:p w14:paraId="04B57831" w14:textId="77777777" w:rsidR="00746182" w:rsidRPr="004B7787" w:rsidRDefault="00746182" w:rsidP="00746182">
            <w:pPr>
              <w:keepNext/>
              <w:keepLines/>
              <w:spacing w:after="0" w:line="259" w:lineRule="auto"/>
              <w:jc w:val="center"/>
              <w:rPr>
                <w:rFonts w:ascii="Arial" w:eastAsia="MS Mincho" w:hAnsi="Arial" w:cs="Arial"/>
                <w:sz w:val="18"/>
                <w:szCs w:val="18"/>
              </w:rPr>
            </w:pPr>
            <w:r w:rsidRPr="004B7787">
              <w:rPr>
                <w:rFonts w:ascii="Arial" w:eastAsia="MS Mincho" w:hAnsi="Arial" w:cs="Arial"/>
                <w:sz w:val="18"/>
                <w:szCs w:val="18"/>
              </w:rPr>
              <w:t>ARP errors</w:t>
            </w:r>
          </w:p>
        </w:tc>
        <w:tc>
          <w:tcPr>
            <w:tcW w:w="1243" w:type="dxa"/>
            <w:tcBorders>
              <w:top w:val="single" w:sz="8" w:space="0" w:color="auto"/>
              <w:left w:val="single" w:sz="8" w:space="0" w:color="auto"/>
              <w:bottom w:val="single" w:sz="8" w:space="0" w:color="auto"/>
              <w:right w:val="single" w:sz="8" w:space="0" w:color="auto"/>
            </w:tcBorders>
            <w:vAlign w:val="center"/>
          </w:tcPr>
          <w:p w14:paraId="40D0A453" w14:textId="77777777" w:rsidR="00746182" w:rsidRPr="004B7787" w:rsidRDefault="00746182" w:rsidP="00746182">
            <w:pPr>
              <w:pStyle w:val="TAC"/>
              <w:rPr>
                <w:rFonts w:cs="Arial"/>
                <w:lang w:val="en-US"/>
              </w:rPr>
            </w:pPr>
            <w:r w:rsidRPr="004B7787">
              <w:rPr>
                <w:rFonts w:cs="Arial"/>
                <w:lang w:val="en-US"/>
              </w:rPr>
              <w:t>N/A</w:t>
            </w:r>
          </w:p>
        </w:tc>
        <w:tc>
          <w:tcPr>
            <w:tcW w:w="1243" w:type="dxa"/>
            <w:tcBorders>
              <w:top w:val="single" w:sz="8" w:space="0" w:color="auto"/>
              <w:left w:val="single" w:sz="8" w:space="0" w:color="auto"/>
              <w:bottom w:val="single" w:sz="8" w:space="0" w:color="auto"/>
              <w:right w:val="single" w:sz="8" w:space="0" w:color="auto"/>
            </w:tcBorders>
            <w:vAlign w:val="center"/>
          </w:tcPr>
          <w:p w14:paraId="1F3CEAA8" w14:textId="77777777" w:rsidR="00746182" w:rsidRPr="004B7787" w:rsidRDefault="00746182" w:rsidP="00746182">
            <w:pPr>
              <w:pStyle w:val="TAC"/>
              <w:rPr>
                <w:rFonts w:cs="Arial"/>
                <w:lang w:val="en-US"/>
              </w:rPr>
            </w:pPr>
            <w:r w:rsidRPr="004B7787">
              <w:rPr>
                <w:rFonts w:cs="Arial"/>
                <w:lang w:val="en-US"/>
              </w:rPr>
              <w:t>N/A</w:t>
            </w:r>
          </w:p>
        </w:tc>
        <w:tc>
          <w:tcPr>
            <w:tcW w:w="1243" w:type="dxa"/>
            <w:tcBorders>
              <w:top w:val="single" w:sz="8" w:space="0" w:color="auto"/>
              <w:left w:val="single" w:sz="8" w:space="0" w:color="auto"/>
              <w:bottom w:val="single" w:sz="8" w:space="0" w:color="auto"/>
              <w:right w:val="single" w:sz="8" w:space="0" w:color="auto"/>
            </w:tcBorders>
            <w:vAlign w:val="center"/>
          </w:tcPr>
          <w:p w14:paraId="7F02F516" w14:textId="77777777" w:rsidR="00746182" w:rsidRPr="004B7787" w:rsidRDefault="00746182" w:rsidP="00746182">
            <w:pPr>
              <w:pStyle w:val="TAC"/>
              <w:rPr>
                <w:rFonts w:cs="Arial"/>
                <w:lang w:val="en-US"/>
              </w:rPr>
            </w:pPr>
            <w:r w:rsidRPr="004B7787">
              <w:rPr>
                <w:rFonts w:cs="Arial"/>
                <w:lang w:val="en-US"/>
              </w:rPr>
              <w:t>N/A</w:t>
            </w:r>
          </w:p>
        </w:tc>
        <w:tc>
          <w:tcPr>
            <w:tcW w:w="1243" w:type="dxa"/>
            <w:tcBorders>
              <w:top w:val="single" w:sz="8" w:space="0" w:color="auto"/>
              <w:left w:val="single" w:sz="8" w:space="0" w:color="auto"/>
              <w:bottom w:val="single" w:sz="8" w:space="0" w:color="auto"/>
              <w:right w:val="single" w:sz="8" w:space="0" w:color="auto"/>
            </w:tcBorders>
            <w:vAlign w:val="center"/>
          </w:tcPr>
          <w:p w14:paraId="2F8146D4" w14:textId="77777777" w:rsidR="00746182" w:rsidRPr="004B7787" w:rsidRDefault="00746182" w:rsidP="00746182">
            <w:pPr>
              <w:pStyle w:val="TAC"/>
              <w:rPr>
                <w:rFonts w:cs="Arial"/>
                <w:lang w:val="en-US"/>
              </w:rPr>
            </w:pPr>
            <w:r w:rsidRPr="004B7787">
              <w:rPr>
                <w:rFonts w:cs="Arial"/>
                <w:lang w:val="en-US"/>
              </w:rPr>
              <w:t>N/A</w:t>
            </w:r>
          </w:p>
        </w:tc>
        <w:tc>
          <w:tcPr>
            <w:tcW w:w="1243" w:type="dxa"/>
            <w:tcBorders>
              <w:top w:val="single" w:sz="8" w:space="0" w:color="auto"/>
              <w:left w:val="single" w:sz="8" w:space="0" w:color="auto"/>
              <w:bottom w:val="single" w:sz="8" w:space="0" w:color="auto"/>
              <w:right w:val="single" w:sz="8" w:space="0" w:color="auto"/>
            </w:tcBorders>
            <w:vAlign w:val="center"/>
          </w:tcPr>
          <w:p w14:paraId="0D86F3FB" w14:textId="77777777" w:rsidR="00746182" w:rsidRPr="004B7787" w:rsidRDefault="00746182" w:rsidP="00746182">
            <w:pPr>
              <w:pStyle w:val="TAC"/>
              <w:rPr>
                <w:rFonts w:cs="Arial"/>
                <w:lang w:val="en-US"/>
              </w:rPr>
            </w:pPr>
            <w:r w:rsidRPr="004B7787">
              <w:rPr>
                <w:rFonts w:cs="Arial"/>
                <w:lang w:val="en-US"/>
              </w:rPr>
              <w:t>N/A</w:t>
            </w:r>
          </w:p>
        </w:tc>
        <w:tc>
          <w:tcPr>
            <w:tcW w:w="1243" w:type="dxa"/>
            <w:tcBorders>
              <w:top w:val="single" w:sz="8" w:space="0" w:color="auto"/>
              <w:left w:val="single" w:sz="8" w:space="0" w:color="auto"/>
              <w:bottom w:val="single" w:sz="8" w:space="0" w:color="auto"/>
              <w:right w:val="single" w:sz="8" w:space="0" w:color="auto"/>
            </w:tcBorders>
            <w:vAlign w:val="center"/>
          </w:tcPr>
          <w:p w14:paraId="0D4AAA2C" w14:textId="77777777" w:rsidR="00746182" w:rsidRPr="004B7787" w:rsidRDefault="00746182" w:rsidP="00746182">
            <w:pPr>
              <w:pStyle w:val="TAC"/>
              <w:rPr>
                <w:rFonts w:cs="Arial"/>
                <w:lang w:val="en-US"/>
              </w:rPr>
            </w:pPr>
            <w:r w:rsidRPr="004B7787">
              <w:rPr>
                <w:rFonts w:cs="Arial"/>
                <w:lang w:val="en-US"/>
              </w:rPr>
              <w:t>N/A</w:t>
            </w:r>
          </w:p>
        </w:tc>
      </w:tr>
      <w:tr w:rsidR="00746182" w:rsidRPr="004B7787" w14:paraId="7FEDB25B" w14:textId="77777777" w:rsidTr="00AB23D4">
        <w:trPr>
          <w:trHeight w:val="29"/>
          <w:jc w:val="center"/>
        </w:trPr>
        <w:tc>
          <w:tcPr>
            <w:tcW w:w="1291" w:type="dxa"/>
            <w:tcBorders>
              <w:top w:val="single" w:sz="8" w:space="0" w:color="auto"/>
              <w:left w:val="single" w:sz="8" w:space="0" w:color="auto"/>
              <w:bottom w:val="single" w:sz="8" w:space="0" w:color="auto"/>
              <w:right w:val="single" w:sz="8" w:space="0" w:color="auto"/>
            </w:tcBorders>
            <w:shd w:val="clear" w:color="auto" w:fill="auto"/>
            <w:vAlign w:val="center"/>
          </w:tcPr>
          <w:p w14:paraId="3164908F" w14:textId="77777777" w:rsidR="00746182" w:rsidRPr="004B7787" w:rsidRDefault="00746182" w:rsidP="00746182">
            <w:pPr>
              <w:keepNext/>
              <w:keepLines/>
              <w:spacing w:after="0" w:line="259" w:lineRule="auto"/>
              <w:jc w:val="center"/>
              <w:rPr>
                <w:rFonts w:ascii="Arial" w:eastAsia="MS Mincho" w:hAnsi="Arial" w:cs="Arial"/>
                <w:sz w:val="18"/>
                <w:szCs w:val="18"/>
              </w:rPr>
            </w:pPr>
            <w:r w:rsidRPr="004B7787">
              <w:rPr>
                <w:rFonts w:ascii="Arial" w:eastAsia="MS Mincho" w:hAnsi="Arial" w:cs="Arial"/>
                <w:sz w:val="18"/>
                <w:szCs w:val="18"/>
              </w:rPr>
              <w:t>Phase Center Offsets</w:t>
            </w:r>
          </w:p>
        </w:tc>
        <w:tc>
          <w:tcPr>
            <w:tcW w:w="1243" w:type="dxa"/>
            <w:tcBorders>
              <w:top w:val="single" w:sz="8" w:space="0" w:color="auto"/>
              <w:left w:val="single" w:sz="8" w:space="0" w:color="auto"/>
              <w:bottom w:val="single" w:sz="8" w:space="0" w:color="auto"/>
              <w:right w:val="single" w:sz="8" w:space="0" w:color="auto"/>
            </w:tcBorders>
            <w:vAlign w:val="center"/>
          </w:tcPr>
          <w:p w14:paraId="7A0A9BFB" w14:textId="77777777" w:rsidR="00746182" w:rsidRPr="004B7787" w:rsidRDefault="00746182" w:rsidP="00746182">
            <w:pPr>
              <w:pStyle w:val="TAC"/>
              <w:rPr>
                <w:rFonts w:cs="Arial"/>
                <w:lang w:val="en-US"/>
              </w:rPr>
            </w:pPr>
            <w:r w:rsidRPr="004B7787">
              <w:rPr>
                <w:rFonts w:cs="Arial"/>
                <w:lang w:val="en-US"/>
              </w:rPr>
              <w:t>N/A</w:t>
            </w:r>
          </w:p>
        </w:tc>
        <w:tc>
          <w:tcPr>
            <w:tcW w:w="1243" w:type="dxa"/>
            <w:tcBorders>
              <w:top w:val="single" w:sz="8" w:space="0" w:color="auto"/>
              <w:left w:val="single" w:sz="8" w:space="0" w:color="auto"/>
              <w:bottom w:val="single" w:sz="8" w:space="0" w:color="auto"/>
              <w:right w:val="single" w:sz="8" w:space="0" w:color="auto"/>
            </w:tcBorders>
            <w:vAlign w:val="center"/>
          </w:tcPr>
          <w:p w14:paraId="040EEAD1" w14:textId="77777777" w:rsidR="00746182" w:rsidRPr="004B7787" w:rsidRDefault="00746182" w:rsidP="00746182">
            <w:pPr>
              <w:pStyle w:val="TAC"/>
              <w:rPr>
                <w:rFonts w:cs="Arial"/>
                <w:lang w:val="en-US"/>
              </w:rPr>
            </w:pPr>
            <w:r w:rsidRPr="004B7787">
              <w:rPr>
                <w:rFonts w:cs="Arial"/>
                <w:lang w:val="en-US"/>
              </w:rPr>
              <w:t>N/A</w:t>
            </w:r>
          </w:p>
        </w:tc>
        <w:tc>
          <w:tcPr>
            <w:tcW w:w="1243" w:type="dxa"/>
            <w:tcBorders>
              <w:top w:val="single" w:sz="8" w:space="0" w:color="auto"/>
              <w:left w:val="single" w:sz="8" w:space="0" w:color="auto"/>
              <w:bottom w:val="single" w:sz="8" w:space="0" w:color="auto"/>
              <w:right w:val="single" w:sz="8" w:space="0" w:color="auto"/>
            </w:tcBorders>
            <w:vAlign w:val="center"/>
          </w:tcPr>
          <w:p w14:paraId="4B530681" w14:textId="77777777" w:rsidR="00746182" w:rsidRPr="004B7787" w:rsidRDefault="00746182" w:rsidP="00746182">
            <w:pPr>
              <w:pStyle w:val="TAC"/>
              <w:rPr>
                <w:rFonts w:cs="Arial"/>
                <w:lang w:val="en-US"/>
              </w:rPr>
            </w:pPr>
            <w:r w:rsidRPr="004B7787">
              <w:rPr>
                <w:rFonts w:cs="Arial"/>
                <w:lang w:val="en-US"/>
              </w:rPr>
              <w:t>N/A</w:t>
            </w:r>
          </w:p>
        </w:tc>
        <w:tc>
          <w:tcPr>
            <w:tcW w:w="1243" w:type="dxa"/>
            <w:tcBorders>
              <w:top w:val="single" w:sz="8" w:space="0" w:color="auto"/>
              <w:left w:val="single" w:sz="8" w:space="0" w:color="auto"/>
              <w:bottom w:val="single" w:sz="8" w:space="0" w:color="auto"/>
              <w:right w:val="single" w:sz="8" w:space="0" w:color="auto"/>
            </w:tcBorders>
            <w:vAlign w:val="center"/>
          </w:tcPr>
          <w:p w14:paraId="4B2D4DA4" w14:textId="77777777" w:rsidR="00746182" w:rsidRPr="004B7787" w:rsidRDefault="00746182" w:rsidP="00746182">
            <w:pPr>
              <w:pStyle w:val="TAC"/>
              <w:rPr>
                <w:rFonts w:cs="Arial"/>
                <w:lang w:val="en-US"/>
              </w:rPr>
            </w:pPr>
            <w:r w:rsidRPr="004B7787">
              <w:rPr>
                <w:rFonts w:cs="Arial"/>
                <w:lang w:val="en-US"/>
              </w:rPr>
              <w:t>N/A</w:t>
            </w:r>
          </w:p>
        </w:tc>
        <w:tc>
          <w:tcPr>
            <w:tcW w:w="1243" w:type="dxa"/>
            <w:tcBorders>
              <w:top w:val="single" w:sz="8" w:space="0" w:color="auto"/>
              <w:left w:val="single" w:sz="8" w:space="0" w:color="auto"/>
              <w:bottom w:val="single" w:sz="8" w:space="0" w:color="auto"/>
              <w:right w:val="single" w:sz="8" w:space="0" w:color="auto"/>
            </w:tcBorders>
            <w:vAlign w:val="center"/>
          </w:tcPr>
          <w:p w14:paraId="2408710F" w14:textId="77777777" w:rsidR="00746182" w:rsidRPr="004B7787" w:rsidRDefault="00746182" w:rsidP="00746182">
            <w:pPr>
              <w:pStyle w:val="TAC"/>
              <w:rPr>
                <w:rFonts w:cs="Arial"/>
                <w:lang w:val="en-US"/>
              </w:rPr>
            </w:pPr>
            <w:r w:rsidRPr="004B7787">
              <w:rPr>
                <w:rFonts w:cs="Arial"/>
                <w:lang w:val="en-US"/>
              </w:rPr>
              <w:t>N/A</w:t>
            </w:r>
          </w:p>
        </w:tc>
        <w:tc>
          <w:tcPr>
            <w:tcW w:w="1243" w:type="dxa"/>
            <w:tcBorders>
              <w:top w:val="single" w:sz="8" w:space="0" w:color="auto"/>
              <w:left w:val="single" w:sz="8" w:space="0" w:color="auto"/>
              <w:bottom w:val="single" w:sz="8" w:space="0" w:color="auto"/>
              <w:right w:val="single" w:sz="8" w:space="0" w:color="auto"/>
            </w:tcBorders>
            <w:vAlign w:val="center"/>
          </w:tcPr>
          <w:p w14:paraId="72E6162D" w14:textId="77777777" w:rsidR="00746182" w:rsidRPr="004B7787" w:rsidRDefault="00746182" w:rsidP="00746182">
            <w:pPr>
              <w:pStyle w:val="TAC"/>
              <w:rPr>
                <w:rFonts w:cs="Arial"/>
                <w:lang w:val="en-US"/>
              </w:rPr>
            </w:pPr>
            <w:r w:rsidRPr="004B7787">
              <w:rPr>
                <w:rFonts w:cs="Arial"/>
                <w:lang w:val="en-US"/>
              </w:rPr>
              <w:t>N/A</w:t>
            </w:r>
          </w:p>
        </w:tc>
      </w:tr>
      <w:tr w:rsidR="00746182" w:rsidRPr="004B7787" w14:paraId="6E77898B" w14:textId="77777777" w:rsidTr="00AB23D4">
        <w:trPr>
          <w:trHeight w:val="29"/>
          <w:jc w:val="center"/>
        </w:trPr>
        <w:tc>
          <w:tcPr>
            <w:tcW w:w="1291" w:type="dxa"/>
            <w:tcBorders>
              <w:top w:val="single" w:sz="8" w:space="0" w:color="auto"/>
              <w:left w:val="single" w:sz="8" w:space="0" w:color="auto"/>
              <w:bottom w:val="single" w:sz="8" w:space="0" w:color="auto"/>
              <w:right w:val="single" w:sz="8" w:space="0" w:color="auto"/>
            </w:tcBorders>
            <w:shd w:val="clear" w:color="auto" w:fill="auto"/>
            <w:vAlign w:val="center"/>
          </w:tcPr>
          <w:p w14:paraId="5CE0508E" w14:textId="77777777" w:rsidR="00746182" w:rsidRPr="004B7787" w:rsidRDefault="00746182" w:rsidP="00746182">
            <w:pPr>
              <w:keepNext/>
              <w:keepLines/>
              <w:spacing w:after="0" w:line="259" w:lineRule="auto"/>
              <w:jc w:val="center"/>
              <w:rPr>
                <w:rFonts w:ascii="Arial" w:eastAsia="MS Mincho" w:hAnsi="Arial" w:cs="Arial"/>
                <w:sz w:val="18"/>
                <w:szCs w:val="18"/>
              </w:rPr>
            </w:pPr>
            <w:r w:rsidRPr="004B7787">
              <w:rPr>
                <w:rFonts w:ascii="Arial" w:eastAsia="MS Mincho" w:hAnsi="Arial" w:cs="Arial"/>
                <w:sz w:val="18"/>
                <w:szCs w:val="18"/>
              </w:rPr>
              <w:t>Additional notes, if any</w:t>
            </w:r>
          </w:p>
        </w:tc>
        <w:tc>
          <w:tcPr>
            <w:tcW w:w="1243" w:type="dxa"/>
            <w:tcBorders>
              <w:top w:val="single" w:sz="8" w:space="0" w:color="auto"/>
              <w:left w:val="single" w:sz="8" w:space="0" w:color="auto"/>
              <w:bottom w:val="single" w:sz="8" w:space="0" w:color="auto"/>
              <w:right w:val="single" w:sz="8" w:space="0" w:color="auto"/>
            </w:tcBorders>
            <w:vAlign w:val="center"/>
          </w:tcPr>
          <w:p w14:paraId="247F4F66" w14:textId="77777777" w:rsidR="00746182" w:rsidRPr="004B7787" w:rsidRDefault="00746182" w:rsidP="00746182">
            <w:pPr>
              <w:pStyle w:val="TAC"/>
              <w:rPr>
                <w:rFonts w:cs="Arial"/>
                <w:lang w:val="en-US"/>
              </w:rPr>
            </w:pPr>
          </w:p>
        </w:tc>
        <w:tc>
          <w:tcPr>
            <w:tcW w:w="1243" w:type="dxa"/>
            <w:tcBorders>
              <w:top w:val="single" w:sz="8" w:space="0" w:color="auto"/>
              <w:left w:val="single" w:sz="8" w:space="0" w:color="auto"/>
              <w:bottom w:val="single" w:sz="8" w:space="0" w:color="auto"/>
              <w:right w:val="single" w:sz="8" w:space="0" w:color="auto"/>
            </w:tcBorders>
            <w:vAlign w:val="center"/>
          </w:tcPr>
          <w:p w14:paraId="4315C08A" w14:textId="77777777" w:rsidR="00746182" w:rsidRPr="004B7787" w:rsidRDefault="00746182" w:rsidP="00746182">
            <w:pPr>
              <w:pStyle w:val="TAC"/>
              <w:rPr>
                <w:rFonts w:cs="Arial"/>
                <w:lang w:val="en-US"/>
              </w:rPr>
            </w:pPr>
          </w:p>
        </w:tc>
        <w:tc>
          <w:tcPr>
            <w:tcW w:w="1243" w:type="dxa"/>
            <w:tcBorders>
              <w:top w:val="single" w:sz="8" w:space="0" w:color="auto"/>
              <w:left w:val="single" w:sz="8" w:space="0" w:color="auto"/>
              <w:bottom w:val="single" w:sz="8" w:space="0" w:color="auto"/>
              <w:right w:val="single" w:sz="8" w:space="0" w:color="auto"/>
            </w:tcBorders>
            <w:vAlign w:val="center"/>
          </w:tcPr>
          <w:p w14:paraId="348848B9" w14:textId="77777777" w:rsidR="00746182" w:rsidRPr="004B7787" w:rsidRDefault="00746182" w:rsidP="00746182">
            <w:pPr>
              <w:pStyle w:val="TAC"/>
              <w:rPr>
                <w:rFonts w:cs="Arial"/>
                <w:lang w:val="en-US"/>
              </w:rPr>
            </w:pPr>
          </w:p>
        </w:tc>
        <w:tc>
          <w:tcPr>
            <w:tcW w:w="1243" w:type="dxa"/>
            <w:tcBorders>
              <w:top w:val="single" w:sz="8" w:space="0" w:color="auto"/>
              <w:left w:val="single" w:sz="8" w:space="0" w:color="auto"/>
              <w:bottom w:val="single" w:sz="8" w:space="0" w:color="auto"/>
              <w:right w:val="single" w:sz="8" w:space="0" w:color="auto"/>
            </w:tcBorders>
            <w:vAlign w:val="center"/>
          </w:tcPr>
          <w:p w14:paraId="6B5AABD5" w14:textId="77777777" w:rsidR="00746182" w:rsidRPr="004B7787" w:rsidRDefault="00746182" w:rsidP="00746182">
            <w:pPr>
              <w:pStyle w:val="TAC"/>
              <w:rPr>
                <w:rFonts w:cs="Arial"/>
                <w:lang w:val="en-US"/>
              </w:rPr>
            </w:pPr>
          </w:p>
        </w:tc>
        <w:tc>
          <w:tcPr>
            <w:tcW w:w="1243" w:type="dxa"/>
            <w:tcBorders>
              <w:top w:val="single" w:sz="8" w:space="0" w:color="auto"/>
              <w:left w:val="single" w:sz="8" w:space="0" w:color="auto"/>
              <w:bottom w:val="single" w:sz="8" w:space="0" w:color="auto"/>
              <w:right w:val="single" w:sz="8" w:space="0" w:color="auto"/>
            </w:tcBorders>
            <w:vAlign w:val="center"/>
          </w:tcPr>
          <w:p w14:paraId="107F074A" w14:textId="77777777" w:rsidR="00746182" w:rsidRPr="004B7787" w:rsidRDefault="00746182" w:rsidP="00746182">
            <w:pPr>
              <w:pStyle w:val="TAC"/>
              <w:rPr>
                <w:rFonts w:cs="Arial"/>
                <w:lang w:val="en-US"/>
              </w:rPr>
            </w:pPr>
          </w:p>
        </w:tc>
        <w:tc>
          <w:tcPr>
            <w:tcW w:w="1243" w:type="dxa"/>
            <w:tcBorders>
              <w:top w:val="single" w:sz="8" w:space="0" w:color="auto"/>
              <w:left w:val="single" w:sz="8" w:space="0" w:color="auto"/>
              <w:bottom w:val="single" w:sz="8" w:space="0" w:color="auto"/>
              <w:right w:val="single" w:sz="8" w:space="0" w:color="auto"/>
            </w:tcBorders>
            <w:vAlign w:val="center"/>
          </w:tcPr>
          <w:p w14:paraId="74474D90" w14:textId="77777777" w:rsidR="00746182" w:rsidRPr="004B7787" w:rsidRDefault="00746182" w:rsidP="00746182">
            <w:pPr>
              <w:pStyle w:val="TAC"/>
              <w:rPr>
                <w:rFonts w:cs="Arial"/>
                <w:lang w:val="en-US"/>
              </w:rPr>
            </w:pPr>
          </w:p>
        </w:tc>
      </w:tr>
    </w:tbl>
    <w:p w14:paraId="7AE479A0" w14:textId="77777777" w:rsidR="00AB23D4" w:rsidRPr="00F30EF5" w:rsidRDefault="00AB23D4" w:rsidP="00AB23D4">
      <w:pPr>
        <w:rPr>
          <w:rFonts w:eastAsia="맑은 고딕"/>
          <w:lang w:eastAsia="ko-KR"/>
        </w:rPr>
      </w:pPr>
    </w:p>
    <w:p w14:paraId="2A1AF121" w14:textId="77777777" w:rsidR="00AB23D4" w:rsidRDefault="00AB23D4" w:rsidP="00AB23D4">
      <w:pPr>
        <w:rPr>
          <w:rFonts w:eastAsia="맑은 고딕"/>
          <w:lang w:eastAsia="ko-KR"/>
        </w:rPr>
      </w:pPr>
    </w:p>
    <w:p w14:paraId="66A13828" w14:textId="77777777" w:rsidR="00AB23D4" w:rsidRDefault="00AB23D4" w:rsidP="00AB23D4">
      <w:pPr>
        <w:rPr>
          <w:rFonts w:eastAsia="맑은 고딕"/>
          <w:lang w:eastAsia="ko-KR"/>
        </w:rPr>
      </w:pPr>
    </w:p>
    <w:p w14:paraId="51F44713" w14:textId="77777777" w:rsidR="00AB23D4" w:rsidRDefault="00AB23D4" w:rsidP="00AB23D4">
      <w:pPr>
        <w:overflowPunct w:val="0"/>
        <w:jc w:val="center"/>
        <w:textAlignment w:val="baseline"/>
        <w:rPr>
          <w:rFonts w:eastAsiaTheme="minorEastAsia"/>
          <w:lang w:eastAsia="zh-CN"/>
        </w:rPr>
      </w:pPr>
    </w:p>
    <w:tbl>
      <w:tblPr>
        <w:tblW w:w="8749"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291"/>
        <w:gridCol w:w="1243"/>
        <w:gridCol w:w="1243"/>
        <w:gridCol w:w="1243"/>
        <w:gridCol w:w="1243"/>
        <w:gridCol w:w="1243"/>
        <w:gridCol w:w="1243"/>
      </w:tblGrid>
      <w:tr w:rsidR="00AB23D4" w:rsidRPr="004B7787" w14:paraId="52E2D36F" w14:textId="77777777" w:rsidTr="00AB23D4">
        <w:trPr>
          <w:trHeight w:val="731"/>
          <w:jc w:val="center"/>
        </w:trPr>
        <w:tc>
          <w:tcPr>
            <w:tcW w:w="1291" w:type="dxa"/>
            <w:shd w:val="clear" w:color="auto" w:fill="auto"/>
            <w:vAlign w:val="center"/>
          </w:tcPr>
          <w:p w14:paraId="23577700" w14:textId="77777777" w:rsidR="00AB23D4" w:rsidRPr="004B7787" w:rsidRDefault="00AB23D4" w:rsidP="00AB23D4">
            <w:pPr>
              <w:keepNext/>
              <w:keepLines/>
              <w:spacing w:after="0" w:line="259" w:lineRule="auto"/>
              <w:jc w:val="center"/>
              <w:rPr>
                <w:rFonts w:ascii="Arial" w:eastAsia="MS Mincho" w:hAnsi="Arial" w:cs="Arial"/>
                <w:b/>
                <w:sz w:val="18"/>
                <w:szCs w:val="18"/>
                <w:lang w:eastAsia="ja-JP"/>
              </w:rPr>
            </w:pPr>
            <w:r w:rsidRPr="004B7787">
              <w:rPr>
                <w:rFonts w:ascii="Arial" w:eastAsia="MS Mincho" w:hAnsi="Arial" w:cs="Arial"/>
                <w:b/>
                <w:sz w:val="18"/>
                <w:szCs w:val="18"/>
                <w:lang w:eastAsia="ja-JP"/>
              </w:rPr>
              <w:lastRenderedPageBreak/>
              <w:t>Parameter</w:t>
            </w:r>
          </w:p>
        </w:tc>
        <w:tc>
          <w:tcPr>
            <w:tcW w:w="1243" w:type="dxa"/>
            <w:vAlign w:val="center"/>
          </w:tcPr>
          <w:p w14:paraId="6D7CFF55" w14:textId="77777777" w:rsidR="00AB23D4" w:rsidRPr="004B7787" w:rsidRDefault="00AB23D4" w:rsidP="00AB23D4">
            <w:pPr>
              <w:keepNext/>
              <w:keepLines/>
              <w:spacing w:after="0" w:line="259" w:lineRule="auto"/>
              <w:jc w:val="center"/>
              <w:rPr>
                <w:rFonts w:ascii="Arial" w:eastAsia="MS Mincho" w:hAnsi="Arial" w:cs="Arial"/>
                <w:b/>
                <w:sz w:val="18"/>
                <w:szCs w:val="18"/>
                <w:lang w:eastAsia="ja-JP"/>
              </w:rPr>
            </w:pPr>
            <w:r w:rsidRPr="004B7787">
              <w:rPr>
                <w:rFonts w:ascii="Arial" w:eastAsia="MS Mincho" w:hAnsi="Arial" w:cs="Arial"/>
                <w:b/>
                <w:sz w:val="18"/>
                <w:szCs w:val="18"/>
                <w:lang w:eastAsia="ja-JP"/>
              </w:rPr>
              <w:t xml:space="preserve">Case </w:t>
            </w:r>
            <w:r>
              <w:rPr>
                <w:rFonts w:ascii="Arial" w:eastAsia="MS Mincho" w:hAnsi="Arial" w:cs="Arial"/>
                <w:b/>
                <w:sz w:val="18"/>
                <w:szCs w:val="18"/>
                <w:lang w:eastAsia="ja-JP"/>
              </w:rPr>
              <w:t>13</w:t>
            </w:r>
          </w:p>
          <w:p w14:paraId="6F5C52E4" w14:textId="77777777" w:rsidR="00AB23D4" w:rsidRPr="004B7787" w:rsidRDefault="00AB23D4" w:rsidP="00AB23D4">
            <w:pPr>
              <w:keepNext/>
              <w:keepLines/>
              <w:spacing w:after="0" w:line="259" w:lineRule="auto"/>
              <w:jc w:val="center"/>
              <w:rPr>
                <w:rFonts w:ascii="Arial" w:eastAsia="MS Mincho" w:hAnsi="Arial" w:cs="Arial"/>
                <w:b/>
                <w:sz w:val="18"/>
                <w:szCs w:val="18"/>
                <w:lang w:eastAsia="ja-JP"/>
              </w:rPr>
            </w:pPr>
            <w:proofErr w:type="spellStart"/>
            <w:r w:rsidRPr="004B7787">
              <w:rPr>
                <w:rFonts w:ascii="Arial" w:eastAsia="MS Mincho" w:hAnsi="Arial" w:cs="Arial"/>
                <w:b/>
                <w:sz w:val="18"/>
                <w:szCs w:val="18"/>
                <w:lang w:eastAsia="ja-JP"/>
              </w:rPr>
              <w:t>InF</w:t>
            </w:r>
            <w:proofErr w:type="spellEnd"/>
            <w:r w:rsidRPr="004B7787">
              <w:rPr>
                <w:rFonts w:ascii="Arial" w:eastAsia="MS Mincho" w:hAnsi="Arial" w:cs="Arial"/>
                <w:b/>
                <w:sz w:val="18"/>
                <w:szCs w:val="18"/>
                <w:lang w:eastAsia="ja-JP"/>
              </w:rPr>
              <w:t xml:space="preserve">, FR1 </w:t>
            </w:r>
          </w:p>
        </w:tc>
        <w:tc>
          <w:tcPr>
            <w:tcW w:w="1243" w:type="dxa"/>
            <w:vAlign w:val="center"/>
          </w:tcPr>
          <w:p w14:paraId="43E4EE23" w14:textId="77777777" w:rsidR="00AB23D4" w:rsidRPr="004B7787" w:rsidRDefault="00AB23D4" w:rsidP="00AB23D4">
            <w:pPr>
              <w:keepNext/>
              <w:keepLines/>
              <w:spacing w:after="0" w:line="259" w:lineRule="auto"/>
              <w:jc w:val="center"/>
              <w:rPr>
                <w:rFonts w:ascii="Arial" w:eastAsia="MS Mincho" w:hAnsi="Arial" w:cs="Arial"/>
                <w:b/>
                <w:sz w:val="18"/>
                <w:szCs w:val="18"/>
                <w:lang w:eastAsia="ja-JP"/>
              </w:rPr>
            </w:pPr>
            <w:r w:rsidRPr="004B7787">
              <w:rPr>
                <w:rFonts w:ascii="Arial" w:eastAsia="MS Mincho" w:hAnsi="Arial" w:cs="Arial"/>
                <w:b/>
                <w:sz w:val="18"/>
                <w:szCs w:val="18"/>
                <w:lang w:eastAsia="ja-JP"/>
              </w:rPr>
              <w:t xml:space="preserve">Case </w:t>
            </w:r>
            <w:r>
              <w:rPr>
                <w:rFonts w:ascii="Arial" w:eastAsia="MS Mincho" w:hAnsi="Arial" w:cs="Arial"/>
                <w:b/>
                <w:sz w:val="18"/>
                <w:szCs w:val="18"/>
                <w:lang w:eastAsia="ja-JP"/>
              </w:rPr>
              <w:t>14</w:t>
            </w:r>
            <w:r w:rsidRPr="004B7787">
              <w:rPr>
                <w:rFonts w:ascii="Arial" w:eastAsia="MS Mincho" w:hAnsi="Arial" w:cs="Arial"/>
                <w:b/>
                <w:sz w:val="18"/>
                <w:szCs w:val="18"/>
                <w:lang w:eastAsia="ja-JP"/>
              </w:rPr>
              <w:t xml:space="preserve"> </w:t>
            </w:r>
          </w:p>
          <w:p w14:paraId="4090918D" w14:textId="77777777" w:rsidR="00AB23D4" w:rsidRPr="004B7787" w:rsidRDefault="00AB23D4" w:rsidP="00AB23D4">
            <w:pPr>
              <w:keepNext/>
              <w:keepLines/>
              <w:spacing w:after="0" w:line="259" w:lineRule="auto"/>
              <w:jc w:val="center"/>
              <w:rPr>
                <w:rFonts w:ascii="Arial" w:eastAsia="MS Mincho" w:hAnsi="Arial" w:cs="Arial"/>
                <w:b/>
                <w:sz w:val="18"/>
                <w:szCs w:val="18"/>
                <w:lang w:eastAsia="ja-JP"/>
              </w:rPr>
            </w:pPr>
            <w:proofErr w:type="spellStart"/>
            <w:r w:rsidRPr="004B7787">
              <w:rPr>
                <w:rFonts w:ascii="Arial" w:eastAsia="MS Mincho" w:hAnsi="Arial" w:cs="Arial"/>
                <w:b/>
                <w:sz w:val="18"/>
                <w:szCs w:val="18"/>
                <w:lang w:eastAsia="ja-JP"/>
              </w:rPr>
              <w:t>InF</w:t>
            </w:r>
            <w:proofErr w:type="spellEnd"/>
            <w:r w:rsidRPr="004B7787">
              <w:rPr>
                <w:rFonts w:ascii="Arial" w:eastAsia="MS Mincho" w:hAnsi="Arial" w:cs="Arial"/>
                <w:b/>
                <w:sz w:val="18"/>
                <w:szCs w:val="18"/>
                <w:lang w:eastAsia="ja-JP"/>
              </w:rPr>
              <w:t xml:space="preserve">, FR1 </w:t>
            </w:r>
          </w:p>
        </w:tc>
        <w:tc>
          <w:tcPr>
            <w:tcW w:w="1243" w:type="dxa"/>
            <w:vAlign w:val="center"/>
          </w:tcPr>
          <w:p w14:paraId="052CAA17" w14:textId="77777777" w:rsidR="00AB23D4" w:rsidRPr="004B7787" w:rsidRDefault="00AB23D4" w:rsidP="00AB23D4">
            <w:pPr>
              <w:keepNext/>
              <w:keepLines/>
              <w:spacing w:after="0" w:line="259" w:lineRule="auto"/>
              <w:jc w:val="center"/>
              <w:rPr>
                <w:rFonts w:ascii="Arial" w:eastAsia="MS Mincho" w:hAnsi="Arial" w:cs="Arial"/>
                <w:b/>
                <w:sz w:val="18"/>
                <w:szCs w:val="18"/>
                <w:lang w:eastAsia="ja-JP"/>
              </w:rPr>
            </w:pPr>
            <w:r w:rsidRPr="004B7787">
              <w:rPr>
                <w:rFonts w:ascii="Arial" w:eastAsia="MS Mincho" w:hAnsi="Arial" w:cs="Arial"/>
                <w:b/>
                <w:sz w:val="18"/>
                <w:szCs w:val="18"/>
                <w:lang w:eastAsia="ja-JP"/>
              </w:rPr>
              <w:t xml:space="preserve">Case </w:t>
            </w:r>
            <w:r>
              <w:rPr>
                <w:rFonts w:ascii="Arial" w:eastAsia="MS Mincho" w:hAnsi="Arial" w:cs="Arial"/>
                <w:b/>
                <w:sz w:val="18"/>
                <w:szCs w:val="18"/>
                <w:lang w:eastAsia="ja-JP"/>
              </w:rPr>
              <w:t>15</w:t>
            </w:r>
          </w:p>
          <w:p w14:paraId="1D85DBFF" w14:textId="77777777" w:rsidR="00AB23D4" w:rsidRPr="004B7787" w:rsidRDefault="00AB23D4" w:rsidP="00AB23D4">
            <w:pPr>
              <w:keepNext/>
              <w:keepLines/>
              <w:spacing w:after="0" w:line="259" w:lineRule="auto"/>
              <w:jc w:val="center"/>
              <w:rPr>
                <w:rFonts w:ascii="Arial" w:eastAsia="MS Mincho" w:hAnsi="Arial" w:cs="Arial"/>
                <w:b/>
                <w:sz w:val="18"/>
                <w:szCs w:val="18"/>
                <w:lang w:eastAsia="ja-JP"/>
              </w:rPr>
            </w:pPr>
            <w:proofErr w:type="spellStart"/>
            <w:r w:rsidRPr="004B7787">
              <w:rPr>
                <w:rFonts w:ascii="Arial" w:eastAsia="MS Mincho" w:hAnsi="Arial" w:cs="Arial"/>
                <w:b/>
                <w:sz w:val="18"/>
                <w:szCs w:val="18"/>
                <w:lang w:eastAsia="ja-JP"/>
              </w:rPr>
              <w:t>InF</w:t>
            </w:r>
            <w:proofErr w:type="spellEnd"/>
            <w:r w:rsidRPr="004B7787">
              <w:rPr>
                <w:rFonts w:ascii="Arial" w:eastAsia="MS Mincho" w:hAnsi="Arial" w:cs="Arial"/>
                <w:b/>
                <w:sz w:val="18"/>
                <w:szCs w:val="18"/>
                <w:lang w:eastAsia="ja-JP"/>
              </w:rPr>
              <w:t xml:space="preserve">, FR1 </w:t>
            </w:r>
          </w:p>
        </w:tc>
        <w:tc>
          <w:tcPr>
            <w:tcW w:w="1243" w:type="dxa"/>
            <w:vAlign w:val="center"/>
          </w:tcPr>
          <w:p w14:paraId="33557C7C" w14:textId="77777777" w:rsidR="00AB23D4" w:rsidRPr="004B7787" w:rsidRDefault="00AB23D4" w:rsidP="00AB23D4">
            <w:pPr>
              <w:keepNext/>
              <w:keepLines/>
              <w:spacing w:after="0" w:line="259" w:lineRule="auto"/>
              <w:jc w:val="center"/>
              <w:rPr>
                <w:rFonts w:ascii="Arial" w:eastAsia="MS Mincho" w:hAnsi="Arial" w:cs="Arial"/>
                <w:b/>
                <w:sz w:val="18"/>
                <w:szCs w:val="18"/>
                <w:lang w:eastAsia="ja-JP"/>
              </w:rPr>
            </w:pPr>
            <w:r w:rsidRPr="004B7787">
              <w:rPr>
                <w:rFonts w:ascii="Arial" w:eastAsia="MS Mincho" w:hAnsi="Arial" w:cs="Arial"/>
                <w:b/>
                <w:sz w:val="18"/>
                <w:szCs w:val="18"/>
                <w:lang w:eastAsia="ja-JP"/>
              </w:rPr>
              <w:t>Case 1</w:t>
            </w:r>
            <w:r>
              <w:rPr>
                <w:rFonts w:ascii="Arial" w:eastAsia="MS Mincho" w:hAnsi="Arial" w:cs="Arial"/>
                <w:b/>
                <w:sz w:val="18"/>
                <w:szCs w:val="18"/>
                <w:lang w:eastAsia="ja-JP"/>
              </w:rPr>
              <w:t>6</w:t>
            </w:r>
          </w:p>
          <w:p w14:paraId="71957962" w14:textId="77777777" w:rsidR="00AB23D4" w:rsidRPr="004B7787" w:rsidRDefault="00AB23D4" w:rsidP="00AB23D4">
            <w:pPr>
              <w:keepNext/>
              <w:keepLines/>
              <w:spacing w:after="0" w:line="259" w:lineRule="auto"/>
              <w:jc w:val="center"/>
              <w:rPr>
                <w:rFonts w:ascii="Arial" w:eastAsia="MS Mincho" w:hAnsi="Arial" w:cs="Arial"/>
                <w:b/>
                <w:sz w:val="18"/>
                <w:szCs w:val="18"/>
                <w:lang w:eastAsia="ja-JP"/>
              </w:rPr>
            </w:pPr>
            <w:proofErr w:type="spellStart"/>
            <w:r w:rsidRPr="004B7787">
              <w:rPr>
                <w:rFonts w:ascii="Arial" w:eastAsia="MS Mincho" w:hAnsi="Arial" w:cs="Arial"/>
                <w:b/>
                <w:sz w:val="18"/>
                <w:szCs w:val="18"/>
                <w:lang w:eastAsia="ja-JP"/>
              </w:rPr>
              <w:t>InF</w:t>
            </w:r>
            <w:proofErr w:type="spellEnd"/>
            <w:r w:rsidRPr="004B7787">
              <w:rPr>
                <w:rFonts w:ascii="Arial" w:eastAsia="MS Mincho" w:hAnsi="Arial" w:cs="Arial"/>
                <w:b/>
                <w:sz w:val="18"/>
                <w:szCs w:val="18"/>
                <w:lang w:eastAsia="ja-JP"/>
              </w:rPr>
              <w:t xml:space="preserve">, FR1 </w:t>
            </w:r>
          </w:p>
        </w:tc>
        <w:tc>
          <w:tcPr>
            <w:tcW w:w="1243" w:type="dxa"/>
            <w:vAlign w:val="center"/>
          </w:tcPr>
          <w:p w14:paraId="0E5EAABA" w14:textId="77777777" w:rsidR="00AB23D4" w:rsidRPr="004B7787" w:rsidRDefault="00AB23D4" w:rsidP="00AB23D4">
            <w:pPr>
              <w:keepNext/>
              <w:keepLines/>
              <w:spacing w:after="0" w:line="259" w:lineRule="auto"/>
              <w:jc w:val="center"/>
              <w:rPr>
                <w:rFonts w:ascii="Arial" w:eastAsia="MS Mincho" w:hAnsi="Arial" w:cs="Arial"/>
                <w:b/>
                <w:sz w:val="18"/>
                <w:szCs w:val="18"/>
                <w:lang w:eastAsia="ja-JP"/>
              </w:rPr>
            </w:pPr>
            <w:r w:rsidRPr="004B7787">
              <w:rPr>
                <w:rFonts w:ascii="Arial" w:eastAsia="MS Mincho" w:hAnsi="Arial" w:cs="Arial"/>
                <w:b/>
                <w:sz w:val="18"/>
                <w:szCs w:val="18"/>
                <w:lang w:eastAsia="ja-JP"/>
              </w:rPr>
              <w:t>Case 1</w:t>
            </w:r>
            <w:r>
              <w:rPr>
                <w:rFonts w:ascii="Arial" w:eastAsia="MS Mincho" w:hAnsi="Arial" w:cs="Arial"/>
                <w:b/>
                <w:sz w:val="18"/>
                <w:szCs w:val="18"/>
                <w:lang w:eastAsia="ja-JP"/>
              </w:rPr>
              <w:t>7</w:t>
            </w:r>
          </w:p>
          <w:p w14:paraId="60C85A70" w14:textId="77777777" w:rsidR="00AB23D4" w:rsidRPr="004B7787" w:rsidRDefault="00AB23D4" w:rsidP="00AB23D4">
            <w:pPr>
              <w:keepNext/>
              <w:keepLines/>
              <w:spacing w:after="0" w:line="259" w:lineRule="auto"/>
              <w:jc w:val="center"/>
              <w:rPr>
                <w:rFonts w:ascii="Arial" w:eastAsia="MS Mincho" w:hAnsi="Arial" w:cs="Arial"/>
                <w:b/>
                <w:sz w:val="18"/>
                <w:szCs w:val="18"/>
                <w:lang w:eastAsia="ja-JP"/>
              </w:rPr>
            </w:pPr>
            <w:proofErr w:type="spellStart"/>
            <w:r w:rsidRPr="004B7787">
              <w:rPr>
                <w:rFonts w:ascii="Arial" w:eastAsia="MS Mincho" w:hAnsi="Arial" w:cs="Arial"/>
                <w:b/>
                <w:sz w:val="18"/>
                <w:szCs w:val="18"/>
                <w:lang w:eastAsia="ja-JP"/>
              </w:rPr>
              <w:t>InF</w:t>
            </w:r>
            <w:proofErr w:type="spellEnd"/>
            <w:r w:rsidRPr="004B7787">
              <w:rPr>
                <w:rFonts w:ascii="Arial" w:eastAsia="MS Mincho" w:hAnsi="Arial" w:cs="Arial"/>
                <w:b/>
                <w:sz w:val="18"/>
                <w:szCs w:val="18"/>
                <w:lang w:eastAsia="ja-JP"/>
              </w:rPr>
              <w:t xml:space="preserve">, FR1 </w:t>
            </w:r>
          </w:p>
        </w:tc>
        <w:tc>
          <w:tcPr>
            <w:tcW w:w="1243" w:type="dxa"/>
            <w:vAlign w:val="center"/>
          </w:tcPr>
          <w:p w14:paraId="014275B9" w14:textId="77777777" w:rsidR="00AB23D4" w:rsidRDefault="00AB23D4" w:rsidP="00AB23D4">
            <w:pPr>
              <w:keepNext/>
              <w:keepLines/>
              <w:spacing w:after="0" w:line="259" w:lineRule="auto"/>
              <w:jc w:val="center"/>
              <w:rPr>
                <w:rFonts w:ascii="Arial" w:eastAsia="MS Mincho" w:hAnsi="Arial" w:cs="Arial"/>
                <w:b/>
                <w:sz w:val="18"/>
                <w:szCs w:val="18"/>
                <w:lang w:eastAsia="ja-JP"/>
              </w:rPr>
            </w:pPr>
            <w:r w:rsidRPr="004B7787">
              <w:rPr>
                <w:rFonts w:ascii="Arial" w:eastAsia="MS Mincho" w:hAnsi="Arial" w:cs="Arial"/>
                <w:b/>
                <w:sz w:val="18"/>
                <w:szCs w:val="18"/>
                <w:lang w:eastAsia="ja-JP"/>
              </w:rPr>
              <w:t>Case 1</w:t>
            </w:r>
            <w:r>
              <w:rPr>
                <w:rFonts w:ascii="Arial" w:eastAsia="MS Mincho" w:hAnsi="Arial" w:cs="Arial"/>
                <w:b/>
                <w:sz w:val="18"/>
                <w:szCs w:val="18"/>
                <w:lang w:eastAsia="ja-JP"/>
              </w:rPr>
              <w:t>8</w:t>
            </w:r>
          </w:p>
          <w:p w14:paraId="6DAAF76C" w14:textId="77777777" w:rsidR="00AB23D4" w:rsidRPr="004B7787" w:rsidRDefault="00AB23D4" w:rsidP="00AB23D4">
            <w:pPr>
              <w:keepNext/>
              <w:keepLines/>
              <w:spacing w:after="0" w:line="259" w:lineRule="auto"/>
              <w:jc w:val="center"/>
              <w:rPr>
                <w:rFonts w:ascii="Arial" w:eastAsia="MS Mincho" w:hAnsi="Arial" w:cs="Arial"/>
                <w:b/>
                <w:sz w:val="18"/>
                <w:szCs w:val="18"/>
                <w:lang w:eastAsia="ja-JP"/>
              </w:rPr>
            </w:pPr>
            <w:proofErr w:type="spellStart"/>
            <w:r w:rsidRPr="004B7787">
              <w:rPr>
                <w:rFonts w:ascii="Arial" w:eastAsia="MS Mincho" w:hAnsi="Arial" w:cs="Arial"/>
                <w:b/>
                <w:sz w:val="18"/>
                <w:szCs w:val="18"/>
                <w:lang w:eastAsia="ja-JP"/>
              </w:rPr>
              <w:t>InF</w:t>
            </w:r>
            <w:proofErr w:type="spellEnd"/>
            <w:r w:rsidRPr="004B7787">
              <w:rPr>
                <w:rFonts w:ascii="Arial" w:eastAsia="MS Mincho" w:hAnsi="Arial" w:cs="Arial"/>
                <w:b/>
                <w:sz w:val="18"/>
                <w:szCs w:val="18"/>
                <w:lang w:eastAsia="ja-JP"/>
              </w:rPr>
              <w:t xml:space="preserve">, FR1 </w:t>
            </w:r>
          </w:p>
        </w:tc>
      </w:tr>
      <w:tr w:rsidR="00AB23D4" w:rsidRPr="004B7787" w14:paraId="05852717" w14:textId="77777777" w:rsidTr="00AB23D4">
        <w:trPr>
          <w:trHeight w:val="29"/>
          <w:jc w:val="center"/>
        </w:trPr>
        <w:tc>
          <w:tcPr>
            <w:tcW w:w="1291" w:type="dxa"/>
            <w:shd w:val="clear" w:color="auto" w:fill="auto"/>
            <w:vAlign w:val="center"/>
          </w:tcPr>
          <w:p w14:paraId="62D62F99" w14:textId="77777777" w:rsidR="00AB23D4" w:rsidRPr="004B7787" w:rsidRDefault="00AB23D4" w:rsidP="00AB23D4">
            <w:pPr>
              <w:keepNext/>
              <w:keepLines/>
              <w:spacing w:after="0" w:line="259" w:lineRule="auto"/>
              <w:jc w:val="center"/>
              <w:rPr>
                <w:rFonts w:ascii="Arial" w:eastAsia="MS Mincho" w:hAnsi="Arial" w:cs="Arial"/>
                <w:sz w:val="18"/>
                <w:szCs w:val="18"/>
              </w:rPr>
            </w:pPr>
            <w:r w:rsidRPr="004B7787">
              <w:rPr>
                <w:rFonts w:ascii="Arial" w:eastAsia="MS Mincho" w:hAnsi="Arial" w:cs="Arial"/>
                <w:sz w:val="18"/>
                <w:szCs w:val="18"/>
                <w:lang w:eastAsia="ja-JP"/>
              </w:rPr>
              <w:t>Scenario</w:t>
            </w:r>
            <w:r w:rsidRPr="004B7787">
              <w:rPr>
                <w:rFonts w:ascii="Arial" w:eastAsia="MS Mincho" w:hAnsi="Arial" w:cs="Arial"/>
                <w:sz w:val="18"/>
                <w:szCs w:val="18"/>
              </w:rPr>
              <w:t xml:space="preserve"> </w:t>
            </w:r>
          </w:p>
        </w:tc>
        <w:tc>
          <w:tcPr>
            <w:tcW w:w="1243" w:type="dxa"/>
            <w:vAlign w:val="center"/>
          </w:tcPr>
          <w:p w14:paraId="4DECFE76"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proofErr w:type="spellStart"/>
            <w:r w:rsidRPr="004B7787">
              <w:rPr>
                <w:rFonts w:ascii="Arial" w:eastAsiaTheme="minorEastAsia" w:hAnsi="Arial" w:cs="Arial"/>
                <w:sz w:val="18"/>
                <w:szCs w:val="18"/>
                <w:lang w:eastAsia="ko-KR"/>
              </w:rPr>
              <w:t>InF</w:t>
            </w:r>
            <w:proofErr w:type="spellEnd"/>
            <w:r w:rsidRPr="004B7787">
              <w:rPr>
                <w:rFonts w:ascii="Arial" w:eastAsiaTheme="minorEastAsia" w:hAnsi="Arial" w:cs="Arial"/>
                <w:sz w:val="18"/>
                <w:szCs w:val="18"/>
                <w:lang w:eastAsia="ko-KR"/>
              </w:rPr>
              <w:t>-</w:t>
            </w:r>
            <w:r>
              <w:rPr>
                <w:rFonts w:ascii="Arial" w:eastAsiaTheme="minorEastAsia" w:hAnsi="Arial" w:cs="Arial"/>
                <w:sz w:val="18"/>
                <w:szCs w:val="18"/>
                <w:lang w:eastAsia="ko-KR"/>
              </w:rPr>
              <w:t>D</w:t>
            </w:r>
            <w:r w:rsidRPr="004B7787">
              <w:rPr>
                <w:rFonts w:ascii="Arial" w:eastAsiaTheme="minorEastAsia" w:hAnsi="Arial" w:cs="Arial"/>
                <w:sz w:val="18"/>
                <w:szCs w:val="18"/>
                <w:lang w:eastAsia="ko-KR"/>
              </w:rPr>
              <w:t xml:space="preserve">H in 38.857 </w:t>
            </w:r>
          </w:p>
        </w:tc>
        <w:tc>
          <w:tcPr>
            <w:tcW w:w="1243" w:type="dxa"/>
            <w:vAlign w:val="center"/>
          </w:tcPr>
          <w:p w14:paraId="17EAD4B4"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proofErr w:type="spellStart"/>
            <w:r w:rsidRPr="004B7787">
              <w:rPr>
                <w:rFonts w:ascii="Arial" w:eastAsiaTheme="minorEastAsia" w:hAnsi="Arial" w:cs="Arial"/>
                <w:sz w:val="18"/>
                <w:szCs w:val="18"/>
                <w:lang w:eastAsia="ko-KR"/>
              </w:rPr>
              <w:t>InF</w:t>
            </w:r>
            <w:proofErr w:type="spellEnd"/>
            <w:r w:rsidRPr="004B7787">
              <w:rPr>
                <w:rFonts w:ascii="Arial" w:eastAsiaTheme="minorEastAsia" w:hAnsi="Arial" w:cs="Arial"/>
                <w:sz w:val="18"/>
                <w:szCs w:val="18"/>
                <w:lang w:eastAsia="ko-KR"/>
              </w:rPr>
              <w:t>-</w:t>
            </w:r>
            <w:r>
              <w:rPr>
                <w:rFonts w:ascii="Arial" w:eastAsiaTheme="minorEastAsia" w:hAnsi="Arial" w:cs="Arial"/>
                <w:sz w:val="18"/>
                <w:szCs w:val="18"/>
                <w:lang w:eastAsia="ko-KR"/>
              </w:rPr>
              <w:t>D</w:t>
            </w:r>
            <w:r w:rsidRPr="004B7787">
              <w:rPr>
                <w:rFonts w:ascii="Arial" w:eastAsiaTheme="minorEastAsia" w:hAnsi="Arial" w:cs="Arial"/>
                <w:sz w:val="18"/>
                <w:szCs w:val="18"/>
                <w:lang w:eastAsia="ko-KR"/>
              </w:rPr>
              <w:t xml:space="preserve">H in 38.857 </w:t>
            </w:r>
          </w:p>
        </w:tc>
        <w:tc>
          <w:tcPr>
            <w:tcW w:w="1243" w:type="dxa"/>
            <w:vAlign w:val="center"/>
          </w:tcPr>
          <w:p w14:paraId="26EEBD15"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proofErr w:type="spellStart"/>
            <w:r w:rsidRPr="004B7787">
              <w:rPr>
                <w:rFonts w:ascii="Arial" w:eastAsiaTheme="minorEastAsia" w:hAnsi="Arial" w:cs="Arial"/>
                <w:sz w:val="18"/>
                <w:szCs w:val="18"/>
                <w:lang w:eastAsia="ko-KR"/>
              </w:rPr>
              <w:t>InF</w:t>
            </w:r>
            <w:proofErr w:type="spellEnd"/>
            <w:r w:rsidRPr="004B7787">
              <w:rPr>
                <w:rFonts w:ascii="Arial" w:eastAsiaTheme="minorEastAsia" w:hAnsi="Arial" w:cs="Arial"/>
                <w:sz w:val="18"/>
                <w:szCs w:val="18"/>
                <w:lang w:eastAsia="ko-KR"/>
              </w:rPr>
              <w:t>-</w:t>
            </w:r>
            <w:r>
              <w:rPr>
                <w:rFonts w:ascii="Arial" w:eastAsiaTheme="minorEastAsia" w:hAnsi="Arial" w:cs="Arial"/>
                <w:sz w:val="18"/>
                <w:szCs w:val="18"/>
                <w:lang w:eastAsia="ko-KR"/>
              </w:rPr>
              <w:t>D</w:t>
            </w:r>
            <w:r w:rsidRPr="004B7787">
              <w:rPr>
                <w:rFonts w:ascii="Arial" w:eastAsiaTheme="minorEastAsia" w:hAnsi="Arial" w:cs="Arial"/>
                <w:sz w:val="18"/>
                <w:szCs w:val="18"/>
                <w:lang w:eastAsia="ko-KR"/>
              </w:rPr>
              <w:t xml:space="preserve">H in 38.857 </w:t>
            </w:r>
          </w:p>
        </w:tc>
        <w:tc>
          <w:tcPr>
            <w:tcW w:w="1243" w:type="dxa"/>
            <w:vAlign w:val="center"/>
          </w:tcPr>
          <w:p w14:paraId="2FD8913E"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proofErr w:type="spellStart"/>
            <w:r w:rsidRPr="004B7787">
              <w:rPr>
                <w:rFonts w:ascii="Arial" w:eastAsiaTheme="minorEastAsia" w:hAnsi="Arial" w:cs="Arial"/>
                <w:sz w:val="18"/>
                <w:szCs w:val="18"/>
                <w:lang w:eastAsia="ko-KR"/>
              </w:rPr>
              <w:t>InF</w:t>
            </w:r>
            <w:proofErr w:type="spellEnd"/>
            <w:r w:rsidRPr="004B7787">
              <w:rPr>
                <w:rFonts w:ascii="Arial" w:eastAsiaTheme="minorEastAsia" w:hAnsi="Arial" w:cs="Arial"/>
                <w:sz w:val="18"/>
                <w:szCs w:val="18"/>
                <w:lang w:eastAsia="ko-KR"/>
              </w:rPr>
              <w:t>-</w:t>
            </w:r>
            <w:r>
              <w:rPr>
                <w:rFonts w:ascii="Arial" w:eastAsiaTheme="minorEastAsia" w:hAnsi="Arial" w:cs="Arial"/>
                <w:sz w:val="18"/>
                <w:szCs w:val="18"/>
                <w:lang w:eastAsia="ko-KR"/>
              </w:rPr>
              <w:t>D</w:t>
            </w:r>
            <w:r w:rsidRPr="004B7787">
              <w:rPr>
                <w:rFonts w:ascii="Arial" w:eastAsiaTheme="minorEastAsia" w:hAnsi="Arial" w:cs="Arial"/>
                <w:sz w:val="18"/>
                <w:szCs w:val="18"/>
                <w:lang w:eastAsia="ko-KR"/>
              </w:rPr>
              <w:t xml:space="preserve">H in 38.857 </w:t>
            </w:r>
          </w:p>
        </w:tc>
        <w:tc>
          <w:tcPr>
            <w:tcW w:w="1243" w:type="dxa"/>
            <w:vAlign w:val="center"/>
          </w:tcPr>
          <w:p w14:paraId="2248BD5C"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proofErr w:type="spellStart"/>
            <w:r w:rsidRPr="004B7787">
              <w:rPr>
                <w:rFonts w:ascii="Arial" w:eastAsiaTheme="minorEastAsia" w:hAnsi="Arial" w:cs="Arial"/>
                <w:sz w:val="18"/>
                <w:szCs w:val="18"/>
                <w:lang w:eastAsia="ko-KR"/>
              </w:rPr>
              <w:t>InF</w:t>
            </w:r>
            <w:proofErr w:type="spellEnd"/>
            <w:r w:rsidRPr="004B7787">
              <w:rPr>
                <w:rFonts w:ascii="Arial" w:eastAsiaTheme="minorEastAsia" w:hAnsi="Arial" w:cs="Arial"/>
                <w:sz w:val="18"/>
                <w:szCs w:val="18"/>
                <w:lang w:eastAsia="ko-KR"/>
              </w:rPr>
              <w:t>-</w:t>
            </w:r>
            <w:r>
              <w:rPr>
                <w:rFonts w:ascii="Arial" w:eastAsiaTheme="minorEastAsia" w:hAnsi="Arial" w:cs="Arial"/>
                <w:sz w:val="18"/>
                <w:szCs w:val="18"/>
                <w:lang w:eastAsia="ko-KR"/>
              </w:rPr>
              <w:t>D</w:t>
            </w:r>
            <w:r w:rsidRPr="004B7787">
              <w:rPr>
                <w:rFonts w:ascii="Arial" w:eastAsiaTheme="minorEastAsia" w:hAnsi="Arial" w:cs="Arial"/>
                <w:sz w:val="18"/>
                <w:szCs w:val="18"/>
                <w:lang w:eastAsia="ko-KR"/>
              </w:rPr>
              <w:t xml:space="preserve">H in 38.857 </w:t>
            </w:r>
          </w:p>
        </w:tc>
        <w:tc>
          <w:tcPr>
            <w:tcW w:w="1243" w:type="dxa"/>
            <w:vAlign w:val="center"/>
          </w:tcPr>
          <w:p w14:paraId="5B9530FC"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proofErr w:type="spellStart"/>
            <w:r w:rsidRPr="004B7787">
              <w:rPr>
                <w:rFonts w:ascii="Arial" w:eastAsiaTheme="minorEastAsia" w:hAnsi="Arial" w:cs="Arial"/>
                <w:sz w:val="18"/>
                <w:szCs w:val="18"/>
                <w:lang w:eastAsia="ko-KR"/>
              </w:rPr>
              <w:t>InF</w:t>
            </w:r>
            <w:proofErr w:type="spellEnd"/>
            <w:r w:rsidRPr="004B7787">
              <w:rPr>
                <w:rFonts w:ascii="Arial" w:eastAsiaTheme="minorEastAsia" w:hAnsi="Arial" w:cs="Arial"/>
                <w:sz w:val="18"/>
                <w:szCs w:val="18"/>
                <w:lang w:eastAsia="ko-KR"/>
              </w:rPr>
              <w:t>-</w:t>
            </w:r>
            <w:r>
              <w:rPr>
                <w:rFonts w:ascii="Arial" w:eastAsiaTheme="minorEastAsia" w:hAnsi="Arial" w:cs="Arial"/>
                <w:sz w:val="18"/>
                <w:szCs w:val="18"/>
                <w:lang w:eastAsia="ko-KR"/>
              </w:rPr>
              <w:t>D</w:t>
            </w:r>
            <w:r w:rsidRPr="004B7787">
              <w:rPr>
                <w:rFonts w:ascii="Arial" w:eastAsiaTheme="minorEastAsia" w:hAnsi="Arial" w:cs="Arial"/>
                <w:sz w:val="18"/>
                <w:szCs w:val="18"/>
                <w:lang w:eastAsia="ko-KR"/>
              </w:rPr>
              <w:t xml:space="preserve">H in 38.857 </w:t>
            </w:r>
          </w:p>
        </w:tc>
      </w:tr>
      <w:tr w:rsidR="00AB23D4" w:rsidRPr="004B7787" w14:paraId="7984FC7C" w14:textId="77777777" w:rsidTr="00AB23D4">
        <w:trPr>
          <w:trHeight w:val="29"/>
          <w:jc w:val="center"/>
        </w:trPr>
        <w:tc>
          <w:tcPr>
            <w:tcW w:w="1291" w:type="dxa"/>
            <w:shd w:val="clear" w:color="auto" w:fill="auto"/>
            <w:vAlign w:val="center"/>
          </w:tcPr>
          <w:p w14:paraId="60395447" w14:textId="77777777" w:rsidR="00AB23D4" w:rsidRPr="004B7787" w:rsidRDefault="00AB23D4" w:rsidP="00AB23D4">
            <w:pPr>
              <w:keepNext/>
              <w:keepLines/>
              <w:spacing w:after="0" w:line="259" w:lineRule="auto"/>
              <w:jc w:val="center"/>
              <w:rPr>
                <w:rFonts w:ascii="Arial" w:eastAsia="MS Mincho" w:hAnsi="Arial" w:cs="Arial"/>
                <w:sz w:val="18"/>
                <w:szCs w:val="18"/>
                <w:lang w:eastAsia="ja-JP"/>
              </w:rPr>
            </w:pPr>
            <w:r w:rsidRPr="004B7787">
              <w:rPr>
                <w:rFonts w:ascii="Arial" w:hAnsi="Arial" w:cs="Arial"/>
                <w:sz w:val="18"/>
                <w:szCs w:val="18"/>
              </w:rPr>
              <w:t xml:space="preserve">Channel model </w:t>
            </w:r>
          </w:p>
        </w:tc>
        <w:tc>
          <w:tcPr>
            <w:tcW w:w="1243" w:type="dxa"/>
            <w:vAlign w:val="center"/>
          </w:tcPr>
          <w:p w14:paraId="1263071B"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hAnsi="Arial" w:cs="Arial"/>
                <w:sz w:val="18"/>
                <w:szCs w:val="18"/>
              </w:rPr>
              <w:t>38.901</w:t>
            </w:r>
          </w:p>
        </w:tc>
        <w:tc>
          <w:tcPr>
            <w:tcW w:w="1243" w:type="dxa"/>
            <w:vAlign w:val="center"/>
          </w:tcPr>
          <w:p w14:paraId="7C144C14"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hAnsi="Arial" w:cs="Arial"/>
                <w:sz w:val="18"/>
                <w:szCs w:val="18"/>
              </w:rPr>
              <w:t>38.901</w:t>
            </w:r>
          </w:p>
        </w:tc>
        <w:tc>
          <w:tcPr>
            <w:tcW w:w="1243" w:type="dxa"/>
            <w:vAlign w:val="center"/>
          </w:tcPr>
          <w:p w14:paraId="31B7A117"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hAnsi="Arial" w:cs="Arial"/>
                <w:sz w:val="18"/>
                <w:szCs w:val="18"/>
              </w:rPr>
              <w:t>38.901</w:t>
            </w:r>
          </w:p>
        </w:tc>
        <w:tc>
          <w:tcPr>
            <w:tcW w:w="1243" w:type="dxa"/>
            <w:vAlign w:val="center"/>
          </w:tcPr>
          <w:p w14:paraId="6CABB2B7"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hAnsi="Arial" w:cs="Arial"/>
                <w:sz w:val="18"/>
                <w:szCs w:val="18"/>
              </w:rPr>
              <w:t>38.901</w:t>
            </w:r>
          </w:p>
        </w:tc>
        <w:tc>
          <w:tcPr>
            <w:tcW w:w="1243" w:type="dxa"/>
            <w:vAlign w:val="center"/>
          </w:tcPr>
          <w:p w14:paraId="11F3FBA3"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hAnsi="Arial" w:cs="Arial"/>
                <w:sz w:val="18"/>
                <w:szCs w:val="18"/>
              </w:rPr>
              <w:t>38.901</w:t>
            </w:r>
          </w:p>
        </w:tc>
        <w:tc>
          <w:tcPr>
            <w:tcW w:w="1243" w:type="dxa"/>
            <w:vAlign w:val="center"/>
          </w:tcPr>
          <w:p w14:paraId="58095815"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hAnsi="Arial" w:cs="Arial"/>
                <w:sz w:val="18"/>
                <w:szCs w:val="18"/>
              </w:rPr>
              <w:t>38.901</w:t>
            </w:r>
          </w:p>
        </w:tc>
      </w:tr>
      <w:tr w:rsidR="00AB23D4" w:rsidRPr="004B7787" w14:paraId="2E00580F" w14:textId="77777777" w:rsidTr="00AB23D4">
        <w:trPr>
          <w:trHeight w:val="29"/>
          <w:jc w:val="center"/>
        </w:trPr>
        <w:tc>
          <w:tcPr>
            <w:tcW w:w="1291" w:type="dxa"/>
            <w:shd w:val="clear" w:color="auto" w:fill="auto"/>
            <w:vAlign w:val="center"/>
          </w:tcPr>
          <w:p w14:paraId="7DD71F99" w14:textId="77777777" w:rsidR="00AB23D4" w:rsidRPr="004B7787" w:rsidRDefault="00AB23D4" w:rsidP="00AB23D4">
            <w:pPr>
              <w:keepNext/>
              <w:keepLines/>
              <w:spacing w:after="0" w:line="259" w:lineRule="auto"/>
              <w:jc w:val="center"/>
              <w:rPr>
                <w:rFonts w:ascii="Arial" w:eastAsia="MS Mincho" w:hAnsi="Arial" w:cs="Arial"/>
                <w:sz w:val="18"/>
                <w:szCs w:val="18"/>
              </w:rPr>
            </w:pPr>
            <w:r w:rsidRPr="004B7787">
              <w:rPr>
                <w:rFonts w:ascii="Arial" w:eastAsia="MS Mincho" w:hAnsi="Arial" w:cs="Arial"/>
                <w:sz w:val="18"/>
                <w:szCs w:val="18"/>
              </w:rPr>
              <w:t>Carrier frequency</w:t>
            </w:r>
          </w:p>
        </w:tc>
        <w:tc>
          <w:tcPr>
            <w:tcW w:w="1243" w:type="dxa"/>
            <w:vAlign w:val="center"/>
          </w:tcPr>
          <w:p w14:paraId="40E428D8"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Single carrier</w:t>
            </w:r>
          </w:p>
          <w:p w14:paraId="0BFFAE7A"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1 GHz</w:t>
            </w:r>
          </w:p>
        </w:tc>
        <w:tc>
          <w:tcPr>
            <w:tcW w:w="1243" w:type="dxa"/>
            <w:vAlign w:val="center"/>
          </w:tcPr>
          <w:p w14:paraId="6AD54726"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Single carrier</w:t>
            </w:r>
          </w:p>
          <w:p w14:paraId="13176BED"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1 GHz</w:t>
            </w:r>
          </w:p>
        </w:tc>
        <w:tc>
          <w:tcPr>
            <w:tcW w:w="1243" w:type="dxa"/>
            <w:vAlign w:val="center"/>
          </w:tcPr>
          <w:p w14:paraId="049424F7"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Single carrier</w:t>
            </w:r>
          </w:p>
          <w:p w14:paraId="425ABE3E"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1 GHz</w:t>
            </w:r>
          </w:p>
        </w:tc>
        <w:tc>
          <w:tcPr>
            <w:tcW w:w="1243" w:type="dxa"/>
            <w:vAlign w:val="center"/>
          </w:tcPr>
          <w:p w14:paraId="2E41384D"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Single carrier</w:t>
            </w:r>
          </w:p>
          <w:p w14:paraId="1719AB68"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6 GHz</w:t>
            </w:r>
          </w:p>
        </w:tc>
        <w:tc>
          <w:tcPr>
            <w:tcW w:w="1243" w:type="dxa"/>
            <w:vAlign w:val="center"/>
          </w:tcPr>
          <w:p w14:paraId="4ED1688E"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Single carrier</w:t>
            </w:r>
          </w:p>
          <w:p w14:paraId="52A4FD21"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6 GHz</w:t>
            </w:r>
          </w:p>
        </w:tc>
        <w:tc>
          <w:tcPr>
            <w:tcW w:w="1243" w:type="dxa"/>
            <w:vAlign w:val="center"/>
          </w:tcPr>
          <w:p w14:paraId="1E8FCA42"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Single carrier</w:t>
            </w:r>
          </w:p>
          <w:p w14:paraId="0D4F15B4"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6 GHz</w:t>
            </w:r>
          </w:p>
        </w:tc>
      </w:tr>
      <w:tr w:rsidR="00AB23D4" w:rsidRPr="004B7787" w14:paraId="037A016C" w14:textId="77777777" w:rsidTr="00AB23D4">
        <w:trPr>
          <w:trHeight w:val="29"/>
          <w:jc w:val="center"/>
        </w:trPr>
        <w:tc>
          <w:tcPr>
            <w:tcW w:w="1291" w:type="dxa"/>
            <w:shd w:val="clear" w:color="auto" w:fill="auto"/>
            <w:vAlign w:val="center"/>
          </w:tcPr>
          <w:p w14:paraId="5E3EFDBB" w14:textId="77777777" w:rsidR="00AB23D4" w:rsidRPr="004B7787" w:rsidRDefault="00AB23D4" w:rsidP="00AB23D4">
            <w:pPr>
              <w:keepNext/>
              <w:keepLines/>
              <w:spacing w:after="0" w:line="259" w:lineRule="auto"/>
              <w:jc w:val="center"/>
              <w:rPr>
                <w:rFonts w:ascii="Arial" w:eastAsia="MS Mincho" w:hAnsi="Arial" w:cs="Arial"/>
                <w:sz w:val="18"/>
                <w:szCs w:val="18"/>
              </w:rPr>
            </w:pPr>
            <w:r w:rsidRPr="004B7787">
              <w:rPr>
                <w:rFonts w:ascii="Arial" w:eastAsia="MS Mincho" w:hAnsi="Arial" w:cs="Arial"/>
                <w:sz w:val="18"/>
                <w:szCs w:val="18"/>
                <w:lang w:eastAsia="ja-JP"/>
              </w:rPr>
              <w:t>Bandwidth, MHz</w:t>
            </w:r>
          </w:p>
        </w:tc>
        <w:tc>
          <w:tcPr>
            <w:tcW w:w="1243" w:type="dxa"/>
            <w:vAlign w:val="center"/>
          </w:tcPr>
          <w:p w14:paraId="3198D74F"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5 MHz</w:t>
            </w:r>
          </w:p>
        </w:tc>
        <w:tc>
          <w:tcPr>
            <w:tcW w:w="1243" w:type="dxa"/>
            <w:vAlign w:val="center"/>
          </w:tcPr>
          <w:p w14:paraId="4F88CC83"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20 MHz</w:t>
            </w:r>
          </w:p>
        </w:tc>
        <w:tc>
          <w:tcPr>
            <w:tcW w:w="1243" w:type="dxa"/>
            <w:vAlign w:val="center"/>
          </w:tcPr>
          <w:p w14:paraId="4E1A9D1F"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100 MHz</w:t>
            </w:r>
          </w:p>
        </w:tc>
        <w:tc>
          <w:tcPr>
            <w:tcW w:w="1243" w:type="dxa"/>
            <w:vAlign w:val="center"/>
          </w:tcPr>
          <w:p w14:paraId="6E0A9ECD"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5 MHz</w:t>
            </w:r>
          </w:p>
        </w:tc>
        <w:tc>
          <w:tcPr>
            <w:tcW w:w="1243" w:type="dxa"/>
            <w:vAlign w:val="center"/>
          </w:tcPr>
          <w:p w14:paraId="287B17EF"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20 MHz</w:t>
            </w:r>
          </w:p>
        </w:tc>
        <w:tc>
          <w:tcPr>
            <w:tcW w:w="1243" w:type="dxa"/>
            <w:vAlign w:val="center"/>
          </w:tcPr>
          <w:p w14:paraId="1551F03D"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100 MHz</w:t>
            </w:r>
          </w:p>
        </w:tc>
      </w:tr>
      <w:tr w:rsidR="00AB23D4" w:rsidRPr="004B7787" w14:paraId="11DA886C" w14:textId="77777777" w:rsidTr="00AB23D4">
        <w:trPr>
          <w:trHeight w:val="29"/>
          <w:jc w:val="center"/>
        </w:trPr>
        <w:tc>
          <w:tcPr>
            <w:tcW w:w="1291" w:type="dxa"/>
            <w:shd w:val="clear" w:color="auto" w:fill="auto"/>
            <w:vAlign w:val="center"/>
          </w:tcPr>
          <w:p w14:paraId="7A95349E" w14:textId="77777777" w:rsidR="00AB23D4" w:rsidRPr="004B7787" w:rsidRDefault="00AB23D4" w:rsidP="00AB23D4">
            <w:pPr>
              <w:keepNext/>
              <w:keepLines/>
              <w:spacing w:after="0" w:line="259" w:lineRule="auto"/>
              <w:jc w:val="center"/>
              <w:rPr>
                <w:rFonts w:ascii="Arial" w:eastAsia="MS Mincho" w:hAnsi="Arial" w:cs="Arial"/>
                <w:sz w:val="18"/>
                <w:szCs w:val="18"/>
              </w:rPr>
            </w:pPr>
            <w:r w:rsidRPr="004B7787">
              <w:rPr>
                <w:rFonts w:ascii="Arial" w:eastAsia="MS Mincho" w:hAnsi="Arial" w:cs="Arial"/>
                <w:sz w:val="18"/>
                <w:szCs w:val="18"/>
              </w:rPr>
              <w:t>Subcarrier spacing, kHz</w:t>
            </w:r>
          </w:p>
        </w:tc>
        <w:tc>
          <w:tcPr>
            <w:tcW w:w="1243" w:type="dxa"/>
            <w:vAlign w:val="center"/>
          </w:tcPr>
          <w:p w14:paraId="49108DEE"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30 kHz</w:t>
            </w:r>
          </w:p>
        </w:tc>
        <w:tc>
          <w:tcPr>
            <w:tcW w:w="1243" w:type="dxa"/>
            <w:vAlign w:val="center"/>
          </w:tcPr>
          <w:p w14:paraId="1B21B91B"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30 kHz</w:t>
            </w:r>
          </w:p>
        </w:tc>
        <w:tc>
          <w:tcPr>
            <w:tcW w:w="1243" w:type="dxa"/>
            <w:vAlign w:val="center"/>
          </w:tcPr>
          <w:p w14:paraId="77C70BE2"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30 kHz</w:t>
            </w:r>
          </w:p>
        </w:tc>
        <w:tc>
          <w:tcPr>
            <w:tcW w:w="1243" w:type="dxa"/>
            <w:vAlign w:val="center"/>
          </w:tcPr>
          <w:p w14:paraId="2A1FDD75"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30 kHz</w:t>
            </w:r>
          </w:p>
        </w:tc>
        <w:tc>
          <w:tcPr>
            <w:tcW w:w="1243" w:type="dxa"/>
            <w:vAlign w:val="center"/>
          </w:tcPr>
          <w:p w14:paraId="237F8AD3"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30 kHz</w:t>
            </w:r>
          </w:p>
        </w:tc>
        <w:tc>
          <w:tcPr>
            <w:tcW w:w="1243" w:type="dxa"/>
            <w:vAlign w:val="center"/>
          </w:tcPr>
          <w:p w14:paraId="6EFD98C4"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30 kHz</w:t>
            </w:r>
          </w:p>
        </w:tc>
      </w:tr>
      <w:tr w:rsidR="00AB23D4" w:rsidRPr="004B7787" w14:paraId="77611D09" w14:textId="77777777" w:rsidTr="00AB23D4">
        <w:trPr>
          <w:trHeight w:val="29"/>
          <w:jc w:val="center"/>
        </w:trPr>
        <w:tc>
          <w:tcPr>
            <w:tcW w:w="1291" w:type="dxa"/>
            <w:shd w:val="clear" w:color="auto" w:fill="auto"/>
            <w:vAlign w:val="center"/>
          </w:tcPr>
          <w:p w14:paraId="07B05C66" w14:textId="77777777" w:rsidR="00AB23D4" w:rsidRPr="004B7787" w:rsidRDefault="00AB23D4" w:rsidP="00AB23D4">
            <w:pPr>
              <w:keepNext/>
              <w:keepLines/>
              <w:spacing w:after="0" w:line="259" w:lineRule="auto"/>
              <w:jc w:val="center"/>
              <w:rPr>
                <w:rFonts w:ascii="Arial" w:eastAsia="MS Mincho" w:hAnsi="Arial" w:cs="Arial"/>
                <w:sz w:val="18"/>
                <w:szCs w:val="18"/>
              </w:rPr>
            </w:pPr>
            <w:r w:rsidRPr="004B7787">
              <w:rPr>
                <w:rFonts w:ascii="Arial" w:eastAsia="MS Mincho" w:hAnsi="Arial" w:cs="Arial"/>
                <w:sz w:val="18"/>
                <w:szCs w:val="18"/>
              </w:rPr>
              <w:t>RS signal descriptions</w:t>
            </w:r>
          </w:p>
        </w:tc>
        <w:tc>
          <w:tcPr>
            <w:tcW w:w="1243" w:type="dxa"/>
            <w:vAlign w:val="center"/>
          </w:tcPr>
          <w:p w14:paraId="13D55B45"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Continuous PRS,</w:t>
            </w:r>
          </w:p>
          <w:p w14:paraId="7B1B31F7"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4 OFDM Symbols</w:t>
            </w:r>
          </w:p>
        </w:tc>
        <w:tc>
          <w:tcPr>
            <w:tcW w:w="1243" w:type="dxa"/>
            <w:vAlign w:val="center"/>
          </w:tcPr>
          <w:p w14:paraId="5D58D102"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Continuous PRS,</w:t>
            </w:r>
          </w:p>
          <w:p w14:paraId="3357125E"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4 OFDM Symbols</w:t>
            </w:r>
          </w:p>
        </w:tc>
        <w:tc>
          <w:tcPr>
            <w:tcW w:w="1243" w:type="dxa"/>
            <w:vAlign w:val="center"/>
          </w:tcPr>
          <w:p w14:paraId="2E68756B"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Continuous PRS,</w:t>
            </w:r>
          </w:p>
          <w:p w14:paraId="786D5878"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4 OFDM Symbols</w:t>
            </w:r>
          </w:p>
        </w:tc>
        <w:tc>
          <w:tcPr>
            <w:tcW w:w="1243" w:type="dxa"/>
            <w:vAlign w:val="center"/>
          </w:tcPr>
          <w:p w14:paraId="15E7E231"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Continuous PRS,</w:t>
            </w:r>
          </w:p>
          <w:p w14:paraId="7BDD292B"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4 OFDM Symbols</w:t>
            </w:r>
          </w:p>
        </w:tc>
        <w:tc>
          <w:tcPr>
            <w:tcW w:w="1243" w:type="dxa"/>
            <w:vAlign w:val="center"/>
          </w:tcPr>
          <w:p w14:paraId="6E815FBD"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Continuous PRS,</w:t>
            </w:r>
          </w:p>
          <w:p w14:paraId="7442BF15"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4 OFDM Symbols</w:t>
            </w:r>
          </w:p>
        </w:tc>
        <w:tc>
          <w:tcPr>
            <w:tcW w:w="1243" w:type="dxa"/>
            <w:vAlign w:val="center"/>
          </w:tcPr>
          <w:p w14:paraId="3FA97859"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Continuous PRS,</w:t>
            </w:r>
          </w:p>
          <w:p w14:paraId="637AC193" w14:textId="77777777" w:rsidR="00AB23D4" w:rsidRPr="004B7787" w:rsidRDefault="00AB23D4" w:rsidP="00AB23D4">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4 OFDM Symbols</w:t>
            </w:r>
          </w:p>
        </w:tc>
      </w:tr>
      <w:tr w:rsidR="00CE01C5" w:rsidRPr="004B7787" w14:paraId="5656A87A" w14:textId="77777777" w:rsidTr="00AB23D4">
        <w:trPr>
          <w:trHeight w:val="29"/>
          <w:jc w:val="center"/>
        </w:trPr>
        <w:tc>
          <w:tcPr>
            <w:tcW w:w="1291" w:type="dxa"/>
            <w:shd w:val="clear" w:color="auto" w:fill="auto"/>
            <w:vAlign w:val="center"/>
          </w:tcPr>
          <w:p w14:paraId="63A3CD0A" w14:textId="75F0A36A" w:rsidR="00CE01C5" w:rsidRPr="004B7787" w:rsidRDefault="00CE01C5" w:rsidP="00CE01C5">
            <w:pPr>
              <w:keepNext/>
              <w:keepLines/>
              <w:spacing w:after="0" w:line="259" w:lineRule="auto"/>
              <w:jc w:val="center"/>
              <w:rPr>
                <w:rFonts w:ascii="Arial" w:eastAsia="MS Mincho" w:hAnsi="Arial" w:cs="Arial"/>
                <w:sz w:val="18"/>
                <w:szCs w:val="18"/>
              </w:rPr>
            </w:pPr>
            <w:r w:rsidRPr="004B7787">
              <w:rPr>
                <w:rFonts w:ascii="Arial" w:eastAsia="MS Mincho" w:hAnsi="Arial" w:cs="Arial"/>
                <w:sz w:val="18"/>
                <w:szCs w:val="18"/>
              </w:rPr>
              <w:t xml:space="preserve">NR Carrier phase method </w:t>
            </w:r>
          </w:p>
        </w:tc>
        <w:tc>
          <w:tcPr>
            <w:tcW w:w="1243" w:type="dxa"/>
            <w:vAlign w:val="center"/>
          </w:tcPr>
          <w:p w14:paraId="1DFDF2B2" w14:textId="1D4B2EF0" w:rsidR="00CE01C5" w:rsidRPr="004B7787" w:rsidRDefault="00CE01C5" w:rsidP="00CE01C5">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DL</w:t>
            </w:r>
          </w:p>
        </w:tc>
        <w:tc>
          <w:tcPr>
            <w:tcW w:w="1243" w:type="dxa"/>
            <w:vAlign w:val="center"/>
          </w:tcPr>
          <w:p w14:paraId="32544605" w14:textId="076952CE" w:rsidR="00CE01C5" w:rsidRPr="004B7787" w:rsidRDefault="00CE01C5" w:rsidP="00CE01C5">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DL</w:t>
            </w:r>
          </w:p>
        </w:tc>
        <w:tc>
          <w:tcPr>
            <w:tcW w:w="1243" w:type="dxa"/>
            <w:vAlign w:val="center"/>
          </w:tcPr>
          <w:p w14:paraId="660EFFDC" w14:textId="3378135D" w:rsidR="00CE01C5" w:rsidRPr="004B7787" w:rsidRDefault="00CE01C5" w:rsidP="00CE01C5">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DL</w:t>
            </w:r>
          </w:p>
        </w:tc>
        <w:tc>
          <w:tcPr>
            <w:tcW w:w="1243" w:type="dxa"/>
            <w:vAlign w:val="center"/>
          </w:tcPr>
          <w:p w14:paraId="687A9727" w14:textId="29404498" w:rsidR="00CE01C5" w:rsidRPr="004B7787" w:rsidRDefault="00CE01C5" w:rsidP="00CE01C5">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DL</w:t>
            </w:r>
          </w:p>
        </w:tc>
        <w:tc>
          <w:tcPr>
            <w:tcW w:w="1243" w:type="dxa"/>
            <w:vAlign w:val="center"/>
          </w:tcPr>
          <w:p w14:paraId="42059327" w14:textId="4E7F60F0" w:rsidR="00CE01C5" w:rsidRPr="004B7787" w:rsidRDefault="00CE01C5" w:rsidP="00CE01C5">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DL</w:t>
            </w:r>
          </w:p>
        </w:tc>
        <w:tc>
          <w:tcPr>
            <w:tcW w:w="1243" w:type="dxa"/>
            <w:vAlign w:val="center"/>
          </w:tcPr>
          <w:p w14:paraId="6AEB0CCB" w14:textId="05FA337F" w:rsidR="00CE01C5" w:rsidRPr="004B7787" w:rsidRDefault="00CE01C5" w:rsidP="00CE01C5">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DL</w:t>
            </w:r>
          </w:p>
        </w:tc>
      </w:tr>
      <w:tr w:rsidR="00CE01C5" w:rsidRPr="004B7787" w14:paraId="24BBA020" w14:textId="77777777" w:rsidTr="00AB23D4">
        <w:trPr>
          <w:trHeight w:val="29"/>
          <w:jc w:val="center"/>
        </w:trPr>
        <w:tc>
          <w:tcPr>
            <w:tcW w:w="1291" w:type="dxa"/>
            <w:shd w:val="clear" w:color="auto" w:fill="auto"/>
            <w:vAlign w:val="center"/>
          </w:tcPr>
          <w:p w14:paraId="558A3D57" w14:textId="20BD1BC3" w:rsidR="00CE01C5" w:rsidRPr="004B7787" w:rsidRDefault="00CE01C5" w:rsidP="00CE01C5">
            <w:pPr>
              <w:keepNext/>
              <w:keepLines/>
              <w:spacing w:after="0" w:line="259" w:lineRule="auto"/>
              <w:jc w:val="center"/>
              <w:rPr>
                <w:rFonts w:ascii="Arial" w:eastAsia="MS Mincho" w:hAnsi="Arial" w:cs="Arial"/>
                <w:sz w:val="18"/>
                <w:szCs w:val="18"/>
              </w:rPr>
            </w:pPr>
            <w:r w:rsidRPr="004B7787">
              <w:rPr>
                <w:rFonts w:ascii="Arial" w:eastAsia="MS Mincho" w:hAnsi="Arial" w:cs="Arial"/>
                <w:sz w:val="18"/>
                <w:szCs w:val="18"/>
              </w:rPr>
              <w:t xml:space="preserve">R16/R17 positioning method </w:t>
            </w:r>
          </w:p>
        </w:tc>
        <w:tc>
          <w:tcPr>
            <w:tcW w:w="1243" w:type="dxa"/>
            <w:vAlign w:val="center"/>
          </w:tcPr>
          <w:p w14:paraId="2BB04279" w14:textId="77777777" w:rsidR="00CE01C5" w:rsidRDefault="00CE01C5" w:rsidP="00CE01C5">
            <w:pPr>
              <w:keepNext/>
              <w:keepLines/>
              <w:spacing w:after="0" w:line="259" w:lineRule="auto"/>
              <w:jc w:val="center"/>
              <w:rPr>
                <w:rFonts w:ascii="Arial" w:eastAsiaTheme="minorEastAsia" w:hAnsi="Arial" w:cs="Arial"/>
                <w:sz w:val="18"/>
                <w:szCs w:val="18"/>
                <w:lang w:eastAsia="ko-KR"/>
              </w:rPr>
            </w:pPr>
            <w:r>
              <w:rPr>
                <w:rFonts w:ascii="Arial" w:eastAsiaTheme="minorEastAsia" w:hAnsi="Arial" w:cs="Arial"/>
                <w:sz w:val="18"/>
                <w:szCs w:val="18"/>
                <w:lang w:eastAsia="ko-KR"/>
              </w:rPr>
              <w:t>N/A</w:t>
            </w:r>
          </w:p>
          <w:p w14:paraId="33601776" w14:textId="23F2F80C" w:rsidR="00CE01C5" w:rsidRPr="004B7787" w:rsidRDefault="00CE01C5" w:rsidP="00CE01C5">
            <w:pPr>
              <w:keepNext/>
              <w:keepLines/>
              <w:spacing w:after="0" w:line="259" w:lineRule="auto"/>
              <w:jc w:val="center"/>
              <w:rPr>
                <w:rFonts w:ascii="Arial" w:eastAsiaTheme="minorEastAsia" w:hAnsi="Arial" w:cs="Arial"/>
                <w:sz w:val="18"/>
                <w:szCs w:val="18"/>
                <w:lang w:eastAsia="ko-KR"/>
              </w:rPr>
            </w:pPr>
            <w:r>
              <w:rPr>
                <w:rFonts w:ascii="Arial" w:eastAsia="맑은 고딕" w:hAnsi="Arial" w:cs="Arial" w:hint="eastAsia"/>
                <w:sz w:val="18"/>
                <w:szCs w:val="18"/>
                <w:lang w:eastAsia="ko-KR"/>
              </w:rPr>
              <w:t>(</w:t>
            </w:r>
            <w:r>
              <w:rPr>
                <w:rFonts w:ascii="Arial" w:eastAsia="맑은 고딕" w:hAnsi="Arial" w:cs="Arial"/>
                <w:sz w:val="18"/>
                <w:szCs w:val="18"/>
                <w:lang w:eastAsia="ko-KR"/>
              </w:rPr>
              <w:t>standalone)</w:t>
            </w:r>
          </w:p>
        </w:tc>
        <w:tc>
          <w:tcPr>
            <w:tcW w:w="1243" w:type="dxa"/>
            <w:vAlign w:val="center"/>
          </w:tcPr>
          <w:p w14:paraId="3A838EC4" w14:textId="77777777" w:rsidR="00CE01C5" w:rsidRDefault="00CE01C5" w:rsidP="00CE01C5">
            <w:pPr>
              <w:keepNext/>
              <w:keepLines/>
              <w:spacing w:after="0" w:line="259" w:lineRule="auto"/>
              <w:jc w:val="center"/>
              <w:rPr>
                <w:rFonts w:ascii="Arial" w:eastAsiaTheme="minorEastAsia" w:hAnsi="Arial" w:cs="Arial"/>
                <w:sz w:val="18"/>
                <w:szCs w:val="18"/>
                <w:lang w:eastAsia="ko-KR"/>
              </w:rPr>
            </w:pPr>
            <w:r>
              <w:rPr>
                <w:rFonts w:ascii="Arial" w:eastAsiaTheme="minorEastAsia" w:hAnsi="Arial" w:cs="Arial"/>
                <w:sz w:val="18"/>
                <w:szCs w:val="18"/>
                <w:lang w:eastAsia="ko-KR"/>
              </w:rPr>
              <w:t>N/A</w:t>
            </w:r>
          </w:p>
          <w:p w14:paraId="0870D014" w14:textId="6408CEAA" w:rsidR="00CE01C5" w:rsidRPr="004B7787" w:rsidRDefault="00CE01C5" w:rsidP="00CE01C5">
            <w:pPr>
              <w:keepNext/>
              <w:keepLines/>
              <w:spacing w:after="0" w:line="259" w:lineRule="auto"/>
              <w:jc w:val="center"/>
              <w:rPr>
                <w:rFonts w:ascii="Arial" w:eastAsiaTheme="minorEastAsia" w:hAnsi="Arial" w:cs="Arial"/>
                <w:sz w:val="18"/>
                <w:szCs w:val="18"/>
                <w:lang w:eastAsia="ko-KR"/>
              </w:rPr>
            </w:pPr>
            <w:r>
              <w:rPr>
                <w:rFonts w:ascii="Arial" w:eastAsia="맑은 고딕" w:hAnsi="Arial" w:cs="Arial" w:hint="eastAsia"/>
                <w:sz w:val="18"/>
                <w:szCs w:val="18"/>
                <w:lang w:eastAsia="ko-KR"/>
              </w:rPr>
              <w:t>(</w:t>
            </w:r>
            <w:r>
              <w:rPr>
                <w:rFonts w:ascii="Arial" w:eastAsia="맑은 고딕" w:hAnsi="Arial" w:cs="Arial"/>
                <w:sz w:val="18"/>
                <w:szCs w:val="18"/>
                <w:lang w:eastAsia="ko-KR"/>
              </w:rPr>
              <w:t>standalone)</w:t>
            </w:r>
          </w:p>
        </w:tc>
        <w:tc>
          <w:tcPr>
            <w:tcW w:w="1243" w:type="dxa"/>
            <w:vAlign w:val="center"/>
          </w:tcPr>
          <w:p w14:paraId="6A6F2A0E" w14:textId="77777777" w:rsidR="00CE01C5" w:rsidRDefault="00CE01C5" w:rsidP="00CE01C5">
            <w:pPr>
              <w:keepNext/>
              <w:keepLines/>
              <w:spacing w:after="0" w:line="259" w:lineRule="auto"/>
              <w:jc w:val="center"/>
              <w:rPr>
                <w:rFonts w:ascii="Arial" w:eastAsiaTheme="minorEastAsia" w:hAnsi="Arial" w:cs="Arial"/>
                <w:sz w:val="18"/>
                <w:szCs w:val="18"/>
                <w:lang w:eastAsia="ko-KR"/>
              </w:rPr>
            </w:pPr>
            <w:r>
              <w:rPr>
                <w:rFonts w:ascii="Arial" w:eastAsiaTheme="minorEastAsia" w:hAnsi="Arial" w:cs="Arial"/>
                <w:sz w:val="18"/>
                <w:szCs w:val="18"/>
                <w:lang w:eastAsia="ko-KR"/>
              </w:rPr>
              <w:t>N/A</w:t>
            </w:r>
          </w:p>
          <w:p w14:paraId="6AEB4A4F" w14:textId="45AD4DCD" w:rsidR="00CE01C5" w:rsidRPr="004B7787" w:rsidRDefault="00CE01C5" w:rsidP="00CE01C5">
            <w:pPr>
              <w:keepNext/>
              <w:keepLines/>
              <w:spacing w:after="0" w:line="259" w:lineRule="auto"/>
              <w:jc w:val="center"/>
              <w:rPr>
                <w:rFonts w:ascii="Arial" w:eastAsiaTheme="minorEastAsia" w:hAnsi="Arial" w:cs="Arial"/>
                <w:sz w:val="18"/>
                <w:szCs w:val="18"/>
                <w:lang w:eastAsia="ko-KR"/>
              </w:rPr>
            </w:pPr>
            <w:r>
              <w:rPr>
                <w:rFonts w:ascii="Arial" w:eastAsia="맑은 고딕" w:hAnsi="Arial" w:cs="Arial" w:hint="eastAsia"/>
                <w:sz w:val="18"/>
                <w:szCs w:val="18"/>
                <w:lang w:eastAsia="ko-KR"/>
              </w:rPr>
              <w:t>(</w:t>
            </w:r>
            <w:r>
              <w:rPr>
                <w:rFonts w:ascii="Arial" w:eastAsia="맑은 고딕" w:hAnsi="Arial" w:cs="Arial"/>
                <w:sz w:val="18"/>
                <w:szCs w:val="18"/>
                <w:lang w:eastAsia="ko-KR"/>
              </w:rPr>
              <w:t>standalone)</w:t>
            </w:r>
          </w:p>
        </w:tc>
        <w:tc>
          <w:tcPr>
            <w:tcW w:w="1243" w:type="dxa"/>
            <w:vAlign w:val="center"/>
          </w:tcPr>
          <w:p w14:paraId="0C0A67A9" w14:textId="77777777" w:rsidR="00CE01C5" w:rsidRDefault="00CE01C5" w:rsidP="00CE01C5">
            <w:pPr>
              <w:keepNext/>
              <w:keepLines/>
              <w:spacing w:after="0" w:line="259" w:lineRule="auto"/>
              <w:jc w:val="center"/>
              <w:rPr>
                <w:rFonts w:ascii="Arial" w:eastAsiaTheme="minorEastAsia" w:hAnsi="Arial" w:cs="Arial"/>
                <w:sz w:val="18"/>
                <w:szCs w:val="18"/>
                <w:lang w:eastAsia="ko-KR"/>
              </w:rPr>
            </w:pPr>
            <w:r>
              <w:rPr>
                <w:rFonts w:ascii="Arial" w:eastAsiaTheme="minorEastAsia" w:hAnsi="Arial" w:cs="Arial"/>
                <w:sz w:val="18"/>
                <w:szCs w:val="18"/>
                <w:lang w:eastAsia="ko-KR"/>
              </w:rPr>
              <w:t>N/A</w:t>
            </w:r>
          </w:p>
          <w:p w14:paraId="5F8E97A2" w14:textId="06376F8D" w:rsidR="00CE01C5" w:rsidRPr="004B7787" w:rsidRDefault="00CE01C5" w:rsidP="00CE01C5">
            <w:pPr>
              <w:keepNext/>
              <w:keepLines/>
              <w:spacing w:after="0" w:line="259" w:lineRule="auto"/>
              <w:jc w:val="center"/>
              <w:rPr>
                <w:rFonts w:ascii="Arial" w:eastAsiaTheme="minorEastAsia" w:hAnsi="Arial" w:cs="Arial"/>
                <w:sz w:val="18"/>
                <w:szCs w:val="18"/>
                <w:lang w:eastAsia="ko-KR"/>
              </w:rPr>
            </w:pPr>
            <w:r>
              <w:rPr>
                <w:rFonts w:ascii="Arial" w:eastAsia="맑은 고딕" w:hAnsi="Arial" w:cs="Arial" w:hint="eastAsia"/>
                <w:sz w:val="18"/>
                <w:szCs w:val="18"/>
                <w:lang w:eastAsia="ko-KR"/>
              </w:rPr>
              <w:t>(</w:t>
            </w:r>
            <w:r>
              <w:rPr>
                <w:rFonts w:ascii="Arial" w:eastAsia="맑은 고딕" w:hAnsi="Arial" w:cs="Arial"/>
                <w:sz w:val="18"/>
                <w:szCs w:val="18"/>
                <w:lang w:eastAsia="ko-KR"/>
              </w:rPr>
              <w:t>standalone)</w:t>
            </w:r>
          </w:p>
        </w:tc>
        <w:tc>
          <w:tcPr>
            <w:tcW w:w="1243" w:type="dxa"/>
            <w:vAlign w:val="center"/>
          </w:tcPr>
          <w:p w14:paraId="1C48C55B" w14:textId="77777777" w:rsidR="00CE01C5" w:rsidRDefault="00CE01C5" w:rsidP="00CE01C5">
            <w:pPr>
              <w:keepNext/>
              <w:keepLines/>
              <w:spacing w:after="0" w:line="259" w:lineRule="auto"/>
              <w:jc w:val="center"/>
              <w:rPr>
                <w:rFonts w:ascii="Arial" w:eastAsiaTheme="minorEastAsia" w:hAnsi="Arial" w:cs="Arial"/>
                <w:sz w:val="18"/>
                <w:szCs w:val="18"/>
                <w:lang w:eastAsia="ko-KR"/>
              </w:rPr>
            </w:pPr>
            <w:r>
              <w:rPr>
                <w:rFonts w:ascii="Arial" w:eastAsiaTheme="minorEastAsia" w:hAnsi="Arial" w:cs="Arial"/>
                <w:sz w:val="18"/>
                <w:szCs w:val="18"/>
                <w:lang w:eastAsia="ko-KR"/>
              </w:rPr>
              <w:t>N/A</w:t>
            </w:r>
          </w:p>
          <w:p w14:paraId="7C5C0115" w14:textId="2EC7F6AC" w:rsidR="00CE01C5" w:rsidRPr="004B7787" w:rsidRDefault="00CE01C5" w:rsidP="00CE01C5">
            <w:pPr>
              <w:keepNext/>
              <w:keepLines/>
              <w:spacing w:after="0" w:line="259" w:lineRule="auto"/>
              <w:jc w:val="center"/>
              <w:rPr>
                <w:rFonts w:ascii="Arial" w:eastAsiaTheme="minorEastAsia" w:hAnsi="Arial" w:cs="Arial"/>
                <w:sz w:val="18"/>
                <w:szCs w:val="18"/>
                <w:lang w:eastAsia="ko-KR"/>
              </w:rPr>
            </w:pPr>
            <w:r>
              <w:rPr>
                <w:rFonts w:ascii="Arial" w:eastAsia="맑은 고딕" w:hAnsi="Arial" w:cs="Arial" w:hint="eastAsia"/>
                <w:sz w:val="18"/>
                <w:szCs w:val="18"/>
                <w:lang w:eastAsia="ko-KR"/>
              </w:rPr>
              <w:t>(</w:t>
            </w:r>
            <w:r>
              <w:rPr>
                <w:rFonts w:ascii="Arial" w:eastAsia="맑은 고딕" w:hAnsi="Arial" w:cs="Arial"/>
                <w:sz w:val="18"/>
                <w:szCs w:val="18"/>
                <w:lang w:eastAsia="ko-KR"/>
              </w:rPr>
              <w:t>standalone)</w:t>
            </w:r>
          </w:p>
        </w:tc>
        <w:tc>
          <w:tcPr>
            <w:tcW w:w="1243" w:type="dxa"/>
            <w:vAlign w:val="center"/>
          </w:tcPr>
          <w:p w14:paraId="16800A5B" w14:textId="77777777" w:rsidR="00CE01C5" w:rsidRDefault="00CE01C5" w:rsidP="00CE01C5">
            <w:pPr>
              <w:keepNext/>
              <w:keepLines/>
              <w:spacing w:after="0" w:line="259" w:lineRule="auto"/>
              <w:jc w:val="center"/>
              <w:rPr>
                <w:rFonts w:ascii="Arial" w:eastAsiaTheme="minorEastAsia" w:hAnsi="Arial" w:cs="Arial"/>
                <w:sz w:val="18"/>
                <w:szCs w:val="18"/>
                <w:lang w:eastAsia="ko-KR"/>
              </w:rPr>
            </w:pPr>
            <w:r>
              <w:rPr>
                <w:rFonts w:ascii="Arial" w:eastAsiaTheme="minorEastAsia" w:hAnsi="Arial" w:cs="Arial"/>
                <w:sz w:val="18"/>
                <w:szCs w:val="18"/>
                <w:lang w:eastAsia="ko-KR"/>
              </w:rPr>
              <w:t>N/A</w:t>
            </w:r>
          </w:p>
          <w:p w14:paraId="70A27DA9" w14:textId="491A123C" w:rsidR="00CE01C5" w:rsidRPr="004B7787" w:rsidRDefault="00CE01C5" w:rsidP="00CE01C5">
            <w:pPr>
              <w:keepNext/>
              <w:keepLines/>
              <w:spacing w:after="0" w:line="259" w:lineRule="auto"/>
              <w:jc w:val="center"/>
              <w:rPr>
                <w:rFonts w:ascii="Arial" w:eastAsiaTheme="minorEastAsia" w:hAnsi="Arial" w:cs="Arial"/>
                <w:sz w:val="18"/>
                <w:szCs w:val="18"/>
                <w:lang w:eastAsia="ko-KR"/>
              </w:rPr>
            </w:pPr>
            <w:r>
              <w:rPr>
                <w:rFonts w:ascii="Arial" w:eastAsia="맑은 고딕" w:hAnsi="Arial" w:cs="Arial" w:hint="eastAsia"/>
                <w:sz w:val="18"/>
                <w:szCs w:val="18"/>
                <w:lang w:eastAsia="ko-KR"/>
              </w:rPr>
              <w:t>(</w:t>
            </w:r>
            <w:r>
              <w:rPr>
                <w:rFonts w:ascii="Arial" w:eastAsia="맑은 고딕" w:hAnsi="Arial" w:cs="Arial"/>
                <w:sz w:val="18"/>
                <w:szCs w:val="18"/>
                <w:lang w:eastAsia="ko-KR"/>
              </w:rPr>
              <w:t>standalone)</w:t>
            </w:r>
          </w:p>
        </w:tc>
      </w:tr>
      <w:tr w:rsidR="00CE01C5" w:rsidRPr="004B7787" w14:paraId="1230A487" w14:textId="77777777" w:rsidTr="00AB23D4">
        <w:trPr>
          <w:trHeight w:val="29"/>
          <w:jc w:val="center"/>
        </w:trPr>
        <w:tc>
          <w:tcPr>
            <w:tcW w:w="1291" w:type="dxa"/>
            <w:shd w:val="clear" w:color="auto" w:fill="auto"/>
            <w:vAlign w:val="center"/>
          </w:tcPr>
          <w:p w14:paraId="4A1D476C" w14:textId="4344B5F0" w:rsidR="00CE01C5" w:rsidRPr="004B7787" w:rsidRDefault="00CE01C5" w:rsidP="00CE01C5">
            <w:pPr>
              <w:keepNext/>
              <w:keepLines/>
              <w:spacing w:after="0" w:line="259" w:lineRule="auto"/>
              <w:jc w:val="center"/>
              <w:rPr>
                <w:rFonts w:ascii="Arial" w:eastAsia="MS Mincho" w:hAnsi="Arial" w:cs="Arial"/>
                <w:sz w:val="18"/>
                <w:szCs w:val="18"/>
              </w:rPr>
            </w:pPr>
            <w:r w:rsidRPr="004B7787">
              <w:rPr>
                <w:rFonts w:ascii="Arial" w:eastAsia="MS Mincho" w:hAnsi="Arial" w:cs="Arial"/>
                <w:sz w:val="18"/>
                <w:szCs w:val="18"/>
              </w:rPr>
              <w:t xml:space="preserve">Carrier phase estimation techniques </w:t>
            </w:r>
          </w:p>
        </w:tc>
        <w:tc>
          <w:tcPr>
            <w:tcW w:w="1243" w:type="dxa"/>
            <w:vAlign w:val="center"/>
          </w:tcPr>
          <w:p w14:paraId="6049CF6D" w14:textId="3E0493D3" w:rsidR="00CE01C5" w:rsidRPr="004B7787" w:rsidRDefault="00CE01C5" w:rsidP="00CE01C5">
            <w:pPr>
              <w:keepNext/>
              <w:keepLines/>
              <w:spacing w:after="0" w:line="259" w:lineRule="auto"/>
              <w:jc w:val="center"/>
              <w:rPr>
                <w:rFonts w:ascii="Arial" w:eastAsiaTheme="minorEastAsia" w:hAnsi="Arial" w:cs="Arial"/>
                <w:sz w:val="18"/>
                <w:szCs w:val="18"/>
                <w:lang w:eastAsia="ko-KR"/>
              </w:rPr>
            </w:pPr>
            <w:r>
              <w:rPr>
                <w:rFonts w:ascii="Arial" w:eastAsia="맑은 고딕" w:hAnsi="Arial" w:cs="Arial"/>
                <w:sz w:val="18"/>
                <w:szCs w:val="18"/>
                <w:lang w:eastAsia="ko-KR"/>
              </w:rPr>
              <w:t xml:space="preserve">freq. domain FFT/DFT </w:t>
            </w:r>
          </w:p>
        </w:tc>
        <w:tc>
          <w:tcPr>
            <w:tcW w:w="1243" w:type="dxa"/>
            <w:vAlign w:val="center"/>
          </w:tcPr>
          <w:p w14:paraId="0AA77699" w14:textId="50A7E51C" w:rsidR="00CE01C5" w:rsidRPr="004B7787" w:rsidRDefault="00CE01C5" w:rsidP="00CE01C5">
            <w:pPr>
              <w:keepNext/>
              <w:keepLines/>
              <w:spacing w:after="0" w:line="259" w:lineRule="auto"/>
              <w:jc w:val="center"/>
              <w:rPr>
                <w:rFonts w:ascii="Arial" w:eastAsiaTheme="minorEastAsia" w:hAnsi="Arial" w:cs="Arial"/>
                <w:sz w:val="18"/>
                <w:szCs w:val="18"/>
                <w:lang w:eastAsia="ko-KR"/>
              </w:rPr>
            </w:pPr>
            <w:r>
              <w:rPr>
                <w:rFonts w:ascii="Arial" w:eastAsia="맑은 고딕" w:hAnsi="Arial" w:cs="Arial"/>
                <w:sz w:val="18"/>
                <w:szCs w:val="18"/>
                <w:lang w:eastAsia="ko-KR"/>
              </w:rPr>
              <w:t>freq. domain FFT/DFT</w:t>
            </w:r>
          </w:p>
        </w:tc>
        <w:tc>
          <w:tcPr>
            <w:tcW w:w="1243" w:type="dxa"/>
            <w:vAlign w:val="center"/>
          </w:tcPr>
          <w:p w14:paraId="557D7192" w14:textId="540D4CBF" w:rsidR="00CE01C5" w:rsidRPr="004B7787" w:rsidRDefault="00CE01C5" w:rsidP="00CE01C5">
            <w:pPr>
              <w:keepNext/>
              <w:keepLines/>
              <w:spacing w:after="0" w:line="259" w:lineRule="auto"/>
              <w:jc w:val="center"/>
              <w:rPr>
                <w:rFonts w:ascii="Arial" w:eastAsiaTheme="minorEastAsia" w:hAnsi="Arial" w:cs="Arial"/>
                <w:sz w:val="18"/>
                <w:szCs w:val="18"/>
                <w:lang w:eastAsia="ko-KR"/>
              </w:rPr>
            </w:pPr>
            <w:r>
              <w:rPr>
                <w:rFonts w:ascii="Arial" w:eastAsia="맑은 고딕" w:hAnsi="Arial" w:cs="Arial"/>
                <w:sz w:val="18"/>
                <w:szCs w:val="18"/>
                <w:lang w:eastAsia="ko-KR"/>
              </w:rPr>
              <w:t>freq. domain FFT/DFT</w:t>
            </w:r>
          </w:p>
        </w:tc>
        <w:tc>
          <w:tcPr>
            <w:tcW w:w="1243" w:type="dxa"/>
            <w:vAlign w:val="center"/>
          </w:tcPr>
          <w:p w14:paraId="487ACB66" w14:textId="1D46129B" w:rsidR="00CE01C5" w:rsidRPr="004B7787" w:rsidRDefault="00CE01C5" w:rsidP="00CE01C5">
            <w:pPr>
              <w:keepNext/>
              <w:keepLines/>
              <w:spacing w:after="0" w:line="259" w:lineRule="auto"/>
              <w:jc w:val="center"/>
              <w:rPr>
                <w:rFonts w:ascii="Arial" w:eastAsiaTheme="minorEastAsia" w:hAnsi="Arial" w:cs="Arial"/>
                <w:sz w:val="18"/>
                <w:szCs w:val="18"/>
                <w:lang w:eastAsia="ko-KR"/>
              </w:rPr>
            </w:pPr>
            <w:r>
              <w:rPr>
                <w:rFonts w:ascii="Arial" w:eastAsia="맑은 고딕" w:hAnsi="Arial" w:cs="Arial"/>
                <w:sz w:val="18"/>
                <w:szCs w:val="18"/>
                <w:lang w:eastAsia="ko-KR"/>
              </w:rPr>
              <w:t>freq. domain FFT/DFT</w:t>
            </w:r>
          </w:p>
        </w:tc>
        <w:tc>
          <w:tcPr>
            <w:tcW w:w="1243" w:type="dxa"/>
            <w:vAlign w:val="center"/>
          </w:tcPr>
          <w:p w14:paraId="29D9EE55" w14:textId="24448845" w:rsidR="00CE01C5" w:rsidRPr="004B7787" w:rsidRDefault="00CE01C5" w:rsidP="00CE01C5">
            <w:pPr>
              <w:keepNext/>
              <w:keepLines/>
              <w:spacing w:after="0" w:line="259" w:lineRule="auto"/>
              <w:jc w:val="center"/>
              <w:rPr>
                <w:rFonts w:ascii="Arial" w:eastAsiaTheme="minorEastAsia" w:hAnsi="Arial" w:cs="Arial"/>
                <w:sz w:val="18"/>
                <w:szCs w:val="18"/>
                <w:lang w:eastAsia="ko-KR"/>
              </w:rPr>
            </w:pPr>
            <w:r>
              <w:rPr>
                <w:rFonts w:ascii="Arial" w:eastAsia="맑은 고딕" w:hAnsi="Arial" w:cs="Arial"/>
                <w:sz w:val="18"/>
                <w:szCs w:val="18"/>
                <w:lang w:eastAsia="ko-KR"/>
              </w:rPr>
              <w:t>freq. domain FFT/DFT</w:t>
            </w:r>
          </w:p>
        </w:tc>
        <w:tc>
          <w:tcPr>
            <w:tcW w:w="1243" w:type="dxa"/>
            <w:vAlign w:val="center"/>
          </w:tcPr>
          <w:p w14:paraId="28990A66" w14:textId="742C8F3D" w:rsidR="00CE01C5" w:rsidRPr="004B7787" w:rsidRDefault="00CE01C5" w:rsidP="00CE01C5">
            <w:pPr>
              <w:keepNext/>
              <w:keepLines/>
              <w:spacing w:after="0" w:line="259" w:lineRule="auto"/>
              <w:jc w:val="center"/>
              <w:rPr>
                <w:rFonts w:ascii="Arial" w:eastAsiaTheme="minorEastAsia" w:hAnsi="Arial" w:cs="Arial"/>
                <w:sz w:val="18"/>
                <w:szCs w:val="18"/>
                <w:lang w:eastAsia="ko-KR"/>
              </w:rPr>
            </w:pPr>
            <w:r>
              <w:rPr>
                <w:rFonts w:ascii="Arial" w:eastAsia="맑은 고딕" w:hAnsi="Arial" w:cs="Arial"/>
                <w:sz w:val="18"/>
                <w:szCs w:val="18"/>
                <w:lang w:eastAsia="ko-KR"/>
              </w:rPr>
              <w:t>freq. domain FFT/DFT</w:t>
            </w:r>
          </w:p>
        </w:tc>
      </w:tr>
      <w:tr w:rsidR="00CE01C5" w:rsidRPr="004B7787" w14:paraId="1EE57379" w14:textId="77777777" w:rsidTr="00AB23D4">
        <w:trPr>
          <w:trHeight w:val="29"/>
          <w:jc w:val="center"/>
        </w:trPr>
        <w:tc>
          <w:tcPr>
            <w:tcW w:w="1291" w:type="dxa"/>
            <w:shd w:val="clear" w:color="auto" w:fill="auto"/>
            <w:vAlign w:val="center"/>
          </w:tcPr>
          <w:p w14:paraId="688484E8" w14:textId="05588737" w:rsidR="00CE01C5" w:rsidRPr="004B7787" w:rsidRDefault="00CE01C5" w:rsidP="00CE01C5">
            <w:pPr>
              <w:keepNext/>
              <w:keepLines/>
              <w:spacing w:after="0" w:line="259" w:lineRule="auto"/>
              <w:jc w:val="center"/>
              <w:rPr>
                <w:rFonts w:ascii="Arial" w:eastAsia="MS Mincho" w:hAnsi="Arial" w:cs="Arial"/>
                <w:sz w:val="18"/>
                <w:szCs w:val="18"/>
              </w:rPr>
            </w:pPr>
            <w:r w:rsidRPr="004B7787">
              <w:rPr>
                <w:rFonts w:ascii="Arial" w:eastAsia="MS Mincho" w:hAnsi="Arial" w:cs="Arial"/>
                <w:sz w:val="18"/>
                <w:szCs w:val="18"/>
              </w:rPr>
              <w:t>Differential positioning techniques</w:t>
            </w:r>
          </w:p>
        </w:tc>
        <w:tc>
          <w:tcPr>
            <w:tcW w:w="1243" w:type="dxa"/>
            <w:vAlign w:val="center"/>
          </w:tcPr>
          <w:p w14:paraId="3EEBA48E" w14:textId="3047EDEC" w:rsidR="00CE01C5" w:rsidRPr="004B7787" w:rsidRDefault="00CE01C5" w:rsidP="00CE01C5">
            <w:pPr>
              <w:keepNext/>
              <w:keepLines/>
              <w:spacing w:after="0" w:line="259" w:lineRule="auto"/>
              <w:jc w:val="center"/>
              <w:rPr>
                <w:rFonts w:ascii="Arial" w:eastAsia="MS Mincho" w:hAnsi="Arial" w:cs="Arial"/>
                <w:sz w:val="18"/>
                <w:szCs w:val="18"/>
              </w:rPr>
            </w:pPr>
            <w:r>
              <w:rPr>
                <w:rFonts w:ascii="Arial" w:eastAsia="맑은 고딕" w:hAnsi="Arial" w:cs="Arial"/>
                <w:sz w:val="18"/>
                <w:szCs w:val="18"/>
                <w:lang w:eastAsia="ko-KR"/>
              </w:rPr>
              <w:t>single diff</w:t>
            </w:r>
          </w:p>
        </w:tc>
        <w:tc>
          <w:tcPr>
            <w:tcW w:w="1243" w:type="dxa"/>
            <w:vAlign w:val="center"/>
          </w:tcPr>
          <w:p w14:paraId="7114A11E" w14:textId="527F3F44" w:rsidR="00CE01C5" w:rsidRPr="004B7787" w:rsidRDefault="00CE01C5" w:rsidP="00CE01C5">
            <w:pPr>
              <w:keepNext/>
              <w:keepLines/>
              <w:spacing w:after="0" w:line="259" w:lineRule="auto"/>
              <w:jc w:val="center"/>
              <w:rPr>
                <w:rFonts w:ascii="Arial" w:eastAsia="MS Mincho" w:hAnsi="Arial" w:cs="Arial"/>
                <w:sz w:val="18"/>
                <w:szCs w:val="18"/>
              </w:rPr>
            </w:pPr>
            <w:r>
              <w:rPr>
                <w:rFonts w:ascii="Arial" w:eastAsia="맑은 고딕" w:hAnsi="Arial" w:cs="Arial"/>
                <w:sz w:val="18"/>
                <w:szCs w:val="18"/>
                <w:lang w:eastAsia="ko-KR"/>
              </w:rPr>
              <w:t>single diff</w:t>
            </w:r>
          </w:p>
        </w:tc>
        <w:tc>
          <w:tcPr>
            <w:tcW w:w="1243" w:type="dxa"/>
            <w:vAlign w:val="center"/>
          </w:tcPr>
          <w:p w14:paraId="3F75EB51" w14:textId="76AAE6F2" w:rsidR="00CE01C5" w:rsidRPr="004B7787" w:rsidRDefault="00CE01C5" w:rsidP="00CE01C5">
            <w:pPr>
              <w:keepNext/>
              <w:keepLines/>
              <w:spacing w:after="0" w:line="259" w:lineRule="auto"/>
              <w:jc w:val="center"/>
              <w:rPr>
                <w:rFonts w:ascii="Arial" w:eastAsia="MS Mincho" w:hAnsi="Arial" w:cs="Arial"/>
                <w:sz w:val="18"/>
                <w:szCs w:val="18"/>
              </w:rPr>
            </w:pPr>
            <w:r>
              <w:rPr>
                <w:rFonts w:ascii="Arial" w:eastAsia="맑은 고딕" w:hAnsi="Arial" w:cs="Arial"/>
                <w:sz w:val="18"/>
                <w:szCs w:val="18"/>
                <w:lang w:eastAsia="ko-KR"/>
              </w:rPr>
              <w:t>single diff</w:t>
            </w:r>
          </w:p>
        </w:tc>
        <w:tc>
          <w:tcPr>
            <w:tcW w:w="1243" w:type="dxa"/>
            <w:vAlign w:val="center"/>
          </w:tcPr>
          <w:p w14:paraId="29D1602A" w14:textId="156ACA8D" w:rsidR="00CE01C5" w:rsidRPr="004B7787" w:rsidRDefault="00CE01C5" w:rsidP="00CE01C5">
            <w:pPr>
              <w:keepNext/>
              <w:keepLines/>
              <w:spacing w:after="0" w:line="259" w:lineRule="auto"/>
              <w:jc w:val="center"/>
              <w:rPr>
                <w:rFonts w:ascii="Arial" w:eastAsia="MS Mincho" w:hAnsi="Arial" w:cs="Arial"/>
                <w:sz w:val="18"/>
                <w:szCs w:val="18"/>
              </w:rPr>
            </w:pPr>
            <w:r>
              <w:rPr>
                <w:rFonts w:ascii="Arial" w:eastAsia="맑은 고딕" w:hAnsi="Arial" w:cs="Arial"/>
                <w:sz w:val="18"/>
                <w:szCs w:val="18"/>
                <w:lang w:eastAsia="ko-KR"/>
              </w:rPr>
              <w:t>single diff</w:t>
            </w:r>
          </w:p>
        </w:tc>
        <w:tc>
          <w:tcPr>
            <w:tcW w:w="1243" w:type="dxa"/>
            <w:vAlign w:val="center"/>
          </w:tcPr>
          <w:p w14:paraId="6062E7A6" w14:textId="3CE947C8" w:rsidR="00CE01C5" w:rsidRPr="004B7787" w:rsidRDefault="00CE01C5" w:rsidP="00CE01C5">
            <w:pPr>
              <w:keepNext/>
              <w:keepLines/>
              <w:spacing w:after="0" w:line="259" w:lineRule="auto"/>
              <w:jc w:val="center"/>
              <w:rPr>
                <w:rFonts w:ascii="Arial" w:eastAsia="MS Mincho" w:hAnsi="Arial" w:cs="Arial"/>
                <w:sz w:val="18"/>
                <w:szCs w:val="18"/>
              </w:rPr>
            </w:pPr>
            <w:r>
              <w:rPr>
                <w:rFonts w:ascii="Arial" w:eastAsia="맑은 고딕" w:hAnsi="Arial" w:cs="Arial"/>
                <w:sz w:val="18"/>
                <w:szCs w:val="18"/>
                <w:lang w:eastAsia="ko-KR"/>
              </w:rPr>
              <w:t>single diff</w:t>
            </w:r>
          </w:p>
        </w:tc>
        <w:tc>
          <w:tcPr>
            <w:tcW w:w="1243" w:type="dxa"/>
            <w:vAlign w:val="center"/>
          </w:tcPr>
          <w:p w14:paraId="4D5DB494" w14:textId="5C73A536" w:rsidR="00CE01C5" w:rsidRPr="004B7787" w:rsidRDefault="00CE01C5" w:rsidP="00CE01C5">
            <w:pPr>
              <w:keepNext/>
              <w:keepLines/>
              <w:spacing w:after="0" w:line="259" w:lineRule="auto"/>
              <w:jc w:val="center"/>
              <w:rPr>
                <w:rFonts w:ascii="Arial" w:eastAsia="MS Mincho" w:hAnsi="Arial" w:cs="Arial"/>
                <w:sz w:val="18"/>
                <w:szCs w:val="18"/>
              </w:rPr>
            </w:pPr>
            <w:r>
              <w:rPr>
                <w:rFonts w:ascii="Arial" w:eastAsia="맑은 고딕" w:hAnsi="Arial" w:cs="Arial"/>
                <w:sz w:val="18"/>
                <w:szCs w:val="18"/>
                <w:lang w:eastAsia="ko-KR"/>
              </w:rPr>
              <w:t>single diff</w:t>
            </w:r>
          </w:p>
        </w:tc>
      </w:tr>
      <w:tr w:rsidR="00CE01C5" w:rsidRPr="004B7787" w14:paraId="12EBF822" w14:textId="77777777" w:rsidTr="00AB23D4">
        <w:trPr>
          <w:trHeight w:val="29"/>
          <w:jc w:val="center"/>
        </w:trPr>
        <w:tc>
          <w:tcPr>
            <w:tcW w:w="1291" w:type="dxa"/>
            <w:shd w:val="clear" w:color="auto" w:fill="auto"/>
            <w:vAlign w:val="center"/>
          </w:tcPr>
          <w:p w14:paraId="638BBD66" w14:textId="22F79354" w:rsidR="00CE01C5" w:rsidRPr="004B7787" w:rsidRDefault="00CE01C5" w:rsidP="00CE01C5">
            <w:pPr>
              <w:keepNext/>
              <w:keepLines/>
              <w:spacing w:after="0" w:line="259" w:lineRule="auto"/>
              <w:jc w:val="center"/>
              <w:rPr>
                <w:rFonts w:ascii="Arial" w:eastAsia="MS Mincho" w:hAnsi="Arial" w:cs="Arial"/>
                <w:sz w:val="18"/>
                <w:szCs w:val="18"/>
              </w:rPr>
            </w:pPr>
            <w:r w:rsidRPr="004B7787">
              <w:rPr>
                <w:rFonts w:ascii="Arial" w:eastAsia="MS Mincho" w:hAnsi="Arial" w:cs="Arial"/>
                <w:sz w:val="18"/>
                <w:szCs w:val="18"/>
              </w:rPr>
              <w:t xml:space="preserve">Integer ambiguity resolution techniques </w:t>
            </w:r>
          </w:p>
        </w:tc>
        <w:tc>
          <w:tcPr>
            <w:tcW w:w="1243" w:type="dxa"/>
            <w:vAlign w:val="center"/>
          </w:tcPr>
          <w:p w14:paraId="212CA364" w14:textId="77777777" w:rsidR="00CE01C5" w:rsidRPr="00C653EB" w:rsidRDefault="00CE01C5" w:rsidP="00CE01C5">
            <w:pPr>
              <w:keepNext/>
              <w:keepLines/>
              <w:spacing w:after="0" w:line="259" w:lineRule="auto"/>
              <w:jc w:val="center"/>
              <w:rPr>
                <w:rFonts w:ascii="Arial" w:eastAsia="맑은 고딕" w:hAnsi="Arial" w:cs="Arial" w:hint="eastAsia"/>
                <w:sz w:val="18"/>
                <w:szCs w:val="18"/>
                <w:lang w:eastAsia="ko-KR"/>
              </w:rPr>
            </w:pPr>
            <w:r>
              <w:rPr>
                <w:rFonts w:ascii="Arial" w:eastAsia="맑은 고딕" w:hAnsi="Arial" w:cs="Arial" w:hint="eastAsia"/>
                <w:sz w:val="18"/>
                <w:szCs w:val="18"/>
                <w:lang w:eastAsia="ko-KR"/>
              </w:rPr>
              <w:t>i</w:t>
            </w:r>
            <w:r>
              <w:rPr>
                <w:rFonts w:ascii="Arial" w:eastAsia="맑은 고딕" w:hAnsi="Arial" w:cs="Arial"/>
                <w:sz w:val="18"/>
                <w:szCs w:val="18"/>
                <w:lang w:eastAsia="ko-KR"/>
              </w:rPr>
              <w:t>terative</w:t>
            </w:r>
          </w:p>
          <w:p w14:paraId="02EDE719" w14:textId="4884F2F1" w:rsidR="00CE01C5" w:rsidRPr="004B7787" w:rsidRDefault="00CE01C5" w:rsidP="00CE01C5">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subcarrier method</w:t>
            </w:r>
          </w:p>
        </w:tc>
        <w:tc>
          <w:tcPr>
            <w:tcW w:w="1243" w:type="dxa"/>
            <w:vAlign w:val="center"/>
          </w:tcPr>
          <w:p w14:paraId="66D4DCE7" w14:textId="77777777" w:rsidR="00CE01C5" w:rsidRPr="00C653EB" w:rsidRDefault="00CE01C5" w:rsidP="00CE01C5">
            <w:pPr>
              <w:keepNext/>
              <w:keepLines/>
              <w:spacing w:after="0" w:line="259" w:lineRule="auto"/>
              <w:jc w:val="center"/>
              <w:rPr>
                <w:rFonts w:ascii="Arial" w:eastAsia="맑은 고딕" w:hAnsi="Arial" w:cs="Arial" w:hint="eastAsia"/>
                <w:sz w:val="18"/>
                <w:szCs w:val="18"/>
                <w:lang w:eastAsia="ko-KR"/>
              </w:rPr>
            </w:pPr>
            <w:r>
              <w:rPr>
                <w:rFonts w:ascii="Arial" w:eastAsia="맑은 고딕" w:hAnsi="Arial" w:cs="Arial" w:hint="eastAsia"/>
                <w:sz w:val="18"/>
                <w:szCs w:val="18"/>
                <w:lang w:eastAsia="ko-KR"/>
              </w:rPr>
              <w:t>i</w:t>
            </w:r>
            <w:r>
              <w:rPr>
                <w:rFonts w:ascii="Arial" w:eastAsia="맑은 고딕" w:hAnsi="Arial" w:cs="Arial"/>
                <w:sz w:val="18"/>
                <w:szCs w:val="18"/>
                <w:lang w:eastAsia="ko-KR"/>
              </w:rPr>
              <w:t>terative</w:t>
            </w:r>
          </w:p>
          <w:p w14:paraId="7BC752EA" w14:textId="0F2B6E7A" w:rsidR="00CE01C5" w:rsidRPr="004B7787" w:rsidRDefault="00CE01C5" w:rsidP="00CE01C5">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subcarrier method</w:t>
            </w:r>
          </w:p>
        </w:tc>
        <w:tc>
          <w:tcPr>
            <w:tcW w:w="1243" w:type="dxa"/>
            <w:vAlign w:val="center"/>
          </w:tcPr>
          <w:p w14:paraId="189F4090" w14:textId="77777777" w:rsidR="00CE01C5" w:rsidRPr="00C653EB" w:rsidRDefault="00CE01C5" w:rsidP="00CE01C5">
            <w:pPr>
              <w:keepNext/>
              <w:keepLines/>
              <w:spacing w:after="0" w:line="259" w:lineRule="auto"/>
              <w:jc w:val="center"/>
              <w:rPr>
                <w:rFonts w:ascii="Arial" w:eastAsia="맑은 고딕" w:hAnsi="Arial" w:cs="Arial" w:hint="eastAsia"/>
                <w:sz w:val="18"/>
                <w:szCs w:val="18"/>
                <w:lang w:eastAsia="ko-KR"/>
              </w:rPr>
            </w:pPr>
            <w:r>
              <w:rPr>
                <w:rFonts w:ascii="Arial" w:eastAsia="맑은 고딕" w:hAnsi="Arial" w:cs="Arial" w:hint="eastAsia"/>
                <w:sz w:val="18"/>
                <w:szCs w:val="18"/>
                <w:lang w:eastAsia="ko-KR"/>
              </w:rPr>
              <w:t>i</w:t>
            </w:r>
            <w:r>
              <w:rPr>
                <w:rFonts w:ascii="Arial" w:eastAsia="맑은 고딕" w:hAnsi="Arial" w:cs="Arial"/>
                <w:sz w:val="18"/>
                <w:szCs w:val="18"/>
                <w:lang w:eastAsia="ko-KR"/>
              </w:rPr>
              <w:t>terative</w:t>
            </w:r>
          </w:p>
          <w:p w14:paraId="28C4DAFD" w14:textId="307C8B63" w:rsidR="00CE01C5" w:rsidRPr="004B7787" w:rsidRDefault="00CE01C5" w:rsidP="00CE01C5">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subcarrier method</w:t>
            </w:r>
          </w:p>
        </w:tc>
        <w:tc>
          <w:tcPr>
            <w:tcW w:w="1243" w:type="dxa"/>
            <w:vAlign w:val="center"/>
          </w:tcPr>
          <w:p w14:paraId="46C5273A" w14:textId="77777777" w:rsidR="00CE01C5" w:rsidRPr="00C653EB" w:rsidRDefault="00CE01C5" w:rsidP="00CE01C5">
            <w:pPr>
              <w:keepNext/>
              <w:keepLines/>
              <w:spacing w:after="0" w:line="259" w:lineRule="auto"/>
              <w:jc w:val="center"/>
              <w:rPr>
                <w:rFonts w:ascii="Arial" w:eastAsia="맑은 고딕" w:hAnsi="Arial" w:cs="Arial" w:hint="eastAsia"/>
                <w:sz w:val="18"/>
                <w:szCs w:val="18"/>
                <w:lang w:eastAsia="ko-KR"/>
              </w:rPr>
            </w:pPr>
            <w:r>
              <w:rPr>
                <w:rFonts w:ascii="Arial" w:eastAsia="맑은 고딕" w:hAnsi="Arial" w:cs="Arial" w:hint="eastAsia"/>
                <w:sz w:val="18"/>
                <w:szCs w:val="18"/>
                <w:lang w:eastAsia="ko-KR"/>
              </w:rPr>
              <w:t>i</w:t>
            </w:r>
            <w:r>
              <w:rPr>
                <w:rFonts w:ascii="Arial" w:eastAsia="맑은 고딕" w:hAnsi="Arial" w:cs="Arial"/>
                <w:sz w:val="18"/>
                <w:szCs w:val="18"/>
                <w:lang w:eastAsia="ko-KR"/>
              </w:rPr>
              <w:t>terative</w:t>
            </w:r>
          </w:p>
          <w:p w14:paraId="2311EFC2" w14:textId="147EBC48" w:rsidR="00CE01C5" w:rsidRPr="004B7787" w:rsidRDefault="00CE01C5" w:rsidP="00CE01C5">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subcarrier method</w:t>
            </w:r>
          </w:p>
        </w:tc>
        <w:tc>
          <w:tcPr>
            <w:tcW w:w="1243" w:type="dxa"/>
            <w:vAlign w:val="center"/>
          </w:tcPr>
          <w:p w14:paraId="5CD68E85" w14:textId="77777777" w:rsidR="00CE01C5" w:rsidRPr="00C653EB" w:rsidRDefault="00CE01C5" w:rsidP="00CE01C5">
            <w:pPr>
              <w:keepNext/>
              <w:keepLines/>
              <w:spacing w:after="0" w:line="259" w:lineRule="auto"/>
              <w:jc w:val="center"/>
              <w:rPr>
                <w:rFonts w:ascii="Arial" w:eastAsia="맑은 고딕" w:hAnsi="Arial" w:cs="Arial" w:hint="eastAsia"/>
                <w:sz w:val="18"/>
                <w:szCs w:val="18"/>
                <w:lang w:eastAsia="ko-KR"/>
              </w:rPr>
            </w:pPr>
            <w:r>
              <w:rPr>
                <w:rFonts w:ascii="Arial" w:eastAsia="맑은 고딕" w:hAnsi="Arial" w:cs="Arial" w:hint="eastAsia"/>
                <w:sz w:val="18"/>
                <w:szCs w:val="18"/>
                <w:lang w:eastAsia="ko-KR"/>
              </w:rPr>
              <w:t>i</w:t>
            </w:r>
            <w:r>
              <w:rPr>
                <w:rFonts w:ascii="Arial" w:eastAsia="맑은 고딕" w:hAnsi="Arial" w:cs="Arial"/>
                <w:sz w:val="18"/>
                <w:szCs w:val="18"/>
                <w:lang w:eastAsia="ko-KR"/>
              </w:rPr>
              <w:t>terative</w:t>
            </w:r>
          </w:p>
          <w:p w14:paraId="0227A2C6" w14:textId="2E267263" w:rsidR="00CE01C5" w:rsidRPr="004B7787" w:rsidRDefault="00CE01C5" w:rsidP="00CE01C5">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subcarrier method</w:t>
            </w:r>
          </w:p>
        </w:tc>
        <w:tc>
          <w:tcPr>
            <w:tcW w:w="1243" w:type="dxa"/>
            <w:vAlign w:val="center"/>
          </w:tcPr>
          <w:p w14:paraId="3B93B0C2" w14:textId="77777777" w:rsidR="00CE01C5" w:rsidRPr="00C653EB" w:rsidRDefault="00CE01C5" w:rsidP="00CE01C5">
            <w:pPr>
              <w:keepNext/>
              <w:keepLines/>
              <w:spacing w:after="0" w:line="259" w:lineRule="auto"/>
              <w:jc w:val="center"/>
              <w:rPr>
                <w:rFonts w:ascii="Arial" w:eastAsia="맑은 고딕" w:hAnsi="Arial" w:cs="Arial" w:hint="eastAsia"/>
                <w:sz w:val="18"/>
                <w:szCs w:val="18"/>
                <w:lang w:eastAsia="ko-KR"/>
              </w:rPr>
            </w:pPr>
            <w:r>
              <w:rPr>
                <w:rFonts w:ascii="Arial" w:eastAsia="맑은 고딕" w:hAnsi="Arial" w:cs="Arial" w:hint="eastAsia"/>
                <w:sz w:val="18"/>
                <w:szCs w:val="18"/>
                <w:lang w:eastAsia="ko-KR"/>
              </w:rPr>
              <w:t>i</w:t>
            </w:r>
            <w:r>
              <w:rPr>
                <w:rFonts w:ascii="Arial" w:eastAsia="맑은 고딕" w:hAnsi="Arial" w:cs="Arial"/>
                <w:sz w:val="18"/>
                <w:szCs w:val="18"/>
                <w:lang w:eastAsia="ko-KR"/>
              </w:rPr>
              <w:t>terative</w:t>
            </w:r>
          </w:p>
          <w:p w14:paraId="459C295F" w14:textId="2BF0E921" w:rsidR="00CE01C5" w:rsidRPr="004B7787" w:rsidRDefault="00CE01C5" w:rsidP="00CE01C5">
            <w:pPr>
              <w:keepNext/>
              <w:keepLines/>
              <w:spacing w:after="0" w:line="259" w:lineRule="auto"/>
              <w:jc w:val="center"/>
              <w:rPr>
                <w:rFonts w:ascii="Arial" w:eastAsiaTheme="minorEastAsia" w:hAnsi="Arial" w:cs="Arial"/>
                <w:sz w:val="18"/>
                <w:szCs w:val="18"/>
                <w:lang w:eastAsia="ko-KR"/>
              </w:rPr>
            </w:pPr>
            <w:r w:rsidRPr="004B7787">
              <w:rPr>
                <w:rFonts w:ascii="Arial" w:eastAsiaTheme="minorEastAsia" w:hAnsi="Arial" w:cs="Arial"/>
                <w:sz w:val="18"/>
                <w:szCs w:val="18"/>
                <w:lang w:eastAsia="ko-KR"/>
              </w:rPr>
              <w:t>subcarrier method</w:t>
            </w:r>
          </w:p>
        </w:tc>
      </w:tr>
      <w:tr w:rsidR="00CE01C5" w:rsidRPr="004B7787" w14:paraId="3C1AB126" w14:textId="77777777" w:rsidTr="00AB23D4">
        <w:trPr>
          <w:trHeight w:val="29"/>
          <w:jc w:val="center"/>
        </w:trPr>
        <w:tc>
          <w:tcPr>
            <w:tcW w:w="1291" w:type="dxa"/>
            <w:shd w:val="clear" w:color="auto" w:fill="auto"/>
            <w:vAlign w:val="center"/>
          </w:tcPr>
          <w:p w14:paraId="3173078A" w14:textId="471110C6" w:rsidR="00CE01C5" w:rsidRPr="004B7787" w:rsidRDefault="00CE01C5" w:rsidP="00CE01C5">
            <w:pPr>
              <w:keepNext/>
              <w:keepLines/>
              <w:spacing w:after="0" w:line="259" w:lineRule="auto"/>
              <w:jc w:val="center"/>
              <w:rPr>
                <w:rFonts w:ascii="Arial" w:eastAsia="MS Mincho" w:hAnsi="Arial" w:cs="Arial"/>
                <w:sz w:val="18"/>
                <w:szCs w:val="18"/>
              </w:rPr>
            </w:pPr>
            <w:r w:rsidRPr="004B7787">
              <w:rPr>
                <w:rFonts w:ascii="Arial" w:eastAsia="MS Mincho" w:hAnsi="Arial" w:cs="Arial"/>
                <w:sz w:val="18"/>
                <w:szCs w:val="18"/>
              </w:rPr>
              <w:t>Multipath mitigation techniques</w:t>
            </w:r>
          </w:p>
        </w:tc>
        <w:tc>
          <w:tcPr>
            <w:tcW w:w="1243" w:type="dxa"/>
            <w:vAlign w:val="center"/>
          </w:tcPr>
          <w:p w14:paraId="24F4F813" w14:textId="74BD63DA" w:rsidR="00CE01C5" w:rsidRPr="004B7787" w:rsidRDefault="00CE01C5" w:rsidP="00CE01C5">
            <w:pPr>
              <w:keepNext/>
              <w:keepLines/>
              <w:spacing w:after="0" w:line="259" w:lineRule="auto"/>
              <w:jc w:val="center"/>
              <w:rPr>
                <w:rFonts w:ascii="Arial" w:eastAsiaTheme="minorEastAsia" w:hAnsi="Arial" w:cs="Arial"/>
                <w:sz w:val="18"/>
                <w:szCs w:val="18"/>
                <w:lang w:eastAsia="ko-KR"/>
              </w:rPr>
            </w:pPr>
            <w:r>
              <w:rPr>
                <w:rFonts w:ascii="Arial" w:eastAsia="맑은 고딕" w:hAnsi="Arial" w:cs="Arial"/>
                <w:sz w:val="18"/>
                <w:szCs w:val="18"/>
                <w:lang w:eastAsia="ko-KR"/>
              </w:rPr>
              <w:t>simple sum of subcarriers</w:t>
            </w:r>
          </w:p>
        </w:tc>
        <w:tc>
          <w:tcPr>
            <w:tcW w:w="1243" w:type="dxa"/>
            <w:vAlign w:val="center"/>
          </w:tcPr>
          <w:p w14:paraId="64DDC60E" w14:textId="20AC9FED" w:rsidR="00CE01C5" w:rsidRPr="004B7787" w:rsidRDefault="00CE01C5" w:rsidP="00CE01C5">
            <w:pPr>
              <w:keepNext/>
              <w:keepLines/>
              <w:spacing w:after="0" w:line="259" w:lineRule="auto"/>
              <w:jc w:val="center"/>
              <w:rPr>
                <w:rFonts w:ascii="Arial" w:eastAsiaTheme="minorEastAsia" w:hAnsi="Arial" w:cs="Arial"/>
                <w:sz w:val="18"/>
                <w:szCs w:val="18"/>
                <w:lang w:eastAsia="ko-KR"/>
              </w:rPr>
            </w:pPr>
            <w:r>
              <w:rPr>
                <w:rFonts w:ascii="Arial" w:eastAsia="맑은 고딕" w:hAnsi="Arial" w:cs="Arial"/>
                <w:sz w:val="18"/>
                <w:szCs w:val="18"/>
                <w:lang w:eastAsia="ko-KR"/>
              </w:rPr>
              <w:t>simple sum of subcarriers</w:t>
            </w:r>
          </w:p>
        </w:tc>
        <w:tc>
          <w:tcPr>
            <w:tcW w:w="1243" w:type="dxa"/>
            <w:vAlign w:val="center"/>
          </w:tcPr>
          <w:p w14:paraId="2B0404C8" w14:textId="19801926" w:rsidR="00CE01C5" w:rsidRPr="004B7787" w:rsidRDefault="00CE01C5" w:rsidP="00CE01C5">
            <w:pPr>
              <w:keepNext/>
              <w:keepLines/>
              <w:spacing w:after="0" w:line="259" w:lineRule="auto"/>
              <w:jc w:val="center"/>
              <w:rPr>
                <w:rFonts w:ascii="Arial" w:eastAsiaTheme="minorEastAsia" w:hAnsi="Arial" w:cs="Arial"/>
                <w:sz w:val="18"/>
                <w:szCs w:val="18"/>
                <w:lang w:eastAsia="ko-KR"/>
              </w:rPr>
            </w:pPr>
            <w:r>
              <w:rPr>
                <w:rFonts w:ascii="Arial" w:eastAsia="맑은 고딕" w:hAnsi="Arial" w:cs="Arial"/>
                <w:sz w:val="18"/>
                <w:szCs w:val="18"/>
                <w:lang w:eastAsia="ko-KR"/>
              </w:rPr>
              <w:t>simple sum of subcarriers</w:t>
            </w:r>
          </w:p>
        </w:tc>
        <w:tc>
          <w:tcPr>
            <w:tcW w:w="1243" w:type="dxa"/>
            <w:vAlign w:val="center"/>
          </w:tcPr>
          <w:p w14:paraId="543827D9" w14:textId="6251764F" w:rsidR="00CE01C5" w:rsidRPr="004B7787" w:rsidRDefault="00CE01C5" w:rsidP="00CE01C5">
            <w:pPr>
              <w:keepNext/>
              <w:keepLines/>
              <w:spacing w:after="0" w:line="259" w:lineRule="auto"/>
              <w:jc w:val="center"/>
              <w:rPr>
                <w:rFonts w:ascii="Arial" w:eastAsiaTheme="minorEastAsia" w:hAnsi="Arial" w:cs="Arial"/>
                <w:sz w:val="18"/>
                <w:szCs w:val="18"/>
                <w:lang w:eastAsia="ko-KR"/>
              </w:rPr>
            </w:pPr>
            <w:r>
              <w:rPr>
                <w:rFonts w:ascii="Arial" w:eastAsia="맑은 고딕" w:hAnsi="Arial" w:cs="Arial"/>
                <w:sz w:val="18"/>
                <w:szCs w:val="18"/>
                <w:lang w:eastAsia="ko-KR"/>
              </w:rPr>
              <w:t>simple sum of subcarriers</w:t>
            </w:r>
          </w:p>
        </w:tc>
        <w:tc>
          <w:tcPr>
            <w:tcW w:w="1243" w:type="dxa"/>
            <w:vAlign w:val="center"/>
          </w:tcPr>
          <w:p w14:paraId="095D9CB5" w14:textId="6A3494AE" w:rsidR="00CE01C5" w:rsidRPr="004B7787" w:rsidRDefault="00CE01C5" w:rsidP="00CE01C5">
            <w:pPr>
              <w:keepNext/>
              <w:keepLines/>
              <w:spacing w:after="0" w:line="259" w:lineRule="auto"/>
              <w:jc w:val="center"/>
              <w:rPr>
                <w:rFonts w:ascii="Arial" w:eastAsiaTheme="minorEastAsia" w:hAnsi="Arial" w:cs="Arial"/>
                <w:sz w:val="18"/>
                <w:szCs w:val="18"/>
                <w:lang w:eastAsia="ko-KR"/>
              </w:rPr>
            </w:pPr>
            <w:r>
              <w:rPr>
                <w:rFonts w:ascii="Arial" w:eastAsia="맑은 고딕" w:hAnsi="Arial" w:cs="Arial"/>
                <w:sz w:val="18"/>
                <w:szCs w:val="18"/>
                <w:lang w:eastAsia="ko-KR"/>
              </w:rPr>
              <w:t>simple sum of subcarriers</w:t>
            </w:r>
          </w:p>
        </w:tc>
        <w:tc>
          <w:tcPr>
            <w:tcW w:w="1243" w:type="dxa"/>
            <w:vAlign w:val="center"/>
          </w:tcPr>
          <w:p w14:paraId="67517C4E" w14:textId="7E38CB32" w:rsidR="00CE01C5" w:rsidRPr="004B7787" w:rsidRDefault="00CE01C5" w:rsidP="00CE01C5">
            <w:pPr>
              <w:keepNext/>
              <w:keepLines/>
              <w:spacing w:after="0" w:line="259" w:lineRule="auto"/>
              <w:jc w:val="center"/>
              <w:rPr>
                <w:rFonts w:ascii="Arial" w:eastAsiaTheme="minorEastAsia" w:hAnsi="Arial" w:cs="Arial"/>
                <w:sz w:val="18"/>
                <w:szCs w:val="18"/>
                <w:lang w:eastAsia="ko-KR"/>
              </w:rPr>
            </w:pPr>
            <w:r>
              <w:rPr>
                <w:rFonts w:ascii="Arial" w:eastAsia="맑은 고딕" w:hAnsi="Arial" w:cs="Arial"/>
                <w:sz w:val="18"/>
                <w:szCs w:val="18"/>
                <w:lang w:eastAsia="ko-KR"/>
              </w:rPr>
              <w:t>simple sum of subcarriers</w:t>
            </w:r>
          </w:p>
        </w:tc>
      </w:tr>
      <w:tr w:rsidR="00CE01C5" w:rsidRPr="004B7787" w14:paraId="14C155F2" w14:textId="77777777" w:rsidTr="00AB23D4">
        <w:trPr>
          <w:trHeight w:val="29"/>
          <w:jc w:val="center"/>
        </w:trPr>
        <w:tc>
          <w:tcPr>
            <w:tcW w:w="1291" w:type="dxa"/>
            <w:shd w:val="clear" w:color="auto" w:fill="auto"/>
            <w:vAlign w:val="center"/>
          </w:tcPr>
          <w:p w14:paraId="670ADF76" w14:textId="7ABF84FE" w:rsidR="00CE01C5" w:rsidRPr="004B7787" w:rsidRDefault="00CE01C5" w:rsidP="00CE01C5">
            <w:pPr>
              <w:keepNext/>
              <w:keepLines/>
              <w:spacing w:after="0" w:line="259" w:lineRule="auto"/>
              <w:jc w:val="center"/>
              <w:rPr>
                <w:rFonts w:ascii="Arial" w:eastAsia="MS Mincho" w:hAnsi="Arial" w:cs="Arial"/>
                <w:sz w:val="18"/>
                <w:szCs w:val="18"/>
              </w:rPr>
            </w:pPr>
            <w:r w:rsidRPr="004B7787">
              <w:rPr>
                <w:rFonts w:ascii="Arial" w:eastAsia="MS Mincho" w:hAnsi="Arial" w:cs="Arial"/>
                <w:sz w:val="18"/>
                <w:szCs w:val="18"/>
              </w:rPr>
              <w:t>Single</w:t>
            </w:r>
            <w:r>
              <w:rPr>
                <w:rFonts w:ascii="Arial" w:eastAsia="MS Mincho" w:hAnsi="Arial" w:cs="Arial"/>
                <w:sz w:val="18"/>
                <w:szCs w:val="18"/>
              </w:rPr>
              <w:t>/</w:t>
            </w:r>
            <w:proofErr w:type="spellStart"/>
            <w:r>
              <w:rPr>
                <w:rFonts w:ascii="Arial" w:eastAsia="MS Mincho" w:hAnsi="Arial" w:cs="Arial"/>
                <w:sz w:val="18"/>
                <w:szCs w:val="18"/>
              </w:rPr>
              <w:t>multip</w:t>
            </w:r>
            <w:r w:rsidRPr="004B7787">
              <w:rPr>
                <w:rFonts w:ascii="Arial" w:eastAsia="MS Mincho" w:hAnsi="Arial" w:cs="Arial"/>
                <w:sz w:val="18"/>
                <w:szCs w:val="18"/>
              </w:rPr>
              <w:t>measurement</w:t>
            </w:r>
            <w:proofErr w:type="spellEnd"/>
            <w:r w:rsidRPr="004B7787">
              <w:rPr>
                <w:rFonts w:ascii="Arial" w:eastAsia="MS Mincho" w:hAnsi="Arial" w:cs="Arial"/>
                <w:sz w:val="18"/>
                <w:szCs w:val="18"/>
              </w:rPr>
              <w:t xml:space="preserve"> instance CPP</w:t>
            </w:r>
          </w:p>
        </w:tc>
        <w:tc>
          <w:tcPr>
            <w:tcW w:w="1243" w:type="dxa"/>
            <w:vAlign w:val="center"/>
          </w:tcPr>
          <w:p w14:paraId="272B97D9" w14:textId="205E0F7E" w:rsidR="00CE01C5" w:rsidRPr="004B7787" w:rsidRDefault="00CE01C5" w:rsidP="00CE01C5">
            <w:pPr>
              <w:keepNext/>
              <w:keepLines/>
              <w:spacing w:after="0" w:line="259" w:lineRule="auto"/>
              <w:jc w:val="center"/>
              <w:rPr>
                <w:rFonts w:ascii="Arial" w:eastAsia="MS Mincho" w:hAnsi="Arial" w:cs="Arial"/>
                <w:sz w:val="18"/>
                <w:szCs w:val="18"/>
              </w:rPr>
            </w:pPr>
            <w:r>
              <w:rPr>
                <w:rFonts w:ascii="Arial" w:eastAsia="맑은 고딕" w:hAnsi="Arial" w:cs="Arial"/>
                <w:sz w:val="18"/>
                <w:szCs w:val="18"/>
                <w:lang w:eastAsia="ko-KR"/>
              </w:rPr>
              <w:t>Single (M=1)</w:t>
            </w:r>
          </w:p>
        </w:tc>
        <w:tc>
          <w:tcPr>
            <w:tcW w:w="1243" w:type="dxa"/>
            <w:vAlign w:val="center"/>
          </w:tcPr>
          <w:p w14:paraId="4E6D1B79" w14:textId="53851B21" w:rsidR="00CE01C5" w:rsidRPr="004B7787" w:rsidRDefault="00CE01C5" w:rsidP="00CE01C5">
            <w:pPr>
              <w:keepNext/>
              <w:keepLines/>
              <w:spacing w:after="0" w:line="259" w:lineRule="auto"/>
              <w:jc w:val="center"/>
              <w:rPr>
                <w:rFonts w:ascii="Arial" w:eastAsia="MS Mincho" w:hAnsi="Arial" w:cs="Arial"/>
                <w:sz w:val="18"/>
                <w:szCs w:val="18"/>
              </w:rPr>
            </w:pPr>
            <w:r>
              <w:rPr>
                <w:rFonts w:ascii="Arial" w:eastAsia="맑은 고딕" w:hAnsi="Arial" w:cs="Arial"/>
                <w:sz w:val="18"/>
                <w:szCs w:val="18"/>
                <w:lang w:eastAsia="ko-KR"/>
              </w:rPr>
              <w:t>Single (M=1)</w:t>
            </w:r>
          </w:p>
        </w:tc>
        <w:tc>
          <w:tcPr>
            <w:tcW w:w="1243" w:type="dxa"/>
            <w:vAlign w:val="center"/>
          </w:tcPr>
          <w:p w14:paraId="4AC3E146" w14:textId="346EB055" w:rsidR="00CE01C5" w:rsidRPr="004B7787" w:rsidRDefault="00CE01C5" w:rsidP="00CE01C5">
            <w:pPr>
              <w:keepNext/>
              <w:keepLines/>
              <w:spacing w:after="0" w:line="259" w:lineRule="auto"/>
              <w:jc w:val="center"/>
              <w:rPr>
                <w:rFonts w:ascii="Arial" w:eastAsia="MS Mincho" w:hAnsi="Arial" w:cs="Arial"/>
                <w:sz w:val="18"/>
                <w:szCs w:val="18"/>
              </w:rPr>
            </w:pPr>
            <w:r>
              <w:rPr>
                <w:rFonts w:ascii="Arial" w:eastAsia="맑은 고딕" w:hAnsi="Arial" w:cs="Arial"/>
                <w:sz w:val="18"/>
                <w:szCs w:val="18"/>
                <w:lang w:eastAsia="ko-KR"/>
              </w:rPr>
              <w:t>Single (M=1)</w:t>
            </w:r>
          </w:p>
        </w:tc>
        <w:tc>
          <w:tcPr>
            <w:tcW w:w="1243" w:type="dxa"/>
            <w:vAlign w:val="center"/>
          </w:tcPr>
          <w:p w14:paraId="57A61EFB" w14:textId="156F8393" w:rsidR="00CE01C5" w:rsidRPr="004B7787" w:rsidRDefault="00CE01C5" w:rsidP="00CE01C5">
            <w:pPr>
              <w:keepNext/>
              <w:keepLines/>
              <w:spacing w:after="0" w:line="259" w:lineRule="auto"/>
              <w:jc w:val="center"/>
              <w:rPr>
                <w:rFonts w:ascii="Arial" w:eastAsia="MS Mincho" w:hAnsi="Arial" w:cs="Arial"/>
                <w:sz w:val="18"/>
                <w:szCs w:val="18"/>
              </w:rPr>
            </w:pPr>
            <w:r>
              <w:rPr>
                <w:rFonts w:ascii="Arial" w:eastAsia="맑은 고딕" w:hAnsi="Arial" w:cs="Arial"/>
                <w:sz w:val="18"/>
                <w:szCs w:val="18"/>
                <w:lang w:eastAsia="ko-KR"/>
              </w:rPr>
              <w:t>Single (M=1)</w:t>
            </w:r>
          </w:p>
        </w:tc>
        <w:tc>
          <w:tcPr>
            <w:tcW w:w="1243" w:type="dxa"/>
            <w:vAlign w:val="center"/>
          </w:tcPr>
          <w:p w14:paraId="1AFF7A3F" w14:textId="721757F2" w:rsidR="00CE01C5" w:rsidRPr="004B7787" w:rsidRDefault="00CE01C5" w:rsidP="00CE01C5">
            <w:pPr>
              <w:keepNext/>
              <w:keepLines/>
              <w:spacing w:after="0" w:line="259" w:lineRule="auto"/>
              <w:jc w:val="center"/>
              <w:rPr>
                <w:rFonts w:ascii="Arial" w:eastAsia="MS Mincho" w:hAnsi="Arial" w:cs="Arial"/>
                <w:sz w:val="18"/>
                <w:szCs w:val="18"/>
              </w:rPr>
            </w:pPr>
            <w:r>
              <w:rPr>
                <w:rFonts w:ascii="Arial" w:eastAsia="맑은 고딕" w:hAnsi="Arial" w:cs="Arial"/>
                <w:sz w:val="18"/>
                <w:szCs w:val="18"/>
                <w:lang w:eastAsia="ko-KR"/>
              </w:rPr>
              <w:t>Single (M=1)</w:t>
            </w:r>
          </w:p>
        </w:tc>
        <w:tc>
          <w:tcPr>
            <w:tcW w:w="1243" w:type="dxa"/>
            <w:vAlign w:val="center"/>
          </w:tcPr>
          <w:p w14:paraId="56018E6A" w14:textId="0495CBF0" w:rsidR="00CE01C5" w:rsidRPr="004B7787" w:rsidRDefault="00CE01C5" w:rsidP="00CE01C5">
            <w:pPr>
              <w:keepNext/>
              <w:keepLines/>
              <w:spacing w:after="0" w:line="259" w:lineRule="auto"/>
              <w:jc w:val="center"/>
              <w:rPr>
                <w:rFonts w:ascii="Arial" w:eastAsia="MS Mincho" w:hAnsi="Arial" w:cs="Arial"/>
                <w:sz w:val="18"/>
                <w:szCs w:val="18"/>
              </w:rPr>
            </w:pPr>
            <w:r>
              <w:rPr>
                <w:rFonts w:ascii="Arial" w:eastAsia="맑은 고딕" w:hAnsi="Arial" w:cs="Arial"/>
                <w:sz w:val="18"/>
                <w:szCs w:val="18"/>
                <w:lang w:eastAsia="ko-KR"/>
              </w:rPr>
              <w:t>Single (M=1)</w:t>
            </w:r>
          </w:p>
        </w:tc>
      </w:tr>
      <w:tr w:rsidR="00CE01C5" w:rsidRPr="004B7787" w14:paraId="15C30CE6" w14:textId="77777777" w:rsidTr="00AB23D4">
        <w:trPr>
          <w:trHeight w:val="29"/>
          <w:jc w:val="center"/>
        </w:trPr>
        <w:tc>
          <w:tcPr>
            <w:tcW w:w="1291" w:type="dxa"/>
            <w:shd w:val="clear" w:color="auto" w:fill="auto"/>
            <w:vAlign w:val="center"/>
          </w:tcPr>
          <w:p w14:paraId="580AEBCC" w14:textId="77777777" w:rsidR="00CE01C5" w:rsidRPr="004B7787" w:rsidRDefault="00CE01C5" w:rsidP="00CE01C5">
            <w:pPr>
              <w:keepNext/>
              <w:keepLines/>
              <w:spacing w:after="0" w:line="259" w:lineRule="auto"/>
              <w:jc w:val="center"/>
              <w:rPr>
                <w:rFonts w:ascii="Arial" w:eastAsia="MS Mincho" w:hAnsi="Arial" w:cs="Arial"/>
                <w:sz w:val="18"/>
                <w:szCs w:val="18"/>
              </w:rPr>
            </w:pPr>
            <w:r w:rsidRPr="004B7787">
              <w:rPr>
                <w:rFonts w:ascii="Arial" w:eastAsia="MS Mincho" w:hAnsi="Arial" w:cs="Arial"/>
                <w:sz w:val="18"/>
                <w:szCs w:val="18"/>
              </w:rPr>
              <w:t>UE position calculation algorithm</w:t>
            </w:r>
          </w:p>
        </w:tc>
        <w:tc>
          <w:tcPr>
            <w:tcW w:w="1243" w:type="dxa"/>
            <w:vAlign w:val="center"/>
          </w:tcPr>
          <w:p w14:paraId="3604C481" w14:textId="77777777" w:rsidR="00CE01C5" w:rsidRPr="004B7787" w:rsidRDefault="00CE01C5" w:rsidP="00CE01C5">
            <w:pPr>
              <w:keepNext/>
              <w:keepLines/>
              <w:spacing w:after="0" w:line="259" w:lineRule="auto"/>
              <w:jc w:val="center"/>
              <w:rPr>
                <w:rFonts w:ascii="Arial" w:eastAsia="MS Mincho" w:hAnsi="Arial" w:cs="Arial"/>
                <w:sz w:val="18"/>
                <w:szCs w:val="18"/>
              </w:rPr>
            </w:pPr>
            <w:r w:rsidRPr="004B7787">
              <w:rPr>
                <w:rFonts w:ascii="Arial" w:eastAsiaTheme="minorEastAsia" w:hAnsi="Arial" w:cs="Arial"/>
                <w:sz w:val="18"/>
                <w:szCs w:val="18"/>
                <w:lang w:eastAsia="ko-KR"/>
              </w:rPr>
              <w:t>Chan’s algorithm</w:t>
            </w:r>
          </w:p>
        </w:tc>
        <w:tc>
          <w:tcPr>
            <w:tcW w:w="1243" w:type="dxa"/>
            <w:vAlign w:val="center"/>
          </w:tcPr>
          <w:p w14:paraId="6FF36912" w14:textId="77777777" w:rsidR="00CE01C5" w:rsidRPr="004B7787" w:rsidRDefault="00CE01C5" w:rsidP="00CE01C5">
            <w:pPr>
              <w:keepNext/>
              <w:keepLines/>
              <w:spacing w:after="0" w:line="259" w:lineRule="auto"/>
              <w:jc w:val="center"/>
              <w:rPr>
                <w:rFonts w:ascii="Arial" w:eastAsia="MS Mincho" w:hAnsi="Arial" w:cs="Arial"/>
                <w:sz w:val="18"/>
                <w:szCs w:val="18"/>
              </w:rPr>
            </w:pPr>
            <w:r w:rsidRPr="004B7787">
              <w:rPr>
                <w:rFonts w:ascii="Arial" w:eastAsiaTheme="minorEastAsia" w:hAnsi="Arial" w:cs="Arial"/>
                <w:sz w:val="18"/>
                <w:szCs w:val="18"/>
                <w:lang w:eastAsia="ko-KR"/>
              </w:rPr>
              <w:t>Chan’s algorithm</w:t>
            </w:r>
          </w:p>
        </w:tc>
        <w:tc>
          <w:tcPr>
            <w:tcW w:w="1243" w:type="dxa"/>
            <w:vAlign w:val="center"/>
          </w:tcPr>
          <w:p w14:paraId="6812BA11" w14:textId="77777777" w:rsidR="00CE01C5" w:rsidRPr="004B7787" w:rsidRDefault="00CE01C5" w:rsidP="00CE01C5">
            <w:pPr>
              <w:keepNext/>
              <w:keepLines/>
              <w:spacing w:after="0" w:line="259" w:lineRule="auto"/>
              <w:jc w:val="center"/>
              <w:rPr>
                <w:rFonts w:ascii="Arial" w:eastAsia="MS Mincho" w:hAnsi="Arial" w:cs="Arial"/>
                <w:sz w:val="18"/>
                <w:szCs w:val="18"/>
              </w:rPr>
            </w:pPr>
            <w:r w:rsidRPr="004B7787">
              <w:rPr>
                <w:rFonts w:ascii="Arial" w:eastAsiaTheme="minorEastAsia" w:hAnsi="Arial" w:cs="Arial"/>
                <w:sz w:val="18"/>
                <w:szCs w:val="18"/>
                <w:lang w:eastAsia="ko-KR"/>
              </w:rPr>
              <w:t>Chan’s algorithm</w:t>
            </w:r>
          </w:p>
        </w:tc>
        <w:tc>
          <w:tcPr>
            <w:tcW w:w="1243" w:type="dxa"/>
            <w:vAlign w:val="center"/>
          </w:tcPr>
          <w:p w14:paraId="317918FC" w14:textId="77777777" w:rsidR="00CE01C5" w:rsidRPr="004B7787" w:rsidRDefault="00CE01C5" w:rsidP="00CE01C5">
            <w:pPr>
              <w:keepNext/>
              <w:keepLines/>
              <w:spacing w:after="0" w:line="259" w:lineRule="auto"/>
              <w:jc w:val="center"/>
              <w:rPr>
                <w:rFonts w:ascii="Arial" w:eastAsia="MS Mincho" w:hAnsi="Arial" w:cs="Arial"/>
                <w:sz w:val="18"/>
                <w:szCs w:val="18"/>
              </w:rPr>
            </w:pPr>
            <w:r w:rsidRPr="004B7787">
              <w:rPr>
                <w:rFonts w:ascii="Arial" w:eastAsiaTheme="minorEastAsia" w:hAnsi="Arial" w:cs="Arial"/>
                <w:sz w:val="18"/>
                <w:szCs w:val="18"/>
                <w:lang w:eastAsia="ko-KR"/>
              </w:rPr>
              <w:t>Chan’s algorithm</w:t>
            </w:r>
          </w:p>
        </w:tc>
        <w:tc>
          <w:tcPr>
            <w:tcW w:w="1243" w:type="dxa"/>
            <w:vAlign w:val="center"/>
          </w:tcPr>
          <w:p w14:paraId="0DC04A3A" w14:textId="77777777" w:rsidR="00CE01C5" w:rsidRPr="004B7787" w:rsidRDefault="00CE01C5" w:rsidP="00CE01C5">
            <w:pPr>
              <w:keepNext/>
              <w:keepLines/>
              <w:spacing w:after="0" w:line="259" w:lineRule="auto"/>
              <w:jc w:val="center"/>
              <w:rPr>
                <w:rFonts w:ascii="Arial" w:eastAsia="MS Mincho" w:hAnsi="Arial" w:cs="Arial"/>
                <w:sz w:val="18"/>
                <w:szCs w:val="18"/>
              </w:rPr>
            </w:pPr>
            <w:r w:rsidRPr="004B7787">
              <w:rPr>
                <w:rFonts w:ascii="Arial" w:eastAsiaTheme="minorEastAsia" w:hAnsi="Arial" w:cs="Arial"/>
                <w:sz w:val="18"/>
                <w:szCs w:val="18"/>
                <w:lang w:eastAsia="ko-KR"/>
              </w:rPr>
              <w:t>Chan’s algorithm</w:t>
            </w:r>
          </w:p>
        </w:tc>
        <w:tc>
          <w:tcPr>
            <w:tcW w:w="1243" w:type="dxa"/>
            <w:vAlign w:val="center"/>
          </w:tcPr>
          <w:p w14:paraId="24EC3BE9" w14:textId="77777777" w:rsidR="00CE01C5" w:rsidRPr="004B7787" w:rsidRDefault="00CE01C5" w:rsidP="00CE01C5">
            <w:pPr>
              <w:keepNext/>
              <w:keepLines/>
              <w:spacing w:after="0" w:line="259" w:lineRule="auto"/>
              <w:jc w:val="center"/>
              <w:rPr>
                <w:rFonts w:ascii="Arial" w:eastAsia="MS Mincho" w:hAnsi="Arial" w:cs="Arial"/>
                <w:sz w:val="18"/>
                <w:szCs w:val="18"/>
              </w:rPr>
            </w:pPr>
            <w:r w:rsidRPr="004B7787">
              <w:rPr>
                <w:rFonts w:ascii="Arial" w:eastAsiaTheme="minorEastAsia" w:hAnsi="Arial" w:cs="Arial"/>
                <w:sz w:val="18"/>
                <w:szCs w:val="18"/>
                <w:lang w:eastAsia="ko-KR"/>
              </w:rPr>
              <w:t>Chan’s algorithm</w:t>
            </w:r>
          </w:p>
        </w:tc>
      </w:tr>
      <w:tr w:rsidR="00CE01C5" w:rsidRPr="004B7787" w14:paraId="49450157" w14:textId="77777777" w:rsidTr="00AB23D4">
        <w:trPr>
          <w:trHeight w:val="29"/>
          <w:jc w:val="center"/>
        </w:trPr>
        <w:tc>
          <w:tcPr>
            <w:tcW w:w="1291" w:type="dxa"/>
            <w:shd w:val="clear" w:color="auto" w:fill="auto"/>
            <w:vAlign w:val="center"/>
          </w:tcPr>
          <w:p w14:paraId="76D29052" w14:textId="77777777" w:rsidR="00CE01C5" w:rsidRPr="004B7787" w:rsidRDefault="00CE01C5" w:rsidP="00CE01C5">
            <w:pPr>
              <w:pStyle w:val="TAL"/>
              <w:jc w:val="center"/>
              <w:rPr>
                <w:rFonts w:eastAsia="Yu Mincho" w:cs="Arial"/>
                <w:lang w:val="en-US" w:eastAsia="zh-CN"/>
              </w:rPr>
            </w:pPr>
            <w:r w:rsidRPr="004B7787">
              <w:rPr>
                <w:rFonts w:eastAsia="MS Mincho" w:cs="Arial"/>
                <w:szCs w:val="18"/>
                <w:lang w:val="en-US"/>
              </w:rPr>
              <w:t xml:space="preserve">Network synchronization assumption </w:t>
            </w:r>
          </w:p>
        </w:tc>
        <w:tc>
          <w:tcPr>
            <w:tcW w:w="1243" w:type="dxa"/>
            <w:vAlign w:val="center"/>
          </w:tcPr>
          <w:p w14:paraId="06F77F8C" w14:textId="77777777" w:rsidR="00CE01C5" w:rsidRPr="004B7787" w:rsidRDefault="00CE01C5" w:rsidP="00CE01C5">
            <w:pPr>
              <w:pStyle w:val="TAL"/>
              <w:jc w:val="center"/>
              <w:rPr>
                <w:rFonts w:eastAsia="Yu Mincho" w:cs="Arial"/>
                <w:lang w:val="en-US" w:eastAsia="zh-CN"/>
              </w:rPr>
            </w:pPr>
            <w:r w:rsidRPr="004B7787">
              <w:rPr>
                <w:rFonts w:cs="Arial"/>
                <w:szCs w:val="18"/>
                <w:lang w:val="en-US" w:eastAsia="ko-KR"/>
              </w:rPr>
              <w:t>0 ns</w:t>
            </w:r>
          </w:p>
        </w:tc>
        <w:tc>
          <w:tcPr>
            <w:tcW w:w="1243" w:type="dxa"/>
            <w:vAlign w:val="center"/>
          </w:tcPr>
          <w:p w14:paraId="5FE4C4BF" w14:textId="77777777" w:rsidR="00CE01C5" w:rsidRPr="004B7787" w:rsidRDefault="00CE01C5" w:rsidP="00CE01C5">
            <w:pPr>
              <w:pStyle w:val="TAL"/>
              <w:jc w:val="center"/>
              <w:rPr>
                <w:rFonts w:eastAsia="Yu Mincho" w:cs="Arial"/>
                <w:lang w:val="en-US" w:eastAsia="zh-CN"/>
              </w:rPr>
            </w:pPr>
            <w:r w:rsidRPr="004B7787">
              <w:rPr>
                <w:rFonts w:cs="Arial"/>
                <w:szCs w:val="18"/>
                <w:lang w:val="en-US" w:eastAsia="ko-KR"/>
              </w:rPr>
              <w:t>0 ns</w:t>
            </w:r>
          </w:p>
        </w:tc>
        <w:tc>
          <w:tcPr>
            <w:tcW w:w="1243" w:type="dxa"/>
            <w:vAlign w:val="center"/>
          </w:tcPr>
          <w:p w14:paraId="665CB7A4" w14:textId="77777777" w:rsidR="00CE01C5" w:rsidRPr="004B7787" w:rsidRDefault="00CE01C5" w:rsidP="00CE01C5">
            <w:pPr>
              <w:pStyle w:val="TAL"/>
              <w:jc w:val="center"/>
              <w:rPr>
                <w:rFonts w:eastAsia="Yu Mincho" w:cs="Arial"/>
                <w:lang w:val="en-US" w:eastAsia="zh-CN"/>
              </w:rPr>
            </w:pPr>
            <w:r w:rsidRPr="004B7787">
              <w:rPr>
                <w:rFonts w:cs="Arial"/>
                <w:szCs w:val="18"/>
                <w:lang w:val="en-US" w:eastAsia="ko-KR"/>
              </w:rPr>
              <w:t>0 ns</w:t>
            </w:r>
          </w:p>
        </w:tc>
        <w:tc>
          <w:tcPr>
            <w:tcW w:w="1243" w:type="dxa"/>
            <w:vAlign w:val="center"/>
          </w:tcPr>
          <w:p w14:paraId="0DFDE9C5" w14:textId="77777777" w:rsidR="00CE01C5" w:rsidRPr="004B7787" w:rsidRDefault="00CE01C5" w:rsidP="00CE01C5">
            <w:pPr>
              <w:pStyle w:val="TAL"/>
              <w:jc w:val="center"/>
              <w:rPr>
                <w:rFonts w:eastAsia="Yu Mincho" w:cs="Arial"/>
                <w:lang w:val="en-US" w:eastAsia="zh-CN"/>
              </w:rPr>
            </w:pPr>
            <w:r w:rsidRPr="004B7787">
              <w:rPr>
                <w:rFonts w:cs="Arial"/>
                <w:szCs w:val="18"/>
                <w:lang w:val="en-US" w:eastAsia="ko-KR"/>
              </w:rPr>
              <w:t>0 ns</w:t>
            </w:r>
          </w:p>
        </w:tc>
        <w:tc>
          <w:tcPr>
            <w:tcW w:w="1243" w:type="dxa"/>
            <w:vAlign w:val="center"/>
          </w:tcPr>
          <w:p w14:paraId="60FDE037" w14:textId="77777777" w:rsidR="00CE01C5" w:rsidRPr="004B7787" w:rsidRDefault="00CE01C5" w:rsidP="00CE01C5">
            <w:pPr>
              <w:pStyle w:val="TAL"/>
              <w:jc w:val="center"/>
              <w:rPr>
                <w:rFonts w:eastAsia="Yu Mincho" w:cs="Arial"/>
                <w:lang w:val="en-US" w:eastAsia="zh-CN"/>
              </w:rPr>
            </w:pPr>
            <w:r w:rsidRPr="004B7787">
              <w:rPr>
                <w:rFonts w:cs="Arial"/>
                <w:szCs w:val="18"/>
                <w:lang w:val="en-US" w:eastAsia="ko-KR"/>
              </w:rPr>
              <w:t>0 ns</w:t>
            </w:r>
          </w:p>
        </w:tc>
        <w:tc>
          <w:tcPr>
            <w:tcW w:w="1243" w:type="dxa"/>
            <w:vAlign w:val="center"/>
          </w:tcPr>
          <w:p w14:paraId="068F79EC" w14:textId="77777777" w:rsidR="00CE01C5" w:rsidRPr="004B7787" w:rsidRDefault="00CE01C5" w:rsidP="00CE01C5">
            <w:pPr>
              <w:pStyle w:val="TAL"/>
              <w:jc w:val="center"/>
              <w:rPr>
                <w:rFonts w:eastAsia="Yu Mincho" w:cs="Arial"/>
                <w:lang w:val="en-US" w:eastAsia="zh-CN"/>
              </w:rPr>
            </w:pPr>
            <w:r w:rsidRPr="004B7787">
              <w:rPr>
                <w:rFonts w:cs="Arial"/>
                <w:szCs w:val="18"/>
                <w:lang w:val="en-US" w:eastAsia="ko-KR"/>
              </w:rPr>
              <w:t>0 ns</w:t>
            </w:r>
          </w:p>
        </w:tc>
      </w:tr>
      <w:tr w:rsidR="00CE01C5" w:rsidRPr="004B7787" w14:paraId="40B71979" w14:textId="77777777" w:rsidTr="00AB23D4">
        <w:trPr>
          <w:trHeight w:val="29"/>
          <w:jc w:val="center"/>
        </w:trPr>
        <w:tc>
          <w:tcPr>
            <w:tcW w:w="1291" w:type="dxa"/>
            <w:shd w:val="clear" w:color="auto" w:fill="auto"/>
            <w:vAlign w:val="center"/>
          </w:tcPr>
          <w:p w14:paraId="77513FB1" w14:textId="77777777" w:rsidR="00CE01C5" w:rsidRPr="004B7787" w:rsidRDefault="00CE01C5" w:rsidP="00CE01C5">
            <w:pPr>
              <w:keepNext/>
              <w:keepLines/>
              <w:spacing w:after="0" w:line="259" w:lineRule="auto"/>
              <w:jc w:val="center"/>
              <w:rPr>
                <w:rFonts w:ascii="Arial" w:eastAsia="MS Mincho" w:hAnsi="Arial" w:cs="Arial"/>
                <w:sz w:val="18"/>
                <w:szCs w:val="18"/>
              </w:rPr>
            </w:pPr>
            <w:r w:rsidRPr="004B7787">
              <w:rPr>
                <w:rFonts w:ascii="Arial" w:eastAsia="MS Mincho" w:hAnsi="Arial" w:cs="Arial"/>
                <w:sz w:val="18"/>
                <w:szCs w:val="18"/>
              </w:rPr>
              <w:t xml:space="preserve">UE/TRP Initial phase offset </w:t>
            </w:r>
          </w:p>
        </w:tc>
        <w:tc>
          <w:tcPr>
            <w:tcW w:w="1243" w:type="dxa"/>
            <w:vAlign w:val="center"/>
          </w:tcPr>
          <w:p w14:paraId="03056862" w14:textId="77777777" w:rsidR="00CE01C5" w:rsidRPr="004B7787" w:rsidRDefault="00CE01C5" w:rsidP="00CE01C5">
            <w:pPr>
              <w:keepNext/>
              <w:keepLines/>
              <w:spacing w:after="0" w:line="259" w:lineRule="auto"/>
              <w:jc w:val="center"/>
              <w:rPr>
                <w:rFonts w:ascii="Arial" w:eastAsiaTheme="minorEastAsia" w:hAnsi="Arial" w:cs="Arial"/>
                <w:sz w:val="18"/>
                <w:szCs w:val="18"/>
                <w:lang w:eastAsia="ko-KR"/>
              </w:rPr>
            </w:pPr>
            <w:r w:rsidRPr="004B7787">
              <w:rPr>
                <w:rFonts w:ascii="Arial" w:hAnsi="Arial" w:cs="Arial"/>
              </w:rPr>
              <w:t>N/A</w:t>
            </w:r>
          </w:p>
        </w:tc>
        <w:tc>
          <w:tcPr>
            <w:tcW w:w="1243" w:type="dxa"/>
            <w:vAlign w:val="center"/>
          </w:tcPr>
          <w:p w14:paraId="01822D7B" w14:textId="77777777" w:rsidR="00CE01C5" w:rsidRPr="004B7787" w:rsidRDefault="00CE01C5" w:rsidP="00CE01C5">
            <w:pPr>
              <w:keepNext/>
              <w:keepLines/>
              <w:spacing w:after="0" w:line="259" w:lineRule="auto"/>
              <w:jc w:val="center"/>
              <w:rPr>
                <w:rFonts w:ascii="Arial" w:eastAsiaTheme="minorEastAsia" w:hAnsi="Arial" w:cs="Arial"/>
                <w:sz w:val="18"/>
                <w:szCs w:val="18"/>
                <w:lang w:eastAsia="ko-KR"/>
              </w:rPr>
            </w:pPr>
            <w:r w:rsidRPr="004B7787">
              <w:rPr>
                <w:rFonts w:ascii="Arial" w:hAnsi="Arial" w:cs="Arial"/>
              </w:rPr>
              <w:t>N/A</w:t>
            </w:r>
          </w:p>
        </w:tc>
        <w:tc>
          <w:tcPr>
            <w:tcW w:w="1243" w:type="dxa"/>
            <w:vAlign w:val="center"/>
          </w:tcPr>
          <w:p w14:paraId="7A176BCC" w14:textId="77777777" w:rsidR="00CE01C5" w:rsidRPr="004B7787" w:rsidRDefault="00CE01C5" w:rsidP="00CE01C5">
            <w:pPr>
              <w:keepNext/>
              <w:keepLines/>
              <w:spacing w:after="0" w:line="259" w:lineRule="auto"/>
              <w:jc w:val="center"/>
              <w:rPr>
                <w:rFonts w:ascii="Arial" w:eastAsiaTheme="minorEastAsia" w:hAnsi="Arial" w:cs="Arial"/>
                <w:sz w:val="18"/>
                <w:szCs w:val="18"/>
                <w:lang w:eastAsia="ko-KR"/>
              </w:rPr>
            </w:pPr>
            <w:r w:rsidRPr="004B7787">
              <w:rPr>
                <w:rFonts w:ascii="Arial" w:hAnsi="Arial" w:cs="Arial"/>
              </w:rPr>
              <w:t>N/A</w:t>
            </w:r>
          </w:p>
        </w:tc>
        <w:tc>
          <w:tcPr>
            <w:tcW w:w="1243" w:type="dxa"/>
            <w:vAlign w:val="center"/>
          </w:tcPr>
          <w:p w14:paraId="6F8F7713" w14:textId="77777777" w:rsidR="00CE01C5" w:rsidRPr="004B7787" w:rsidRDefault="00CE01C5" w:rsidP="00CE01C5">
            <w:pPr>
              <w:keepNext/>
              <w:keepLines/>
              <w:spacing w:after="0" w:line="259" w:lineRule="auto"/>
              <w:jc w:val="center"/>
              <w:rPr>
                <w:rFonts w:ascii="Arial" w:eastAsiaTheme="minorEastAsia" w:hAnsi="Arial" w:cs="Arial"/>
                <w:sz w:val="18"/>
                <w:szCs w:val="18"/>
                <w:lang w:eastAsia="ko-KR"/>
              </w:rPr>
            </w:pPr>
            <w:r w:rsidRPr="004B7787">
              <w:rPr>
                <w:rFonts w:ascii="Arial" w:hAnsi="Arial" w:cs="Arial"/>
              </w:rPr>
              <w:t>N/A</w:t>
            </w:r>
          </w:p>
        </w:tc>
        <w:tc>
          <w:tcPr>
            <w:tcW w:w="1243" w:type="dxa"/>
            <w:vAlign w:val="center"/>
          </w:tcPr>
          <w:p w14:paraId="6DD7F861" w14:textId="77777777" w:rsidR="00CE01C5" w:rsidRPr="004B7787" w:rsidRDefault="00CE01C5" w:rsidP="00CE01C5">
            <w:pPr>
              <w:keepNext/>
              <w:keepLines/>
              <w:spacing w:after="0" w:line="259" w:lineRule="auto"/>
              <w:jc w:val="center"/>
              <w:rPr>
                <w:rFonts w:ascii="Arial" w:eastAsiaTheme="minorEastAsia" w:hAnsi="Arial" w:cs="Arial"/>
                <w:sz w:val="18"/>
                <w:szCs w:val="18"/>
                <w:lang w:eastAsia="ko-KR"/>
              </w:rPr>
            </w:pPr>
            <w:r w:rsidRPr="004B7787">
              <w:rPr>
                <w:rFonts w:ascii="Arial" w:hAnsi="Arial" w:cs="Arial"/>
              </w:rPr>
              <w:t>N/A</w:t>
            </w:r>
          </w:p>
        </w:tc>
        <w:tc>
          <w:tcPr>
            <w:tcW w:w="1243" w:type="dxa"/>
            <w:vAlign w:val="center"/>
          </w:tcPr>
          <w:p w14:paraId="11609169" w14:textId="77777777" w:rsidR="00CE01C5" w:rsidRPr="004B7787" w:rsidRDefault="00CE01C5" w:rsidP="00CE01C5">
            <w:pPr>
              <w:keepNext/>
              <w:keepLines/>
              <w:spacing w:after="0" w:line="259" w:lineRule="auto"/>
              <w:jc w:val="center"/>
              <w:rPr>
                <w:rFonts w:ascii="Arial" w:eastAsiaTheme="minorEastAsia" w:hAnsi="Arial" w:cs="Arial"/>
                <w:sz w:val="18"/>
                <w:szCs w:val="18"/>
                <w:lang w:eastAsia="ko-KR"/>
              </w:rPr>
            </w:pPr>
            <w:r w:rsidRPr="004B7787">
              <w:rPr>
                <w:rFonts w:ascii="Arial" w:hAnsi="Arial" w:cs="Arial"/>
              </w:rPr>
              <w:t>N/A</w:t>
            </w:r>
          </w:p>
        </w:tc>
      </w:tr>
      <w:tr w:rsidR="00CE01C5" w:rsidRPr="004B7787" w14:paraId="566338E9" w14:textId="77777777" w:rsidTr="00AB23D4">
        <w:trPr>
          <w:trHeight w:val="29"/>
          <w:jc w:val="center"/>
        </w:trPr>
        <w:tc>
          <w:tcPr>
            <w:tcW w:w="1291" w:type="dxa"/>
            <w:shd w:val="clear" w:color="auto" w:fill="auto"/>
            <w:vAlign w:val="center"/>
          </w:tcPr>
          <w:p w14:paraId="4B5916DD" w14:textId="77777777" w:rsidR="00CE01C5" w:rsidRPr="004B7787" w:rsidRDefault="00CE01C5" w:rsidP="00CE01C5">
            <w:pPr>
              <w:keepNext/>
              <w:keepLines/>
              <w:spacing w:after="0" w:line="259" w:lineRule="auto"/>
              <w:jc w:val="center"/>
              <w:rPr>
                <w:rFonts w:ascii="Arial" w:eastAsia="MS Mincho" w:hAnsi="Arial" w:cs="Arial"/>
                <w:sz w:val="18"/>
                <w:szCs w:val="18"/>
              </w:rPr>
            </w:pPr>
            <w:r w:rsidRPr="004B7787">
              <w:rPr>
                <w:rFonts w:ascii="Arial" w:eastAsia="MS Mincho" w:hAnsi="Arial" w:cs="Arial"/>
                <w:color w:val="000000"/>
                <w:sz w:val="18"/>
                <w:szCs w:val="18"/>
              </w:rPr>
              <w:t>CFO/Doppler</w:t>
            </w:r>
          </w:p>
        </w:tc>
        <w:tc>
          <w:tcPr>
            <w:tcW w:w="1243" w:type="dxa"/>
            <w:vAlign w:val="center"/>
          </w:tcPr>
          <w:p w14:paraId="33CF094F" w14:textId="77777777" w:rsidR="00CE01C5" w:rsidRPr="004B7787" w:rsidRDefault="00CE01C5" w:rsidP="00CE01C5">
            <w:pPr>
              <w:keepNext/>
              <w:keepLines/>
              <w:spacing w:after="0" w:line="259" w:lineRule="auto"/>
              <w:jc w:val="center"/>
              <w:rPr>
                <w:rFonts w:ascii="Arial" w:eastAsiaTheme="minorEastAsia" w:hAnsi="Arial" w:cs="Arial"/>
                <w:sz w:val="18"/>
                <w:szCs w:val="18"/>
                <w:lang w:eastAsia="ko-KR"/>
              </w:rPr>
            </w:pPr>
            <w:r w:rsidRPr="004B7787">
              <w:rPr>
                <w:rFonts w:ascii="Arial" w:hAnsi="Arial" w:cs="Arial"/>
              </w:rPr>
              <w:t>N/A</w:t>
            </w:r>
          </w:p>
        </w:tc>
        <w:tc>
          <w:tcPr>
            <w:tcW w:w="1243" w:type="dxa"/>
            <w:vAlign w:val="center"/>
          </w:tcPr>
          <w:p w14:paraId="28A4DA31" w14:textId="77777777" w:rsidR="00CE01C5" w:rsidRPr="004B7787" w:rsidRDefault="00CE01C5" w:rsidP="00CE01C5">
            <w:pPr>
              <w:keepNext/>
              <w:keepLines/>
              <w:spacing w:after="0" w:line="259" w:lineRule="auto"/>
              <w:jc w:val="center"/>
              <w:rPr>
                <w:rFonts w:ascii="Arial" w:eastAsiaTheme="minorEastAsia" w:hAnsi="Arial" w:cs="Arial"/>
                <w:sz w:val="18"/>
                <w:szCs w:val="18"/>
                <w:lang w:eastAsia="ko-KR"/>
              </w:rPr>
            </w:pPr>
            <w:r w:rsidRPr="004B7787">
              <w:rPr>
                <w:rFonts w:ascii="Arial" w:hAnsi="Arial" w:cs="Arial"/>
              </w:rPr>
              <w:t>N/A</w:t>
            </w:r>
          </w:p>
        </w:tc>
        <w:tc>
          <w:tcPr>
            <w:tcW w:w="1243" w:type="dxa"/>
            <w:vAlign w:val="center"/>
          </w:tcPr>
          <w:p w14:paraId="57535002" w14:textId="77777777" w:rsidR="00CE01C5" w:rsidRPr="004B7787" w:rsidRDefault="00CE01C5" w:rsidP="00CE01C5">
            <w:pPr>
              <w:keepNext/>
              <w:keepLines/>
              <w:spacing w:after="0" w:line="259" w:lineRule="auto"/>
              <w:jc w:val="center"/>
              <w:rPr>
                <w:rFonts w:ascii="Arial" w:eastAsiaTheme="minorEastAsia" w:hAnsi="Arial" w:cs="Arial"/>
                <w:sz w:val="18"/>
                <w:szCs w:val="18"/>
                <w:lang w:eastAsia="ko-KR"/>
              </w:rPr>
            </w:pPr>
            <w:r w:rsidRPr="004B7787">
              <w:rPr>
                <w:rFonts w:ascii="Arial" w:hAnsi="Arial" w:cs="Arial"/>
              </w:rPr>
              <w:t>N/A</w:t>
            </w:r>
          </w:p>
        </w:tc>
        <w:tc>
          <w:tcPr>
            <w:tcW w:w="1243" w:type="dxa"/>
            <w:vAlign w:val="center"/>
          </w:tcPr>
          <w:p w14:paraId="32313E22" w14:textId="77777777" w:rsidR="00CE01C5" w:rsidRPr="004B7787" w:rsidRDefault="00CE01C5" w:rsidP="00CE01C5">
            <w:pPr>
              <w:keepNext/>
              <w:keepLines/>
              <w:spacing w:after="0" w:line="259" w:lineRule="auto"/>
              <w:jc w:val="center"/>
              <w:rPr>
                <w:rFonts w:ascii="Arial" w:eastAsiaTheme="minorEastAsia" w:hAnsi="Arial" w:cs="Arial"/>
                <w:sz w:val="18"/>
                <w:szCs w:val="18"/>
                <w:lang w:eastAsia="ko-KR"/>
              </w:rPr>
            </w:pPr>
            <w:r w:rsidRPr="004B7787">
              <w:rPr>
                <w:rFonts w:ascii="Arial" w:hAnsi="Arial" w:cs="Arial"/>
              </w:rPr>
              <w:t>N/A</w:t>
            </w:r>
          </w:p>
        </w:tc>
        <w:tc>
          <w:tcPr>
            <w:tcW w:w="1243" w:type="dxa"/>
            <w:vAlign w:val="center"/>
          </w:tcPr>
          <w:p w14:paraId="26297D4A" w14:textId="77777777" w:rsidR="00CE01C5" w:rsidRPr="004B7787" w:rsidRDefault="00CE01C5" w:rsidP="00CE01C5">
            <w:pPr>
              <w:keepNext/>
              <w:keepLines/>
              <w:spacing w:after="0" w:line="259" w:lineRule="auto"/>
              <w:jc w:val="center"/>
              <w:rPr>
                <w:rFonts w:ascii="Arial" w:eastAsiaTheme="minorEastAsia" w:hAnsi="Arial" w:cs="Arial"/>
                <w:sz w:val="18"/>
                <w:szCs w:val="18"/>
                <w:lang w:eastAsia="ko-KR"/>
              </w:rPr>
            </w:pPr>
            <w:r w:rsidRPr="004B7787">
              <w:rPr>
                <w:rFonts w:ascii="Arial" w:hAnsi="Arial" w:cs="Arial"/>
              </w:rPr>
              <w:t>N/A</w:t>
            </w:r>
          </w:p>
        </w:tc>
        <w:tc>
          <w:tcPr>
            <w:tcW w:w="1243" w:type="dxa"/>
            <w:vAlign w:val="center"/>
          </w:tcPr>
          <w:p w14:paraId="20B838AE" w14:textId="77777777" w:rsidR="00CE01C5" w:rsidRPr="004B7787" w:rsidRDefault="00CE01C5" w:rsidP="00CE01C5">
            <w:pPr>
              <w:keepNext/>
              <w:keepLines/>
              <w:spacing w:after="0" w:line="259" w:lineRule="auto"/>
              <w:jc w:val="center"/>
              <w:rPr>
                <w:rFonts w:ascii="Arial" w:eastAsiaTheme="minorEastAsia" w:hAnsi="Arial" w:cs="Arial"/>
                <w:sz w:val="18"/>
                <w:szCs w:val="18"/>
                <w:lang w:eastAsia="ko-KR"/>
              </w:rPr>
            </w:pPr>
            <w:r w:rsidRPr="004B7787">
              <w:rPr>
                <w:rFonts w:ascii="Arial" w:hAnsi="Arial" w:cs="Arial"/>
              </w:rPr>
              <w:t>N/A</w:t>
            </w:r>
          </w:p>
        </w:tc>
      </w:tr>
      <w:tr w:rsidR="00CE01C5" w:rsidRPr="004B7787" w14:paraId="3BB96D17" w14:textId="77777777" w:rsidTr="00AB23D4">
        <w:trPr>
          <w:trHeight w:val="29"/>
          <w:jc w:val="center"/>
        </w:trPr>
        <w:tc>
          <w:tcPr>
            <w:tcW w:w="1291" w:type="dxa"/>
            <w:shd w:val="clear" w:color="auto" w:fill="auto"/>
            <w:vAlign w:val="center"/>
          </w:tcPr>
          <w:p w14:paraId="378B2A59" w14:textId="77777777" w:rsidR="00CE01C5" w:rsidRPr="004B7787" w:rsidRDefault="00CE01C5" w:rsidP="00CE01C5">
            <w:pPr>
              <w:keepNext/>
              <w:keepLines/>
              <w:spacing w:after="0" w:line="259" w:lineRule="auto"/>
              <w:jc w:val="center"/>
              <w:rPr>
                <w:rFonts w:ascii="Arial" w:eastAsia="MS Mincho" w:hAnsi="Arial" w:cs="Arial"/>
                <w:color w:val="C00000"/>
                <w:sz w:val="18"/>
                <w:szCs w:val="18"/>
              </w:rPr>
            </w:pPr>
            <w:r w:rsidRPr="004B7787">
              <w:rPr>
                <w:rFonts w:ascii="Arial" w:eastAsia="MS Mincho" w:hAnsi="Arial" w:cs="Arial"/>
                <w:i/>
                <w:sz w:val="18"/>
                <w:szCs w:val="18"/>
                <w:lang w:eastAsia="ja-JP"/>
              </w:rPr>
              <w:t>O</w:t>
            </w:r>
            <w:r w:rsidRPr="004B7787">
              <w:rPr>
                <w:rFonts w:ascii="Arial" w:eastAsia="MS Mincho" w:hAnsi="Arial" w:cs="Arial"/>
                <w:bCs/>
                <w:i/>
                <w:iCs/>
                <w:sz w:val="18"/>
                <w:szCs w:val="18"/>
                <w:lang w:eastAsia="ja-JP"/>
              </w:rPr>
              <w:t>scillator-drifts</w:t>
            </w:r>
          </w:p>
        </w:tc>
        <w:tc>
          <w:tcPr>
            <w:tcW w:w="1243" w:type="dxa"/>
            <w:vAlign w:val="center"/>
          </w:tcPr>
          <w:p w14:paraId="70E45ACA" w14:textId="77777777" w:rsidR="00CE01C5" w:rsidRPr="004B7787" w:rsidRDefault="00CE01C5" w:rsidP="00CE01C5">
            <w:pPr>
              <w:pStyle w:val="TAC"/>
              <w:rPr>
                <w:rFonts w:cs="Arial"/>
                <w:lang w:val="en-US"/>
              </w:rPr>
            </w:pPr>
            <w:r w:rsidRPr="004B7787">
              <w:rPr>
                <w:rFonts w:cs="Arial"/>
                <w:lang w:val="en-US"/>
              </w:rPr>
              <w:t>N/A</w:t>
            </w:r>
          </w:p>
        </w:tc>
        <w:tc>
          <w:tcPr>
            <w:tcW w:w="1243" w:type="dxa"/>
            <w:vAlign w:val="center"/>
          </w:tcPr>
          <w:p w14:paraId="037BFC03" w14:textId="77777777" w:rsidR="00CE01C5" w:rsidRPr="004B7787" w:rsidRDefault="00CE01C5" w:rsidP="00CE01C5">
            <w:pPr>
              <w:pStyle w:val="TAC"/>
              <w:rPr>
                <w:rFonts w:cs="Arial"/>
                <w:lang w:val="en-US"/>
              </w:rPr>
            </w:pPr>
            <w:r w:rsidRPr="004B7787">
              <w:rPr>
                <w:rFonts w:cs="Arial"/>
                <w:lang w:val="en-US"/>
              </w:rPr>
              <w:t>N/A</w:t>
            </w:r>
          </w:p>
        </w:tc>
        <w:tc>
          <w:tcPr>
            <w:tcW w:w="1243" w:type="dxa"/>
            <w:vAlign w:val="center"/>
          </w:tcPr>
          <w:p w14:paraId="467F9FAF" w14:textId="77777777" w:rsidR="00CE01C5" w:rsidRPr="004B7787" w:rsidRDefault="00CE01C5" w:rsidP="00CE01C5">
            <w:pPr>
              <w:pStyle w:val="TAC"/>
              <w:rPr>
                <w:rFonts w:cs="Arial"/>
                <w:lang w:val="en-US"/>
              </w:rPr>
            </w:pPr>
            <w:r w:rsidRPr="004B7787">
              <w:rPr>
                <w:rFonts w:cs="Arial"/>
                <w:lang w:val="en-US"/>
              </w:rPr>
              <w:t>N/A</w:t>
            </w:r>
          </w:p>
        </w:tc>
        <w:tc>
          <w:tcPr>
            <w:tcW w:w="1243" w:type="dxa"/>
            <w:vAlign w:val="center"/>
          </w:tcPr>
          <w:p w14:paraId="291DD6F1" w14:textId="77777777" w:rsidR="00CE01C5" w:rsidRPr="004B7787" w:rsidRDefault="00CE01C5" w:rsidP="00CE01C5">
            <w:pPr>
              <w:pStyle w:val="TAC"/>
              <w:rPr>
                <w:rFonts w:cs="Arial"/>
                <w:lang w:val="en-US"/>
              </w:rPr>
            </w:pPr>
            <w:r w:rsidRPr="004B7787">
              <w:rPr>
                <w:rFonts w:cs="Arial"/>
                <w:lang w:val="en-US"/>
              </w:rPr>
              <w:t>N/A</w:t>
            </w:r>
          </w:p>
        </w:tc>
        <w:tc>
          <w:tcPr>
            <w:tcW w:w="1243" w:type="dxa"/>
            <w:vAlign w:val="center"/>
          </w:tcPr>
          <w:p w14:paraId="78CB9145" w14:textId="77777777" w:rsidR="00CE01C5" w:rsidRPr="004B7787" w:rsidRDefault="00CE01C5" w:rsidP="00CE01C5">
            <w:pPr>
              <w:pStyle w:val="TAC"/>
              <w:rPr>
                <w:rFonts w:cs="Arial"/>
                <w:lang w:val="en-US"/>
              </w:rPr>
            </w:pPr>
            <w:r w:rsidRPr="004B7787">
              <w:rPr>
                <w:rFonts w:cs="Arial"/>
                <w:lang w:val="en-US"/>
              </w:rPr>
              <w:t>N/A</w:t>
            </w:r>
          </w:p>
        </w:tc>
        <w:tc>
          <w:tcPr>
            <w:tcW w:w="1243" w:type="dxa"/>
            <w:vAlign w:val="center"/>
          </w:tcPr>
          <w:p w14:paraId="34910D56" w14:textId="77777777" w:rsidR="00CE01C5" w:rsidRPr="004B7787" w:rsidRDefault="00CE01C5" w:rsidP="00CE01C5">
            <w:pPr>
              <w:pStyle w:val="TAC"/>
              <w:rPr>
                <w:rFonts w:cs="Arial"/>
                <w:lang w:val="en-US"/>
              </w:rPr>
            </w:pPr>
            <w:r w:rsidRPr="004B7787">
              <w:rPr>
                <w:rFonts w:cs="Arial"/>
                <w:lang w:val="en-US"/>
              </w:rPr>
              <w:t>N/A</w:t>
            </w:r>
          </w:p>
        </w:tc>
      </w:tr>
      <w:tr w:rsidR="00CE01C5" w:rsidRPr="004B7787" w14:paraId="26111EE6" w14:textId="77777777" w:rsidTr="00AB23D4">
        <w:trPr>
          <w:trHeight w:val="29"/>
          <w:jc w:val="center"/>
        </w:trPr>
        <w:tc>
          <w:tcPr>
            <w:tcW w:w="1291" w:type="dxa"/>
            <w:tcBorders>
              <w:top w:val="single" w:sz="8" w:space="0" w:color="auto"/>
              <w:left w:val="single" w:sz="8" w:space="0" w:color="auto"/>
              <w:bottom w:val="single" w:sz="8" w:space="0" w:color="auto"/>
              <w:right w:val="single" w:sz="8" w:space="0" w:color="auto"/>
            </w:tcBorders>
            <w:shd w:val="clear" w:color="auto" w:fill="auto"/>
            <w:vAlign w:val="center"/>
          </w:tcPr>
          <w:p w14:paraId="539AE4D2" w14:textId="77777777" w:rsidR="00CE01C5" w:rsidRPr="004B7787" w:rsidRDefault="00CE01C5" w:rsidP="00CE01C5">
            <w:pPr>
              <w:keepNext/>
              <w:keepLines/>
              <w:spacing w:after="0" w:line="259" w:lineRule="auto"/>
              <w:jc w:val="center"/>
              <w:rPr>
                <w:rFonts w:ascii="Arial" w:eastAsia="MS Mincho" w:hAnsi="Arial" w:cs="Arial"/>
                <w:sz w:val="18"/>
                <w:szCs w:val="18"/>
              </w:rPr>
            </w:pPr>
            <w:r w:rsidRPr="004B7787">
              <w:rPr>
                <w:rFonts w:ascii="Arial" w:eastAsia="MS Mincho" w:hAnsi="Arial" w:cs="Arial"/>
                <w:sz w:val="18"/>
                <w:szCs w:val="18"/>
              </w:rPr>
              <w:t>ARP errors</w:t>
            </w:r>
          </w:p>
        </w:tc>
        <w:tc>
          <w:tcPr>
            <w:tcW w:w="1243" w:type="dxa"/>
            <w:tcBorders>
              <w:top w:val="single" w:sz="8" w:space="0" w:color="auto"/>
              <w:left w:val="single" w:sz="8" w:space="0" w:color="auto"/>
              <w:bottom w:val="single" w:sz="8" w:space="0" w:color="auto"/>
              <w:right w:val="single" w:sz="8" w:space="0" w:color="auto"/>
            </w:tcBorders>
            <w:vAlign w:val="center"/>
          </w:tcPr>
          <w:p w14:paraId="7849217B" w14:textId="77777777" w:rsidR="00CE01C5" w:rsidRPr="004B7787" w:rsidRDefault="00CE01C5" w:rsidP="00CE01C5">
            <w:pPr>
              <w:pStyle w:val="TAC"/>
              <w:rPr>
                <w:rFonts w:cs="Arial"/>
                <w:lang w:val="en-US"/>
              </w:rPr>
            </w:pPr>
            <w:r w:rsidRPr="004B7787">
              <w:rPr>
                <w:rFonts w:cs="Arial"/>
                <w:lang w:val="en-US"/>
              </w:rPr>
              <w:t>N/A</w:t>
            </w:r>
          </w:p>
        </w:tc>
        <w:tc>
          <w:tcPr>
            <w:tcW w:w="1243" w:type="dxa"/>
            <w:tcBorders>
              <w:top w:val="single" w:sz="8" w:space="0" w:color="auto"/>
              <w:left w:val="single" w:sz="8" w:space="0" w:color="auto"/>
              <w:bottom w:val="single" w:sz="8" w:space="0" w:color="auto"/>
              <w:right w:val="single" w:sz="8" w:space="0" w:color="auto"/>
            </w:tcBorders>
            <w:vAlign w:val="center"/>
          </w:tcPr>
          <w:p w14:paraId="289659AE" w14:textId="77777777" w:rsidR="00CE01C5" w:rsidRPr="004B7787" w:rsidRDefault="00CE01C5" w:rsidP="00CE01C5">
            <w:pPr>
              <w:pStyle w:val="TAC"/>
              <w:rPr>
                <w:rFonts w:cs="Arial"/>
                <w:lang w:val="en-US"/>
              </w:rPr>
            </w:pPr>
            <w:r w:rsidRPr="004B7787">
              <w:rPr>
                <w:rFonts w:cs="Arial"/>
                <w:lang w:val="en-US"/>
              </w:rPr>
              <w:t>N/A</w:t>
            </w:r>
          </w:p>
        </w:tc>
        <w:tc>
          <w:tcPr>
            <w:tcW w:w="1243" w:type="dxa"/>
            <w:tcBorders>
              <w:top w:val="single" w:sz="8" w:space="0" w:color="auto"/>
              <w:left w:val="single" w:sz="8" w:space="0" w:color="auto"/>
              <w:bottom w:val="single" w:sz="8" w:space="0" w:color="auto"/>
              <w:right w:val="single" w:sz="8" w:space="0" w:color="auto"/>
            </w:tcBorders>
            <w:vAlign w:val="center"/>
          </w:tcPr>
          <w:p w14:paraId="2AFB3491" w14:textId="77777777" w:rsidR="00CE01C5" w:rsidRPr="004B7787" w:rsidRDefault="00CE01C5" w:rsidP="00CE01C5">
            <w:pPr>
              <w:pStyle w:val="TAC"/>
              <w:rPr>
                <w:rFonts w:cs="Arial"/>
                <w:lang w:val="en-US"/>
              </w:rPr>
            </w:pPr>
            <w:r w:rsidRPr="004B7787">
              <w:rPr>
                <w:rFonts w:cs="Arial"/>
                <w:lang w:val="en-US"/>
              </w:rPr>
              <w:t>N/A</w:t>
            </w:r>
          </w:p>
        </w:tc>
        <w:tc>
          <w:tcPr>
            <w:tcW w:w="1243" w:type="dxa"/>
            <w:tcBorders>
              <w:top w:val="single" w:sz="8" w:space="0" w:color="auto"/>
              <w:left w:val="single" w:sz="8" w:space="0" w:color="auto"/>
              <w:bottom w:val="single" w:sz="8" w:space="0" w:color="auto"/>
              <w:right w:val="single" w:sz="8" w:space="0" w:color="auto"/>
            </w:tcBorders>
            <w:vAlign w:val="center"/>
          </w:tcPr>
          <w:p w14:paraId="021C55AD" w14:textId="77777777" w:rsidR="00CE01C5" w:rsidRPr="004B7787" w:rsidRDefault="00CE01C5" w:rsidP="00CE01C5">
            <w:pPr>
              <w:pStyle w:val="TAC"/>
              <w:rPr>
                <w:rFonts w:cs="Arial"/>
                <w:lang w:val="en-US"/>
              </w:rPr>
            </w:pPr>
            <w:r w:rsidRPr="004B7787">
              <w:rPr>
                <w:rFonts w:cs="Arial"/>
                <w:lang w:val="en-US"/>
              </w:rPr>
              <w:t>N/A</w:t>
            </w:r>
          </w:p>
        </w:tc>
        <w:tc>
          <w:tcPr>
            <w:tcW w:w="1243" w:type="dxa"/>
            <w:tcBorders>
              <w:top w:val="single" w:sz="8" w:space="0" w:color="auto"/>
              <w:left w:val="single" w:sz="8" w:space="0" w:color="auto"/>
              <w:bottom w:val="single" w:sz="8" w:space="0" w:color="auto"/>
              <w:right w:val="single" w:sz="8" w:space="0" w:color="auto"/>
            </w:tcBorders>
            <w:vAlign w:val="center"/>
          </w:tcPr>
          <w:p w14:paraId="140F8DC4" w14:textId="77777777" w:rsidR="00CE01C5" w:rsidRPr="004B7787" w:rsidRDefault="00CE01C5" w:rsidP="00CE01C5">
            <w:pPr>
              <w:pStyle w:val="TAC"/>
              <w:rPr>
                <w:rFonts w:cs="Arial"/>
                <w:lang w:val="en-US"/>
              </w:rPr>
            </w:pPr>
            <w:r w:rsidRPr="004B7787">
              <w:rPr>
                <w:rFonts w:cs="Arial"/>
                <w:lang w:val="en-US"/>
              </w:rPr>
              <w:t>N/A</w:t>
            </w:r>
          </w:p>
        </w:tc>
        <w:tc>
          <w:tcPr>
            <w:tcW w:w="1243" w:type="dxa"/>
            <w:tcBorders>
              <w:top w:val="single" w:sz="8" w:space="0" w:color="auto"/>
              <w:left w:val="single" w:sz="8" w:space="0" w:color="auto"/>
              <w:bottom w:val="single" w:sz="8" w:space="0" w:color="auto"/>
              <w:right w:val="single" w:sz="8" w:space="0" w:color="auto"/>
            </w:tcBorders>
            <w:vAlign w:val="center"/>
          </w:tcPr>
          <w:p w14:paraId="33BE495C" w14:textId="77777777" w:rsidR="00CE01C5" w:rsidRPr="004B7787" w:rsidRDefault="00CE01C5" w:rsidP="00CE01C5">
            <w:pPr>
              <w:pStyle w:val="TAC"/>
              <w:rPr>
                <w:rFonts w:cs="Arial"/>
                <w:lang w:val="en-US"/>
              </w:rPr>
            </w:pPr>
            <w:r w:rsidRPr="004B7787">
              <w:rPr>
                <w:rFonts w:cs="Arial"/>
                <w:lang w:val="en-US"/>
              </w:rPr>
              <w:t>N/A</w:t>
            </w:r>
          </w:p>
        </w:tc>
      </w:tr>
      <w:tr w:rsidR="00CE01C5" w:rsidRPr="004B7787" w14:paraId="0FBC69D6" w14:textId="77777777" w:rsidTr="00AB23D4">
        <w:trPr>
          <w:trHeight w:val="29"/>
          <w:jc w:val="center"/>
        </w:trPr>
        <w:tc>
          <w:tcPr>
            <w:tcW w:w="1291" w:type="dxa"/>
            <w:tcBorders>
              <w:top w:val="single" w:sz="8" w:space="0" w:color="auto"/>
              <w:left w:val="single" w:sz="8" w:space="0" w:color="auto"/>
              <w:bottom w:val="single" w:sz="8" w:space="0" w:color="auto"/>
              <w:right w:val="single" w:sz="8" w:space="0" w:color="auto"/>
            </w:tcBorders>
            <w:shd w:val="clear" w:color="auto" w:fill="auto"/>
            <w:vAlign w:val="center"/>
          </w:tcPr>
          <w:p w14:paraId="79DB142D" w14:textId="77777777" w:rsidR="00CE01C5" w:rsidRPr="004B7787" w:rsidRDefault="00CE01C5" w:rsidP="00CE01C5">
            <w:pPr>
              <w:keepNext/>
              <w:keepLines/>
              <w:spacing w:after="0" w:line="259" w:lineRule="auto"/>
              <w:jc w:val="center"/>
              <w:rPr>
                <w:rFonts w:ascii="Arial" w:eastAsia="MS Mincho" w:hAnsi="Arial" w:cs="Arial"/>
                <w:sz w:val="18"/>
                <w:szCs w:val="18"/>
              </w:rPr>
            </w:pPr>
            <w:r w:rsidRPr="004B7787">
              <w:rPr>
                <w:rFonts w:ascii="Arial" w:eastAsia="MS Mincho" w:hAnsi="Arial" w:cs="Arial"/>
                <w:sz w:val="18"/>
                <w:szCs w:val="18"/>
              </w:rPr>
              <w:t>Phase Center Offsets</w:t>
            </w:r>
          </w:p>
        </w:tc>
        <w:tc>
          <w:tcPr>
            <w:tcW w:w="1243" w:type="dxa"/>
            <w:tcBorders>
              <w:top w:val="single" w:sz="8" w:space="0" w:color="auto"/>
              <w:left w:val="single" w:sz="8" w:space="0" w:color="auto"/>
              <w:bottom w:val="single" w:sz="8" w:space="0" w:color="auto"/>
              <w:right w:val="single" w:sz="8" w:space="0" w:color="auto"/>
            </w:tcBorders>
            <w:vAlign w:val="center"/>
          </w:tcPr>
          <w:p w14:paraId="64A1EC25" w14:textId="77777777" w:rsidR="00CE01C5" w:rsidRPr="004B7787" w:rsidRDefault="00CE01C5" w:rsidP="00CE01C5">
            <w:pPr>
              <w:pStyle w:val="TAC"/>
              <w:rPr>
                <w:rFonts w:cs="Arial"/>
                <w:lang w:val="en-US"/>
              </w:rPr>
            </w:pPr>
            <w:r w:rsidRPr="004B7787">
              <w:rPr>
                <w:rFonts w:cs="Arial"/>
                <w:lang w:val="en-US"/>
              </w:rPr>
              <w:t>N/A</w:t>
            </w:r>
          </w:p>
        </w:tc>
        <w:tc>
          <w:tcPr>
            <w:tcW w:w="1243" w:type="dxa"/>
            <w:tcBorders>
              <w:top w:val="single" w:sz="8" w:space="0" w:color="auto"/>
              <w:left w:val="single" w:sz="8" w:space="0" w:color="auto"/>
              <w:bottom w:val="single" w:sz="8" w:space="0" w:color="auto"/>
              <w:right w:val="single" w:sz="8" w:space="0" w:color="auto"/>
            </w:tcBorders>
            <w:vAlign w:val="center"/>
          </w:tcPr>
          <w:p w14:paraId="32ED3390" w14:textId="77777777" w:rsidR="00CE01C5" w:rsidRPr="004B7787" w:rsidRDefault="00CE01C5" w:rsidP="00CE01C5">
            <w:pPr>
              <w:pStyle w:val="TAC"/>
              <w:rPr>
                <w:rFonts w:cs="Arial"/>
                <w:lang w:val="en-US"/>
              </w:rPr>
            </w:pPr>
            <w:r w:rsidRPr="004B7787">
              <w:rPr>
                <w:rFonts w:cs="Arial"/>
                <w:lang w:val="en-US"/>
              </w:rPr>
              <w:t>N/A</w:t>
            </w:r>
          </w:p>
        </w:tc>
        <w:tc>
          <w:tcPr>
            <w:tcW w:w="1243" w:type="dxa"/>
            <w:tcBorders>
              <w:top w:val="single" w:sz="8" w:space="0" w:color="auto"/>
              <w:left w:val="single" w:sz="8" w:space="0" w:color="auto"/>
              <w:bottom w:val="single" w:sz="8" w:space="0" w:color="auto"/>
              <w:right w:val="single" w:sz="8" w:space="0" w:color="auto"/>
            </w:tcBorders>
            <w:vAlign w:val="center"/>
          </w:tcPr>
          <w:p w14:paraId="50DFF946" w14:textId="77777777" w:rsidR="00CE01C5" w:rsidRPr="004B7787" w:rsidRDefault="00CE01C5" w:rsidP="00CE01C5">
            <w:pPr>
              <w:pStyle w:val="TAC"/>
              <w:rPr>
                <w:rFonts w:cs="Arial"/>
                <w:lang w:val="en-US"/>
              </w:rPr>
            </w:pPr>
            <w:r w:rsidRPr="004B7787">
              <w:rPr>
                <w:rFonts w:cs="Arial"/>
                <w:lang w:val="en-US"/>
              </w:rPr>
              <w:t>N/A</w:t>
            </w:r>
          </w:p>
        </w:tc>
        <w:tc>
          <w:tcPr>
            <w:tcW w:w="1243" w:type="dxa"/>
            <w:tcBorders>
              <w:top w:val="single" w:sz="8" w:space="0" w:color="auto"/>
              <w:left w:val="single" w:sz="8" w:space="0" w:color="auto"/>
              <w:bottom w:val="single" w:sz="8" w:space="0" w:color="auto"/>
              <w:right w:val="single" w:sz="8" w:space="0" w:color="auto"/>
            </w:tcBorders>
            <w:vAlign w:val="center"/>
          </w:tcPr>
          <w:p w14:paraId="3B6AC3BA" w14:textId="77777777" w:rsidR="00CE01C5" w:rsidRPr="004B7787" w:rsidRDefault="00CE01C5" w:rsidP="00CE01C5">
            <w:pPr>
              <w:pStyle w:val="TAC"/>
              <w:rPr>
                <w:rFonts w:cs="Arial"/>
                <w:lang w:val="en-US"/>
              </w:rPr>
            </w:pPr>
            <w:r w:rsidRPr="004B7787">
              <w:rPr>
                <w:rFonts w:cs="Arial"/>
                <w:lang w:val="en-US"/>
              </w:rPr>
              <w:t>N/A</w:t>
            </w:r>
          </w:p>
        </w:tc>
        <w:tc>
          <w:tcPr>
            <w:tcW w:w="1243" w:type="dxa"/>
            <w:tcBorders>
              <w:top w:val="single" w:sz="8" w:space="0" w:color="auto"/>
              <w:left w:val="single" w:sz="8" w:space="0" w:color="auto"/>
              <w:bottom w:val="single" w:sz="8" w:space="0" w:color="auto"/>
              <w:right w:val="single" w:sz="8" w:space="0" w:color="auto"/>
            </w:tcBorders>
            <w:vAlign w:val="center"/>
          </w:tcPr>
          <w:p w14:paraId="09E3937C" w14:textId="77777777" w:rsidR="00CE01C5" w:rsidRPr="004B7787" w:rsidRDefault="00CE01C5" w:rsidP="00CE01C5">
            <w:pPr>
              <w:pStyle w:val="TAC"/>
              <w:rPr>
                <w:rFonts w:cs="Arial"/>
                <w:lang w:val="en-US"/>
              </w:rPr>
            </w:pPr>
            <w:r w:rsidRPr="004B7787">
              <w:rPr>
                <w:rFonts w:cs="Arial"/>
                <w:lang w:val="en-US"/>
              </w:rPr>
              <w:t>N/A</w:t>
            </w:r>
          </w:p>
        </w:tc>
        <w:tc>
          <w:tcPr>
            <w:tcW w:w="1243" w:type="dxa"/>
            <w:tcBorders>
              <w:top w:val="single" w:sz="8" w:space="0" w:color="auto"/>
              <w:left w:val="single" w:sz="8" w:space="0" w:color="auto"/>
              <w:bottom w:val="single" w:sz="8" w:space="0" w:color="auto"/>
              <w:right w:val="single" w:sz="8" w:space="0" w:color="auto"/>
            </w:tcBorders>
            <w:vAlign w:val="center"/>
          </w:tcPr>
          <w:p w14:paraId="7A9DB883" w14:textId="77777777" w:rsidR="00CE01C5" w:rsidRPr="004B7787" w:rsidRDefault="00CE01C5" w:rsidP="00CE01C5">
            <w:pPr>
              <w:pStyle w:val="TAC"/>
              <w:rPr>
                <w:rFonts w:cs="Arial"/>
                <w:lang w:val="en-US"/>
              </w:rPr>
            </w:pPr>
            <w:r w:rsidRPr="004B7787">
              <w:rPr>
                <w:rFonts w:cs="Arial"/>
                <w:lang w:val="en-US"/>
              </w:rPr>
              <w:t>N/A</w:t>
            </w:r>
          </w:p>
        </w:tc>
      </w:tr>
      <w:tr w:rsidR="00CE01C5" w:rsidRPr="004B7787" w14:paraId="1E618351" w14:textId="77777777" w:rsidTr="00AB23D4">
        <w:trPr>
          <w:trHeight w:val="29"/>
          <w:jc w:val="center"/>
        </w:trPr>
        <w:tc>
          <w:tcPr>
            <w:tcW w:w="1291" w:type="dxa"/>
            <w:tcBorders>
              <w:top w:val="single" w:sz="8" w:space="0" w:color="auto"/>
              <w:left w:val="single" w:sz="8" w:space="0" w:color="auto"/>
              <w:bottom w:val="single" w:sz="8" w:space="0" w:color="auto"/>
              <w:right w:val="single" w:sz="8" w:space="0" w:color="auto"/>
            </w:tcBorders>
            <w:shd w:val="clear" w:color="auto" w:fill="auto"/>
            <w:vAlign w:val="center"/>
          </w:tcPr>
          <w:p w14:paraId="4A34EE1D" w14:textId="77777777" w:rsidR="00CE01C5" w:rsidRPr="004B7787" w:rsidRDefault="00CE01C5" w:rsidP="00CE01C5">
            <w:pPr>
              <w:keepNext/>
              <w:keepLines/>
              <w:spacing w:after="0" w:line="259" w:lineRule="auto"/>
              <w:jc w:val="center"/>
              <w:rPr>
                <w:rFonts w:ascii="Arial" w:eastAsia="MS Mincho" w:hAnsi="Arial" w:cs="Arial"/>
                <w:sz w:val="18"/>
                <w:szCs w:val="18"/>
              </w:rPr>
            </w:pPr>
            <w:r w:rsidRPr="004B7787">
              <w:rPr>
                <w:rFonts w:ascii="Arial" w:eastAsia="MS Mincho" w:hAnsi="Arial" w:cs="Arial"/>
                <w:sz w:val="18"/>
                <w:szCs w:val="18"/>
              </w:rPr>
              <w:t>Additional notes, if any</w:t>
            </w:r>
          </w:p>
        </w:tc>
        <w:tc>
          <w:tcPr>
            <w:tcW w:w="1243" w:type="dxa"/>
            <w:tcBorders>
              <w:top w:val="single" w:sz="8" w:space="0" w:color="auto"/>
              <w:left w:val="single" w:sz="8" w:space="0" w:color="auto"/>
              <w:bottom w:val="single" w:sz="8" w:space="0" w:color="auto"/>
              <w:right w:val="single" w:sz="8" w:space="0" w:color="auto"/>
            </w:tcBorders>
            <w:vAlign w:val="center"/>
          </w:tcPr>
          <w:p w14:paraId="6B9FB14A" w14:textId="77777777" w:rsidR="00CE01C5" w:rsidRPr="004B7787" w:rsidRDefault="00CE01C5" w:rsidP="00CE01C5">
            <w:pPr>
              <w:pStyle w:val="TAC"/>
              <w:rPr>
                <w:rFonts w:cs="Arial"/>
                <w:lang w:val="en-US"/>
              </w:rPr>
            </w:pPr>
          </w:p>
        </w:tc>
        <w:tc>
          <w:tcPr>
            <w:tcW w:w="1243" w:type="dxa"/>
            <w:tcBorders>
              <w:top w:val="single" w:sz="8" w:space="0" w:color="auto"/>
              <w:left w:val="single" w:sz="8" w:space="0" w:color="auto"/>
              <w:bottom w:val="single" w:sz="8" w:space="0" w:color="auto"/>
              <w:right w:val="single" w:sz="8" w:space="0" w:color="auto"/>
            </w:tcBorders>
            <w:vAlign w:val="center"/>
          </w:tcPr>
          <w:p w14:paraId="68614D28" w14:textId="77777777" w:rsidR="00CE01C5" w:rsidRPr="004B7787" w:rsidRDefault="00CE01C5" w:rsidP="00CE01C5">
            <w:pPr>
              <w:pStyle w:val="TAC"/>
              <w:rPr>
                <w:rFonts w:cs="Arial"/>
                <w:lang w:val="en-US"/>
              </w:rPr>
            </w:pPr>
          </w:p>
        </w:tc>
        <w:tc>
          <w:tcPr>
            <w:tcW w:w="1243" w:type="dxa"/>
            <w:tcBorders>
              <w:top w:val="single" w:sz="8" w:space="0" w:color="auto"/>
              <w:left w:val="single" w:sz="8" w:space="0" w:color="auto"/>
              <w:bottom w:val="single" w:sz="8" w:space="0" w:color="auto"/>
              <w:right w:val="single" w:sz="8" w:space="0" w:color="auto"/>
            </w:tcBorders>
            <w:vAlign w:val="center"/>
          </w:tcPr>
          <w:p w14:paraId="77D9D94F" w14:textId="77777777" w:rsidR="00CE01C5" w:rsidRPr="004B7787" w:rsidRDefault="00CE01C5" w:rsidP="00CE01C5">
            <w:pPr>
              <w:pStyle w:val="TAC"/>
              <w:rPr>
                <w:rFonts w:cs="Arial"/>
                <w:lang w:val="en-US"/>
              </w:rPr>
            </w:pPr>
          </w:p>
        </w:tc>
        <w:tc>
          <w:tcPr>
            <w:tcW w:w="1243" w:type="dxa"/>
            <w:tcBorders>
              <w:top w:val="single" w:sz="8" w:space="0" w:color="auto"/>
              <w:left w:val="single" w:sz="8" w:space="0" w:color="auto"/>
              <w:bottom w:val="single" w:sz="8" w:space="0" w:color="auto"/>
              <w:right w:val="single" w:sz="8" w:space="0" w:color="auto"/>
            </w:tcBorders>
            <w:vAlign w:val="center"/>
          </w:tcPr>
          <w:p w14:paraId="7B72AD79" w14:textId="77777777" w:rsidR="00CE01C5" w:rsidRPr="004B7787" w:rsidRDefault="00CE01C5" w:rsidP="00CE01C5">
            <w:pPr>
              <w:pStyle w:val="TAC"/>
              <w:rPr>
                <w:rFonts w:cs="Arial"/>
                <w:lang w:val="en-US"/>
              </w:rPr>
            </w:pPr>
          </w:p>
        </w:tc>
        <w:tc>
          <w:tcPr>
            <w:tcW w:w="1243" w:type="dxa"/>
            <w:tcBorders>
              <w:top w:val="single" w:sz="8" w:space="0" w:color="auto"/>
              <w:left w:val="single" w:sz="8" w:space="0" w:color="auto"/>
              <w:bottom w:val="single" w:sz="8" w:space="0" w:color="auto"/>
              <w:right w:val="single" w:sz="8" w:space="0" w:color="auto"/>
            </w:tcBorders>
            <w:vAlign w:val="center"/>
          </w:tcPr>
          <w:p w14:paraId="7975EBDF" w14:textId="77777777" w:rsidR="00CE01C5" w:rsidRPr="004B7787" w:rsidRDefault="00CE01C5" w:rsidP="00CE01C5">
            <w:pPr>
              <w:pStyle w:val="TAC"/>
              <w:rPr>
                <w:rFonts w:cs="Arial"/>
                <w:lang w:val="en-US"/>
              </w:rPr>
            </w:pPr>
          </w:p>
        </w:tc>
        <w:tc>
          <w:tcPr>
            <w:tcW w:w="1243" w:type="dxa"/>
            <w:tcBorders>
              <w:top w:val="single" w:sz="8" w:space="0" w:color="auto"/>
              <w:left w:val="single" w:sz="8" w:space="0" w:color="auto"/>
              <w:bottom w:val="single" w:sz="8" w:space="0" w:color="auto"/>
              <w:right w:val="single" w:sz="8" w:space="0" w:color="auto"/>
            </w:tcBorders>
            <w:vAlign w:val="center"/>
          </w:tcPr>
          <w:p w14:paraId="3BE6C006" w14:textId="77777777" w:rsidR="00CE01C5" w:rsidRPr="004B7787" w:rsidRDefault="00CE01C5" w:rsidP="00CE01C5">
            <w:pPr>
              <w:pStyle w:val="TAC"/>
              <w:rPr>
                <w:rFonts w:cs="Arial"/>
                <w:lang w:val="en-US"/>
              </w:rPr>
            </w:pPr>
          </w:p>
        </w:tc>
      </w:tr>
    </w:tbl>
    <w:p w14:paraId="1DF78BCD" w14:textId="77777777" w:rsidR="00AB23D4" w:rsidRDefault="00AB23D4" w:rsidP="00AB23D4">
      <w:pPr>
        <w:overflowPunct w:val="0"/>
        <w:jc w:val="center"/>
        <w:textAlignment w:val="baseline"/>
        <w:rPr>
          <w:rFonts w:eastAsiaTheme="minorEastAsia"/>
          <w:lang w:eastAsia="zh-CN"/>
        </w:rPr>
      </w:pPr>
    </w:p>
    <w:p w14:paraId="3CBAF4FD" w14:textId="77777777" w:rsidR="00AB23D4" w:rsidRPr="00EE4A94" w:rsidRDefault="00AB23D4" w:rsidP="00AB23D4">
      <w:pPr>
        <w:overflowPunct w:val="0"/>
        <w:jc w:val="center"/>
        <w:textAlignment w:val="baseline"/>
        <w:rPr>
          <w:lang w:eastAsia="zh-CN"/>
        </w:rPr>
      </w:pPr>
      <w:r>
        <w:rPr>
          <w:rFonts w:eastAsiaTheme="minorEastAsia"/>
          <w:lang w:eastAsia="zh-CN"/>
        </w:rPr>
        <w:t>Note 1: CFO and Oscillator- drifts are assumed to be eliminated by use of Master-Slave structure.</w:t>
      </w:r>
    </w:p>
    <w:p w14:paraId="6B556C9E" w14:textId="77777777" w:rsidR="00AB23D4" w:rsidRDefault="00AB23D4" w:rsidP="00AB23D4">
      <w:pPr>
        <w:pStyle w:val="31"/>
        <w:ind w:left="800" w:hanging="320"/>
      </w:pPr>
    </w:p>
    <w:p w14:paraId="4734DA04" w14:textId="77777777" w:rsidR="00AB23D4" w:rsidRPr="007E3527" w:rsidRDefault="00AB23D4" w:rsidP="00AB23D4">
      <w:pPr>
        <w:pStyle w:val="31"/>
        <w:ind w:left="800" w:hanging="320"/>
      </w:pPr>
      <w:r w:rsidRPr="007E3527">
        <w:t>B.</w:t>
      </w:r>
      <w:proofErr w:type="gramStart"/>
      <w:r w:rsidRPr="007E3527">
        <w:t>4.X.</w:t>
      </w:r>
      <w:proofErr w:type="gramEnd"/>
      <w:r w:rsidRPr="007E3527">
        <w:t>2</w:t>
      </w:r>
      <w:r w:rsidRPr="007E3527">
        <w:tab/>
        <w:t>Positioning accuracy evaluation results for NR Carrier Phase Positioning</w:t>
      </w:r>
    </w:p>
    <w:p w14:paraId="519CA597" w14:textId="77777777" w:rsidR="00AB23D4" w:rsidRPr="00EE4A94" w:rsidRDefault="00AB23D4" w:rsidP="00AB23D4">
      <w:pPr>
        <w:overflowPunct w:val="0"/>
        <w:textAlignment w:val="baseline"/>
      </w:pPr>
      <w:r w:rsidRPr="00CE6E26">
        <w:t>[Brief description of the content, without observations]</w:t>
      </w:r>
    </w:p>
    <w:p w14:paraId="01897F68" w14:textId="77777777" w:rsidR="00AB23D4" w:rsidRPr="00EE4A94" w:rsidRDefault="00AB23D4" w:rsidP="00AB23D4">
      <w:pPr>
        <w:overflowPunct w:val="0"/>
        <w:textAlignment w:val="baseline"/>
      </w:pPr>
      <w:r w:rsidRPr="00EE4A94">
        <w:t>Table B.</w:t>
      </w:r>
      <w:r>
        <w:t>4</w:t>
      </w:r>
      <w:r w:rsidRPr="00EE4A94">
        <w:t xml:space="preserve">.X.2-1 provides </w:t>
      </w:r>
      <w:r>
        <w:t>horizontal positioning accuracy results using NR carrier phase positioning.</w:t>
      </w:r>
    </w:p>
    <w:p w14:paraId="12E95B54" w14:textId="77777777" w:rsidR="00AB23D4" w:rsidRPr="00EE4A94" w:rsidRDefault="00AB23D4" w:rsidP="00AB23D4">
      <w:pPr>
        <w:overflowPunct w:val="0"/>
        <w:textAlignment w:val="baseline"/>
      </w:pPr>
      <w:r w:rsidRPr="00EE4A94">
        <w:t xml:space="preserve"> </w:t>
      </w:r>
    </w:p>
    <w:p w14:paraId="1D614EE1" w14:textId="0131F97B" w:rsidR="00AB23D4" w:rsidRPr="00460C44" w:rsidRDefault="00AB23D4" w:rsidP="00AB23D4">
      <w:pPr>
        <w:pStyle w:val="TH"/>
      </w:pPr>
      <w:r w:rsidRPr="00460C44">
        <w:t>Table B.</w:t>
      </w:r>
      <w:r>
        <w:t>4</w:t>
      </w:r>
      <w:r w:rsidRPr="00460C44">
        <w:t xml:space="preserve">.X.2-1: </w:t>
      </w:r>
      <w:r>
        <w:rPr>
          <w:lang w:val="en-US"/>
        </w:rPr>
        <w:t xml:space="preserve">NR carrier phase positioning - horizontal accuracy </w:t>
      </w:r>
      <w:r w:rsidRPr="00460C44">
        <w:t>from [</w:t>
      </w:r>
      <w:r>
        <w:t>X</w:t>
      </w:r>
      <w:r w:rsidRPr="00460C44">
        <w:t>]</w:t>
      </w:r>
      <w:r w:rsidR="00756D4A">
        <w:t xml:space="preserve"> (to be completed)</w:t>
      </w:r>
    </w:p>
    <w:tbl>
      <w:tblPr>
        <w:tblW w:w="9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5"/>
        <w:gridCol w:w="1237"/>
        <w:gridCol w:w="1238"/>
        <w:gridCol w:w="1237"/>
        <w:gridCol w:w="1238"/>
        <w:gridCol w:w="1350"/>
        <w:gridCol w:w="1530"/>
      </w:tblGrid>
      <w:tr w:rsidR="00AB23D4" w:rsidRPr="00F34E5E" w14:paraId="6BF468BF" w14:textId="77777777" w:rsidTr="00AB23D4">
        <w:trPr>
          <w:jc w:val="center"/>
        </w:trPr>
        <w:tc>
          <w:tcPr>
            <w:tcW w:w="2065" w:type="dxa"/>
          </w:tcPr>
          <w:p w14:paraId="391BD6E8" w14:textId="77777777" w:rsidR="00AB23D4" w:rsidRPr="007E3527" w:rsidRDefault="00AB23D4" w:rsidP="00AB23D4">
            <w:pPr>
              <w:keepNext/>
              <w:keepLines/>
              <w:spacing w:after="0" w:line="259" w:lineRule="auto"/>
              <w:jc w:val="center"/>
              <w:rPr>
                <w:rFonts w:ascii="Arial" w:eastAsia="MS Mincho" w:hAnsi="Arial" w:cs="Arial"/>
                <w:b/>
                <w:sz w:val="18"/>
                <w:szCs w:val="18"/>
                <w:lang w:eastAsia="ja-JP"/>
              </w:rPr>
            </w:pPr>
            <w:r w:rsidRPr="007E3527">
              <w:rPr>
                <w:rFonts w:ascii="Arial" w:eastAsia="MS Mincho" w:hAnsi="Arial" w:cs="Arial"/>
                <w:b/>
                <w:sz w:val="18"/>
                <w:szCs w:val="18"/>
                <w:lang w:eastAsia="ja-JP"/>
              </w:rPr>
              <w:t>[Case ID], [Scenario]</w:t>
            </w:r>
          </w:p>
          <w:p w14:paraId="7C105736" w14:textId="77777777" w:rsidR="00AB23D4" w:rsidRPr="007E3527" w:rsidRDefault="00AB23D4" w:rsidP="00AB23D4">
            <w:pPr>
              <w:keepNext/>
              <w:keepLines/>
              <w:spacing w:after="0" w:line="259" w:lineRule="auto"/>
              <w:jc w:val="center"/>
              <w:rPr>
                <w:rFonts w:ascii="Arial" w:eastAsia="MS Mincho" w:hAnsi="Arial" w:cs="Arial"/>
                <w:b/>
                <w:sz w:val="18"/>
                <w:szCs w:val="18"/>
                <w:lang w:eastAsia="ja-JP"/>
              </w:rPr>
            </w:pPr>
            <w:r w:rsidRPr="007E3527">
              <w:rPr>
                <w:rFonts w:ascii="Arial" w:eastAsia="MS Mincho" w:hAnsi="Arial" w:cs="Arial"/>
                <w:b/>
                <w:sz w:val="18"/>
                <w:szCs w:val="18"/>
                <w:lang w:eastAsia="ja-JP"/>
              </w:rPr>
              <w:t>[additional descriptions]</w:t>
            </w:r>
          </w:p>
        </w:tc>
        <w:tc>
          <w:tcPr>
            <w:tcW w:w="1237" w:type="dxa"/>
            <w:vAlign w:val="center"/>
          </w:tcPr>
          <w:p w14:paraId="19EE9B5F" w14:textId="77777777" w:rsidR="00AB23D4" w:rsidRPr="007E3527" w:rsidRDefault="00AB23D4" w:rsidP="00AB23D4">
            <w:pPr>
              <w:keepNext/>
              <w:keepLines/>
              <w:spacing w:after="0" w:line="259" w:lineRule="auto"/>
              <w:jc w:val="center"/>
              <w:rPr>
                <w:rFonts w:ascii="Arial" w:eastAsia="MS Mincho" w:hAnsi="Arial" w:cs="Arial"/>
                <w:b/>
                <w:sz w:val="18"/>
                <w:szCs w:val="18"/>
                <w:lang w:eastAsia="ja-JP"/>
              </w:rPr>
            </w:pPr>
            <w:r w:rsidRPr="007E3527">
              <w:rPr>
                <w:rFonts w:ascii="Arial" w:eastAsia="MS Mincho" w:hAnsi="Arial" w:cs="Arial"/>
                <w:b/>
                <w:sz w:val="18"/>
                <w:szCs w:val="18"/>
                <w:lang w:eastAsia="ja-JP"/>
              </w:rPr>
              <w:t>50%</w:t>
            </w:r>
          </w:p>
        </w:tc>
        <w:tc>
          <w:tcPr>
            <w:tcW w:w="1238" w:type="dxa"/>
            <w:vAlign w:val="center"/>
          </w:tcPr>
          <w:p w14:paraId="71CB3C96" w14:textId="77777777" w:rsidR="00AB23D4" w:rsidRPr="007E3527" w:rsidRDefault="00AB23D4" w:rsidP="00AB23D4">
            <w:pPr>
              <w:keepNext/>
              <w:keepLines/>
              <w:spacing w:after="0" w:line="259" w:lineRule="auto"/>
              <w:jc w:val="center"/>
              <w:rPr>
                <w:rFonts w:ascii="Arial" w:eastAsia="MS Mincho" w:hAnsi="Arial" w:cs="Arial"/>
                <w:b/>
                <w:sz w:val="18"/>
                <w:szCs w:val="18"/>
                <w:lang w:eastAsia="ja-JP"/>
              </w:rPr>
            </w:pPr>
            <w:r w:rsidRPr="007E3527">
              <w:rPr>
                <w:rFonts w:ascii="Arial" w:eastAsia="MS Mincho" w:hAnsi="Arial" w:cs="Arial"/>
                <w:b/>
                <w:sz w:val="18"/>
                <w:szCs w:val="18"/>
                <w:lang w:eastAsia="ja-JP"/>
              </w:rPr>
              <w:t>67%</w:t>
            </w:r>
          </w:p>
        </w:tc>
        <w:tc>
          <w:tcPr>
            <w:tcW w:w="1237" w:type="dxa"/>
            <w:vAlign w:val="center"/>
          </w:tcPr>
          <w:p w14:paraId="1CE045B9" w14:textId="77777777" w:rsidR="00AB23D4" w:rsidRPr="007E3527" w:rsidRDefault="00AB23D4" w:rsidP="00AB23D4">
            <w:pPr>
              <w:keepNext/>
              <w:keepLines/>
              <w:spacing w:after="0" w:line="259" w:lineRule="auto"/>
              <w:jc w:val="center"/>
              <w:rPr>
                <w:rFonts w:ascii="Arial" w:eastAsia="MS Mincho" w:hAnsi="Arial" w:cs="Arial"/>
                <w:b/>
                <w:sz w:val="18"/>
                <w:szCs w:val="18"/>
                <w:lang w:eastAsia="ja-JP"/>
              </w:rPr>
            </w:pPr>
            <w:r w:rsidRPr="007E3527">
              <w:rPr>
                <w:rFonts w:ascii="Arial" w:eastAsia="MS Mincho" w:hAnsi="Arial" w:cs="Arial"/>
                <w:b/>
                <w:sz w:val="18"/>
                <w:szCs w:val="18"/>
                <w:lang w:eastAsia="ja-JP"/>
              </w:rPr>
              <w:t>80%</w:t>
            </w:r>
          </w:p>
        </w:tc>
        <w:tc>
          <w:tcPr>
            <w:tcW w:w="1238" w:type="dxa"/>
            <w:vAlign w:val="center"/>
          </w:tcPr>
          <w:p w14:paraId="62DF8E2A" w14:textId="77777777" w:rsidR="00AB23D4" w:rsidRPr="007E3527" w:rsidRDefault="00AB23D4" w:rsidP="00AB23D4">
            <w:pPr>
              <w:keepNext/>
              <w:keepLines/>
              <w:spacing w:after="0" w:line="259" w:lineRule="auto"/>
              <w:jc w:val="center"/>
              <w:rPr>
                <w:rFonts w:ascii="Arial" w:eastAsia="MS Mincho" w:hAnsi="Arial" w:cs="Arial"/>
                <w:b/>
                <w:sz w:val="18"/>
                <w:szCs w:val="18"/>
                <w:lang w:eastAsia="ja-JP"/>
              </w:rPr>
            </w:pPr>
            <w:r w:rsidRPr="007E3527">
              <w:rPr>
                <w:rFonts w:ascii="Arial" w:eastAsia="MS Mincho" w:hAnsi="Arial" w:cs="Arial"/>
                <w:b/>
                <w:sz w:val="18"/>
                <w:szCs w:val="18"/>
                <w:lang w:eastAsia="ja-JP"/>
              </w:rPr>
              <w:t>90%</w:t>
            </w:r>
          </w:p>
        </w:tc>
        <w:tc>
          <w:tcPr>
            <w:tcW w:w="1350" w:type="dxa"/>
            <w:vAlign w:val="center"/>
          </w:tcPr>
          <w:p w14:paraId="355DD7CC" w14:textId="77777777" w:rsidR="00AB23D4" w:rsidRPr="007E3527" w:rsidRDefault="00AB23D4" w:rsidP="00AB23D4">
            <w:pPr>
              <w:keepNext/>
              <w:keepLines/>
              <w:spacing w:after="0" w:line="259" w:lineRule="auto"/>
              <w:jc w:val="center"/>
              <w:rPr>
                <w:rFonts w:ascii="Arial" w:eastAsia="MS Mincho" w:hAnsi="Arial" w:cs="Arial"/>
                <w:b/>
                <w:sz w:val="18"/>
                <w:szCs w:val="18"/>
                <w:lang w:eastAsia="ja-JP"/>
              </w:rPr>
            </w:pPr>
            <w:r w:rsidRPr="007E3527">
              <w:rPr>
                <w:rFonts w:ascii="Arial" w:eastAsia="MS Mincho" w:hAnsi="Arial" w:cs="Arial"/>
                <w:b/>
                <w:sz w:val="18"/>
                <w:szCs w:val="18"/>
                <w:lang w:eastAsia="ja-JP"/>
              </w:rPr>
              <w:t xml:space="preserve">Met target requirements? </w:t>
            </w:r>
          </w:p>
          <w:p w14:paraId="6C2C6E38" w14:textId="77777777" w:rsidR="00AB23D4" w:rsidRPr="007E3527" w:rsidRDefault="00AB23D4" w:rsidP="00AB23D4">
            <w:pPr>
              <w:keepNext/>
              <w:keepLines/>
              <w:spacing w:after="0" w:line="259" w:lineRule="auto"/>
              <w:jc w:val="center"/>
              <w:rPr>
                <w:rFonts w:ascii="Arial" w:eastAsia="MS Mincho" w:hAnsi="Arial" w:cs="Arial"/>
                <w:b/>
                <w:sz w:val="18"/>
                <w:szCs w:val="18"/>
                <w:lang w:eastAsia="ja-JP"/>
              </w:rPr>
            </w:pPr>
            <w:r w:rsidRPr="007E3527">
              <w:rPr>
                <w:rFonts w:ascii="Arial" w:eastAsia="MS Mincho" w:hAnsi="Arial" w:cs="Arial"/>
                <w:b/>
                <w:sz w:val="18"/>
                <w:szCs w:val="18"/>
                <w:lang w:eastAsia="ja-JP"/>
              </w:rPr>
              <w:t>(Y</w:t>
            </w:r>
            <w:r>
              <w:rPr>
                <w:rFonts w:ascii="Arial" w:eastAsia="MS Mincho" w:hAnsi="Arial" w:cs="Arial"/>
                <w:b/>
                <w:sz w:val="18"/>
                <w:szCs w:val="18"/>
                <w:lang w:eastAsia="ja-JP"/>
              </w:rPr>
              <w:t>es</w:t>
            </w:r>
            <w:r w:rsidRPr="007E3527">
              <w:rPr>
                <w:rFonts w:ascii="Arial" w:eastAsia="MS Mincho" w:hAnsi="Arial" w:cs="Arial"/>
                <w:b/>
                <w:sz w:val="18"/>
                <w:szCs w:val="18"/>
                <w:lang w:eastAsia="ja-JP"/>
              </w:rPr>
              <w:t>/N</w:t>
            </w:r>
            <w:r>
              <w:rPr>
                <w:rFonts w:ascii="Arial" w:eastAsia="MS Mincho" w:hAnsi="Arial" w:cs="Arial"/>
                <w:b/>
                <w:sz w:val="18"/>
                <w:szCs w:val="18"/>
                <w:lang w:eastAsia="ja-JP"/>
              </w:rPr>
              <w:t>o</w:t>
            </w:r>
            <w:r w:rsidRPr="007E3527">
              <w:rPr>
                <w:rFonts w:ascii="Arial" w:eastAsia="MS Mincho" w:hAnsi="Arial" w:cs="Arial"/>
                <w:b/>
                <w:sz w:val="18"/>
                <w:szCs w:val="18"/>
                <w:lang w:eastAsia="ja-JP"/>
              </w:rPr>
              <w:t>)</w:t>
            </w:r>
          </w:p>
        </w:tc>
        <w:tc>
          <w:tcPr>
            <w:tcW w:w="1530" w:type="dxa"/>
            <w:vAlign w:val="center"/>
          </w:tcPr>
          <w:p w14:paraId="7F8D54A0" w14:textId="77777777" w:rsidR="00AB23D4" w:rsidRPr="007E3527" w:rsidRDefault="00AB23D4" w:rsidP="00AB23D4">
            <w:pPr>
              <w:keepNext/>
              <w:keepLines/>
              <w:spacing w:after="0" w:line="259" w:lineRule="auto"/>
              <w:jc w:val="center"/>
              <w:rPr>
                <w:rFonts w:ascii="Arial" w:eastAsia="MS Mincho" w:hAnsi="Arial" w:cs="Arial"/>
                <w:b/>
                <w:sz w:val="18"/>
                <w:szCs w:val="18"/>
                <w:lang w:eastAsia="ja-JP"/>
              </w:rPr>
            </w:pPr>
            <w:r w:rsidRPr="007E3527">
              <w:rPr>
                <w:rFonts w:ascii="Arial" w:eastAsia="MS Mincho" w:hAnsi="Arial" w:cs="Arial"/>
                <w:b/>
                <w:sz w:val="18"/>
                <w:szCs w:val="18"/>
                <w:lang w:eastAsia="ja-JP"/>
              </w:rPr>
              <w:t>Additional comments</w:t>
            </w:r>
          </w:p>
        </w:tc>
      </w:tr>
      <w:tr w:rsidR="00AB23D4" w:rsidRPr="00F34E5E" w14:paraId="7C098112" w14:textId="77777777" w:rsidTr="00AB23D4">
        <w:trPr>
          <w:jc w:val="center"/>
        </w:trPr>
        <w:tc>
          <w:tcPr>
            <w:tcW w:w="2065" w:type="dxa"/>
            <w:vAlign w:val="center"/>
          </w:tcPr>
          <w:p w14:paraId="1A635383" w14:textId="77777777" w:rsidR="00AB23D4" w:rsidRPr="004B7787" w:rsidRDefault="00AB23D4" w:rsidP="00AB23D4">
            <w:pPr>
              <w:keepNext/>
              <w:keepLines/>
              <w:spacing w:after="0" w:line="259" w:lineRule="auto"/>
              <w:jc w:val="center"/>
              <w:rPr>
                <w:rFonts w:ascii="Arial" w:eastAsia="MS Mincho" w:hAnsi="Arial" w:cs="Arial"/>
                <w:b/>
                <w:sz w:val="18"/>
                <w:szCs w:val="18"/>
                <w:lang w:eastAsia="ja-JP"/>
              </w:rPr>
            </w:pPr>
            <w:r w:rsidRPr="004B7787">
              <w:rPr>
                <w:rFonts w:ascii="Arial" w:eastAsia="MS Mincho" w:hAnsi="Arial" w:cs="Arial"/>
                <w:b/>
                <w:sz w:val="18"/>
                <w:szCs w:val="18"/>
                <w:lang w:eastAsia="ja-JP"/>
              </w:rPr>
              <w:t>Case 1</w:t>
            </w:r>
            <w:r>
              <w:rPr>
                <w:rFonts w:ascii="Arial" w:eastAsia="MS Mincho" w:hAnsi="Arial" w:cs="Arial"/>
                <w:b/>
                <w:sz w:val="18"/>
                <w:szCs w:val="18"/>
                <w:lang w:eastAsia="ja-JP"/>
              </w:rPr>
              <w:t xml:space="preserve"> </w:t>
            </w:r>
            <w:proofErr w:type="spellStart"/>
            <w:r w:rsidRPr="004B7787">
              <w:rPr>
                <w:rFonts w:ascii="Arial" w:eastAsia="MS Mincho" w:hAnsi="Arial" w:cs="Arial"/>
                <w:b/>
                <w:sz w:val="18"/>
                <w:szCs w:val="18"/>
                <w:lang w:eastAsia="ja-JP"/>
              </w:rPr>
              <w:t>UMa</w:t>
            </w:r>
            <w:proofErr w:type="spellEnd"/>
            <w:r w:rsidRPr="004B7787">
              <w:rPr>
                <w:rFonts w:ascii="Arial" w:eastAsia="MS Mincho" w:hAnsi="Arial" w:cs="Arial"/>
                <w:b/>
                <w:sz w:val="18"/>
                <w:szCs w:val="18"/>
                <w:lang w:eastAsia="ja-JP"/>
              </w:rPr>
              <w:t xml:space="preserve">, FR1 </w:t>
            </w:r>
          </w:p>
        </w:tc>
        <w:tc>
          <w:tcPr>
            <w:tcW w:w="1237" w:type="dxa"/>
            <w:vAlign w:val="center"/>
          </w:tcPr>
          <w:p w14:paraId="6F878042"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238" w:type="dxa"/>
            <w:vAlign w:val="center"/>
          </w:tcPr>
          <w:p w14:paraId="3C50629B"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237" w:type="dxa"/>
            <w:vAlign w:val="center"/>
          </w:tcPr>
          <w:p w14:paraId="72E3AD3F"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238" w:type="dxa"/>
            <w:vAlign w:val="center"/>
          </w:tcPr>
          <w:p w14:paraId="237A3B08"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350" w:type="dxa"/>
            <w:vAlign w:val="center"/>
          </w:tcPr>
          <w:p w14:paraId="2337602C" w14:textId="0FD4D830" w:rsidR="00AB23D4" w:rsidRPr="00D32278" w:rsidRDefault="00D32278" w:rsidP="00AB23D4">
            <w:pPr>
              <w:keepNext/>
              <w:keepLines/>
              <w:spacing w:after="0" w:line="259" w:lineRule="auto"/>
              <w:jc w:val="center"/>
              <w:rPr>
                <w:rFonts w:ascii="Arial" w:eastAsia="맑은 고딕" w:hAnsi="Arial" w:cs="Arial" w:hint="eastAsia"/>
                <w:sz w:val="18"/>
                <w:szCs w:val="18"/>
                <w:lang w:eastAsia="ko-KR"/>
              </w:rPr>
            </w:pPr>
            <w:r>
              <w:rPr>
                <w:rFonts w:ascii="Arial" w:eastAsia="맑은 고딕" w:hAnsi="Arial" w:cs="Arial" w:hint="eastAsia"/>
                <w:sz w:val="18"/>
                <w:szCs w:val="18"/>
                <w:lang w:eastAsia="ko-KR"/>
              </w:rPr>
              <w:t>N</w:t>
            </w:r>
            <w:r>
              <w:rPr>
                <w:rFonts w:ascii="Arial" w:eastAsia="맑은 고딕" w:hAnsi="Arial" w:cs="Arial"/>
                <w:sz w:val="18"/>
                <w:szCs w:val="18"/>
                <w:lang w:eastAsia="ko-KR"/>
              </w:rPr>
              <w:t>o</w:t>
            </w:r>
          </w:p>
        </w:tc>
        <w:tc>
          <w:tcPr>
            <w:tcW w:w="1530" w:type="dxa"/>
            <w:vAlign w:val="center"/>
          </w:tcPr>
          <w:p w14:paraId="1E714FA7" w14:textId="77777777" w:rsidR="00AB23D4" w:rsidRPr="007E3527" w:rsidRDefault="00AB23D4" w:rsidP="00AB23D4">
            <w:pPr>
              <w:keepNext/>
              <w:keepLines/>
              <w:spacing w:after="0" w:line="259" w:lineRule="auto"/>
              <w:jc w:val="center"/>
              <w:rPr>
                <w:rFonts w:ascii="Arial" w:eastAsia="MS Mincho" w:hAnsi="Arial" w:cs="Arial"/>
                <w:sz w:val="18"/>
                <w:szCs w:val="18"/>
              </w:rPr>
            </w:pPr>
          </w:p>
        </w:tc>
      </w:tr>
      <w:tr w:rsidR="00AB23D4" w:rsidRPr="00F34E5E" w14:paraId="2EB7F587" w14:textId="77777777" w:rsidTr="00AB23D4">
        <w:trPr>
          <w:jc w:val="center"/>
        </w:trPr>
        <w:tc>
          <w:tcPr>
            <w:tcW w:w="2065" w:type="dxa"/>
            <w:vAlign w:val="center"/>
          </w:tcPr>
          <w:p w14:paraId="13A993B7" w14:textId="77777777" w:rsidR="00AB23D4" w:rsidRPr="004B7787" w:rsidRDefault="00AB23D4" w:rsidP="00AB23D4">
            <w:pPr>
              <w:keepNext/>
              <w:keepLines/>
              <w:spacing w:after="0" w:line="259" w:lineRule="auto"/>
              <w:jc w:val="center"/>
              <w:rPr>
                <w:rFonts w:ascii="Arial" w:eastAsia="MS Mincho" w:hAnsi="Arial" w:cs="Arial"/>
                <w:b/>
                <w:sz w:val="18"/>
                <w:szCs w:val="18"/>
                <w:lang w:eastAsia="ja-JP"/>
              </w:rPr>
            </w:pPr>
            <w:r w:rsidRPr="004B7787">
              <w:rPr>
                <w:rFonts w:ascii="Arial" w:eastAsia="MS Mincho" w:hAnsi="Arial" w:cs="Arial"/>
                <w:b/>
                <w:sz w:val="18"/>
                <w:szCs w:val="18"/>
                <w:lang w:eastAsia="ja-JP"/>
              </w:rPr>
              <w:t xml:space="preserve">Case </w:t>
            </w:r>
            <w:r>
              <w:rPr>
                <w:rFonts w:ascii="Arial" w:eastAsia="MS Mincho" w:hAnsi="Arial" w:cs="Arial"/>
                <w:b/>
                <w:sz w:val="18"/>
                <w:szCs w:val="18"/>
                <w:lang w:eastAsia="ja-JP"/>
              </w:rPr>
              <w:t xml:space="preserve">2 </w:t>
            </w:r>
            <w:proofErr w:type="spellStart"/>
            <w:r w:rsidRPr="004B7787">
              <w:rPr>
                <w:rFonts w:ascii="Arial" w:eastAsia="MS Mincho" w:hAnsi="Arial" w:cs="Arial"/>
                <w:b/>
                <w:sz w:val="18"/>
                <w:szCs w:val="18"/>
                <w:lang w:eastAsia="ja-JP"/>
              </w:rPr>
              <w:t>UMa</w:t>
            </w:r>
            <w:proofErr w:type="spellEnd"/>
            <w:r w:rsidRPr="004B7787">
              <w:rPr>
                <w:rFonts w:ascii="Arial" w:eastAsia="MS Mincho" w:hAnsi="Arial" w:cs="Arial"/>
                <w:b/>
                <w:sz w:val="18"/>
                <w:szCs w:val="18"/>
                <w:lang w:eastAsia="ja-JP"/>
              </w:rPr>
              <w:t xml:space="preserve">, FR1 </w:t>
            </w:r>
          </w:p>
        </w:tc>
        <w:tc>
          <w:tcPr>
            <w:tcW w:w="1237" w:type="dxa"/>
            <w:vAlign w:val="center"/>
          </w:tcPr>
          <w:p w14:paraId="6B9496D7"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238" w:type="dxa"/>
            <w:vAlign w:val="center"/>
          </w:tcPr>
          <w:p w14:paraId="3E6B9B42"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237" w:type="dxa"/>
            <w:vAlign w:val="center"/>
          </w:tcPr>
          <w:p w14:paraId="41301535"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238" w:type="dxa"/>
            <w:vAlign w:val="center"/>
          </w:tcPr>
          <w:p w14:paraId="6CAA711C"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350" w:type="dxa"/>
            <w:vAlign w:val="center"/>
          </w:tcPr>
          <w:p w14:paraId="61C23DB9" w14:textId="20725C30" w:rsidR="00AB23D4" w:rsidRPr="007E3527" w:rsidRDefault="00D32278" w:rsidP="00AB23D4">
            <w:pPr>
              <w:keepNext/>
              <w:keepLines/>
              <w:spacing w:after="0" w:line="259" w:lineRule="auto"/>
              <w:jc w:val="center"/>
              <w:rPr>
                <w:rFonts w:ascii="Arial" w:eastAsia="MS Mincho" w:hAnsi="Arial" w:cs="Arial"/>
                <w:sz w:val="18"/>
                <w:szCs w:val="18"/>
              </w:rPr>
            </w:pPr>
            <w:r>
              <w:rPr>
                <w:rFonts w:ascii="Arial" w:eastAsia="맑은 고딕" w:hAnsi="Arial" w:cs="Arial" w:hint="eastAsia"/>
                <w:sz w:val="18"/>
                <w:szCs w:val="18"/>
                <w:lang w:eastAsia="ko-KR"/>
              </w:rPr>
              <w:t>N</w:t>
            </w:r>
            <w:r>
              <w:rPr>
                <w:rFonts w:ascii="Arial" w:eastAsia="맑은 고딕" w:hAnsi="Arial" w:cs="Arial"/>
                <w:sz w:val="18"/>
                <w:szCs w:val="18"/>
                <w:lang w:eastAsia="ko-KR"/>
              </w:rPr>
              <w:t>o</w:t>
            </w:r>
          </w:p>
        </w:tc>
        <w:tc>
          <w:tcPr>
            <w:tcW w:w="1530" w:type="dxa"/>
            <w:vAlign w:val="center"/>
          </w:tcPr>
          <w:p w14:paraId="73C6DA77" w14:textId="77777777" w:rsidR="00AB23D4" w:rsidRPr="007E3527" w:rsidRDefault="00AB23D4" w:rsidP="00AB23D4">
            <w:pPr>
              <w:keepNext/>
              <w:keepLines/>
              <w:spacing w:after="0" w:line="259" w:lineRule="auto"/>
              <w:jc w:val="center"/>
              <w:rPr>
                <w:rFonts w:ascii="Arial" w:eastAsia="MS Mincho" w:hAnsi="Arial" w:cs="Arial"/>
                <w:sz w:val="18"/>
                <w:szCs w:val="18"/>
              </w:rPr>
            </w:pPr>
          </w:p>
        </w:tc>
      </w:tr>
      <w:tr w:rsidR="00AB23D4" w:rsidRPr="00F34E5E" w14:paraId="5DE98F8D" w14:textId="77777777" w:rsidTr="00AB23D4">
        <w:trPr>
          <w:jc w:val="center"/>
        </w:trPr>
        <w:tc>
          <w:tcPr>
            <w:tcW w:w="2065" w:type="dxa"/>
            <w:vAlign w:val="center"/>
          </w:tcPr>
          <w:p w14:paraId="6252FDE7" w14:textId="77777777" w:rsidR="00AB23D4" w:rsidRPr="004B7787" w:rsidRDefault="00AB23D4" w:rsidP="00AB23D4">
            <w:pPr>
              <w:keepNext/>
              <w:keepLines/>
              <w:spacing w:after="0" w:line="259" w:lineRule="auto"/>
              <w:jc w:val="center"/>
              <w:rPr>
                <w:rFonts w:ascii="Arial" w:eastAsia="MS Mincho" w:hAnsi="Arial" w:cs="Arial"/>
                <w:b/>
                <w:sz w:val="18"/>
                <w:szCs w:val="18"/>
                <w:lang w:eastAsia="ja-JP"/>
              </w:rPr>
            </w:pPr>
            <w:r w:rsidRPr="004B7787">
              <w:rPr>
                <w:rFonts w:ascii="Arial" w:eastAsia="MS Mincho" w:hAnsi="Arial" w:cs="Arial"/>
                <w:b/>
                <w:sz w:val="18"/>
                <w:szCs w:val="18"/>
                <w:lang w:eastAsia="ja-JP"/>
              </w:rPr>
              <w:t xml:space="preserve">Case </w:t>
            </w:r>
            <w:r>
              <w:rPr>
                <w:rFonts w:ascii="Arial" w:eastAsia="MS Mincho" w:hAnsi="Arial" w:cs="Arial"/>
                <w:b/>
                <w:sz w:val="18"/>
                <w:szCs w:val="18"/>
                <w:lang w:eastAsia="ja-JP"/>
              </w:rPr>
              <w:t xml:space="preserve">3 </w:t>
            </w:r>
            <w:proofErr w:type="spellStart"/>
            <w:r w:rsidRPr="004B7787">
              <w:rPr>
                <w:rFonts w:ascii="Arial" w:eastAsia="MS Mincho" w:hAnsi="Arial" w:cs="Arial"/>
                <w:b/>
                <w:sz w:val="18"/>
                <w:szCs w:val="18"/>
                <w:lang w:eastAsia="ja-JP"/>
              </w:rPr>
              <w:t>UMa</w:t>
            </w:r>
            <w:proofErr w:type="spellEnd"/>
            <w:r w:rsidRPr="004B7787">
              <w:rPr>
                <w:rFonts w:ascii="Arial" w:eastAsia="MS Mincho" w:hAnsi="Arial" w:cs="Arial"/>
                <w:b/>
                <w:sz w:val="18"/>
                <w:szCs w:val="18"/>
                <w:lang w:eastAsia="ja-JP"/>
              </w:rPr>
              <w:t xml:space="preserve">, FR1 </w:t>
            </w:r>
          </w:p>
        </w:tc>
        <w:tc>
          <w:tcPr>
            <w:tcW w:w="1237" w:type="dxa"/>
            <w:vAlign w:val="center"/>
          </w:tcPr>
          <w:p w14:paraId="24E37A29"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238" w:type="dxa"/>
            <w:vAlign w:val="center"/>
          </w:tcPr>
          <w:p w14:paraId="45D2384F"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237" w:type="dxa"/>
            <w:vAlign w:val="center"/>
          </w:tcPr>
          <w:p w14:paraId="2CC6F821"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238" w:type="dxa"/>
            <w:vAlign w:val="center"/>
          </w:tcPr>
          <w:p w14:paraId="6829E420"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350" w:type="dxa"/>
            <w:vAlign w:val="center"/>
          </w:tcPr>
          <w:p w14:paraId="2A218D2C" w14:textId="5E47690A" w:rsidR="00AB23D4" w:rsidRPr="007E3527" w:rsidRDefault="00D32278" w:rsidP="00AB23D4">
            <w:pPr>
              <w:keepNext/>
              <w:keepLines/>
              <w:spacing w:after="0" w:line="259" w:lineRule="auto"/>
              <w:jc w:val="center"/>
              <w:rPr>
                <w:rFonts w:ascii="Arial" w:eastAsia="MS Mincho" w:hAnsi="Arial" w:cs="Arial"/>
                <w:sz w:val="18"/>
                <w:szCs w:val="18"/>
              </w:rPr>
            </w:pPr>
            <w:r>
              <w:rPr>
                <w:rFonts w:ascii="Arial" w:eastAsia="맑은 고딕" w:hAnsi="Arial" w:cs="Arial" w:hint="eastAsia"/>
                <w:sz w:val="18"/>
                <w:szCs w:val="18"/>
                <w:lang w:eastAsia="ko-KR"/>
              </w:rPr>
              <w:t>N</w:t>
            </w:r>
            <w:r>
              <w:rPr>
                <w:rFonts w:ascii="Arial" w:eastAsia="맑은 고딕" w:hAnsi="Arial" w:cs="Arial"/>
                <w:sz w:val="18"/>
                <w:szCs w:val="18"/>
                <w:lang w:eastAsia="ko-KR"/>
              </w:rPr>
              <w:t>o</w:t>
            </w:r>
          </w:p>
        </w:tc>
        <w:tc>
          <w:tcPr>
            <w:tcW w:w="1530" w:type="dxa"/>
            <w:vAlign w:val="center"/>
          </w:tcPr>
          <w:p w14:paraId="643199E3" w14:textId="77777777" w:rsidR="00AB23D4" w:rsidRPr="007E3527" w:rsidRDefault="00AB23D4" w:rsidP="00AB23D4">
            <w:pPr>
              <w:keepNext/>
              <w:keepLines/>
              <w:spacing w:after="0" w:line="259" w:lineRule="auto"/>
              <w:jc w:val="center"/>
              <w:rPr>
                <w:rFonts w:ascii="Arial" w:eastAsia="MS Mincho" w:hAnsi="Arial" w:cs="Arial"/>
                <w:sz w:val="18"/>
                <w:szCs w:val="18"/>
              </w:rPr>
            </w:pPr>
          </w:p>
        </w:tc>
      </w:tr>
      <w:tr w:rsidR="00AB23D4" w:rsidRPr="00F34E5E" w14:paraId="60128242" w14:textId="77777777" w:rsidTr="00AB23D4">
        <w:trPr>
          <w:jc w:val="center"/>
        </w:trPr>
        <w:tc>
          <w:tcPr>
            <w:tcW w:w="2065" w:type="dxa"/>
            <w:vAlign w:val="center"/>
          </w:tcPr>
          <w:p w14:paraId="6434F840" w14:textId="77777777" w:rsidR="00AB23D4" w:rsidRPr="004B7787" w:rsidRDefault="00AB23D4" w:rsidP="00AB23D4">
            <w:pPr>
              <w:keepNext/>
              <w:keepLines/>
              <w:spacing w:after="0" w:line="259" w:lineRule="auto"/>
              <w:jc w:val="center"/>
              <w:rPr>
                <w:rFonts w:ascii="Arial" w:eastAsia="MS Mincho" w:hAnsi="Arial" w:cs="Arial"/>
                <w:b/>
                <w:sz w:val="18"/>
                <w:szCs w:val="18"/>
                <w:lang w:eastAsia="ja-JP"/>
              </w:rPr>
            </w:pPr>
            <w:r w:rsidRPr="004B7787">
              <w:rPr>
                <w:rFonts w:ascii="Arial" w:eastAsia="MS Mincho" w:hAnsi="Arial" w:cs="Arial"/>
                <w:b/>
                <w:sz w:val="18"/>
                <w:szCs w:val="18"/>
                <w:lang w:eastAsia="ja-JP"/>
              </w:rPr>
              <w:t xml:space="preserve">Case </w:t>
            </w:r>
            <w:r>
              <w:rPr>
                <w:rFonts w:ascii="Arial" w:eastAsia="MS Mincho" w:hAnsi="Arial" w:cs="Arial"/>
                <w:b/>
                <w:sz w:val="18"/>
                <w:szCs w:val="18"/>
                <w:lang w:eastAsia="ja-JP"/>
              </w:rPr>
              <w:t xml:space="preserve">4 </w:t>
            </w:r>
            <w:proofErr w:type="spellStart"/>
            <w:r w:rsidRPr="004B7787">
              <w:rPr>
                <w:rFonts w:ascii="Arial" w:eastAsia="MS Mincho" w:hAnsi="Arial" w:cs="Arial"/>
                <w:b/>
                <w:sz w:val="18"/>
                <w:szCs w:val="18"/>
                <w:lang w:eastAsia="ja-JP"/>
              </w:rPr>
              <w:t>UMa</w:t>
            </w:r>
            <w:proofErr w:type="spellEnd"/>
            <w:r w:rsidRPr="004B7787">
              <w:rPr>
                <w:rFonts w:ascii="Arial" w:eastAsia="MS Mincho" w:hAnsi="Arial" w:cs="Arial"/>
                <w:b/>
                <w:sz w:val="18"/>
                <w:szCs w:val="18"/>
                <w:lang w:eastAsia="ja-JP"/>
              </w:rPr>
              <w:t xml:space="preserve">, FR1 </w:t>
            </w:r>
          </w:p>
        </w:tc>
        <w:tc>
          <w:tcPr>
            <w:tcW w:w="1237" w:type="dxa"/>
            <w:vAlign w:val="center"/>
          </w:tcPr>
          <w:p w14:paraId="5F249BE5"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238" w:type="dxa"/>
            <w:vAlign w:val="center"/>
          </w:tcPr>
          <w:p w14:paraId="1A7D8892"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237" w:type="dxa"/>
            <w:vAlign w:val="center"/>
          </w:tcPr>
          <w:p w14:paraId="5CECFD7D"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238" w:type="dxa"/>
            <w:vAlign w:val="center"/>
          </w:tcPr>
          <w:p w14:paraId="0AC583F3"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350" w:type="dxa"/>
            <w:vAlign w:val="center"/>
          </w:tcPr>
          <w:p w14:paraId="5663A518" w14:textId="74958909" w:rsidR="00AB23D4" w:rsidRPr="007E3527" w:rsidRDefault="00D32278" w:rsidP="00AB23D4">
            <w:pPr>
              <w:keepNext/>
              <w:keepLines/>
              <w:spacing w:after="0" w:line="259" w:lineRule="auto"/>
              <w:jc w:val="center"/>
              <w:rPr>
                <w:rFonts w:ascii="Arial" w:eastAsia="MS Mincho" w:hAnsi="Arial" w:cs="Arial"/>
                <w:sz w:val="18"/>
                <w:szCs w:val="18"/>
              </w:rPr>
            </w:pPr>
            <w:r>
              <w:rPr>
                <w:rFonts w:ascii="Arial" w:eastAsia="맑은 고딕" w:hAnsi="Arial" w:cs="Arial" w:hint="eastAsia"/>
                <w:sz w:val="18"/>
                <w:szCs w:val="18"/>
                <w:lang w:eastAsia="ko-KR"/>
              </w:rPr>
              <w:t>N</w:t>
            </w:r>
            <w:r>
              <w:rPr>
                <w:rFonts w:ascii="Arial" w:eastAsia="맑은 고딕" w:hAnsi="Arial" w:cs="Arial"/>
                <w:sz w:val="18"/>
                <w:szCs w:val="18"/>
                <w:lang w:eastAsia="ko-KR"/>
              </w:rPr>
              <w:t>o</w:t>
            </w:r>
          </w:p>
        </w:tc>
        <w:tc>
          <w:tcPr>
            <w:tcW w:w="1530" w:type="dxa"/>
            <w:vAlign w:val="center"/>
          </w:tcPr>
          <w:p w14:paraId="47C15CD0" w14:textId="77777777" w:rsidR="00AB23D4" w:rsidRPr="007E3527" w:rsidRDefault="00AB23D4" w:rsidP="00AB23D4">
            <w:pPr>
              <w:keepNext/>
              <w:keepLines/>
              <w:spacing w:after="0" w:line="259" w:lineRule="auto"/>
              <w:jc w:val="center"/>
              <w:rPr>
                <w:rFonts w:ascii="Arial" w:eastAsia="MS Mincho" w:hAnsi="Arial" w:cs="Arial"/>
                <w:sz w:val="18"/>
                <w:szCs w:val="18"/>
              </w:rPr>
            </w:pPr>
          </w:p>
        </w:tc>
      </w:tr>
      <w:tr w:rsidR="00AB23D4" w:rsidRPr="00F34E5E" w14:paraId="3F68CE15" w14:textId="77777777" w:rsidTr="00AB23D4">
        <w:trPr>
          <w:jc w:val="center"/>
        </w:trPr>
        <w:tc>
          <w:tcPr>
            <w:tcW w:w="2065" w:type="dxa"/>
            <w:vAlign w:val="center"/>
          </w:tcPr>
          <w:p w14:paraId="411C10FE" w14:textId="77777777" w:rsidR="00AB23D4" w:rsidRPr="004B7787" w:rsidRDefault="00AB23D4" w:rsidP="00AB23D4">
            <w:pPr>
              <w:keepNext/>
              <w:keepLines/>
              <w:spacing w:after="0" w:line="259" w:lineRule="auto"/>
              <w:jc w:val="center"/>
              <w:rPr>
                <w:rFonts w:ascii="Arial" w:eastAsia="MS Mincho" w:hAnsi="Arial" w:cs="Arial"/>
                <w:b/>
                <w:sz w:val="18"/>
                <w:szCs w:val="18"/>
                <w:lang w:eastAsia="ja-JP"/>
              </w:rPr>
            </w:pPr>
            <w:r w:rsidRPr="004B7787">
              <w:rPr>
                <w:rFonts w:ascii="Arial" w:eastAsia="MS Mincho" w:hAnsi="Arial" w:cs="Arial"/>
                <w:b/>
                <w:sz w:val="18"/>
                <w:szCs w:val="18"/>
                <w:lang w:eastAsia="ja-JP"/>
              </w:rPr>
              <w:t xml:space="preserve">Case </w:t>
            </w:r>
            <w:r>
              <w:rPr>
                <w:rFonts w:ascii="Arial" w:eastAsia="MS Mincho" w:hAnsi="Arial" w:cs="Arial"/>
                <w:b/>
                <w:sz w:val="18"/>
                <w:szCs w:val="18"/>
                <w:lang w:eastAsia="ja-JP"/>
              </w:rPr>
              <w:t xml:space="preserve">5 </w:t>
            </w:r>
            <w:proofErr w:type="spellStart"/>
            <w:r w:rsidRPr="004B7787">
              <w:rPr>
                <w:rFonts w:ascii="Arial" w:eastAsia="MS Mincho" w:hAnsi="Arial" w:cs="Arial"/>
                <w:b/>
                <w:sz w:val="18"/>
                <w:szCs w:val="18"/>
                <w:lang w:eastAsia="ja-JP"/>
              </w:rPr>
              <w:t>UMa</w:t>
            </w:r>
            <w:proofErr w:type="spellEnd"/>
            <w:r w:rsidRPr="004B7787">
              <w:rPr>
                <w:rFonts w:ascii="Arial" w:eastAsia="MS Mincho" w:hAnsi="Arial" w:cs="Arial"/>
                <w:b/>
                <w:sz w:val="18"/>
                <w:szCs w:val="18"/>
                <w:lang w:eastAsia="ja-JP"/>
              </w:rPr>
              <w:t xml:space="preserve">, FR1 </w:t>
            </w:r>
          </w:p>
        </w:tc>
        <w:tc>
          <w:tcPr>
            <w:tcW w:w="1237" w:type="dxa"/>
            <w:vAlign w:val="center"/>
          </w:tcPr>
          <w:p w14:paraId="6CC4B324"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238" w:type="dxa"/>
            <w:vAlign w:val="center"/>
          </w:tcPr>
          <w:p w14:paraId="5119683C"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237" w:type="dxa"/>
            <w:vAlign w:val="center"/>
          </w:tcPr>
          <w:p w14:paraId="56C09EE3"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238" w:type="dxa"/>
            <w:vAlign w:val="center"/>
          </w:tcPr>
          <w:p w14:paraId="369C432E"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350" w:type="dxa"/>
            <w:vAlign w:val="center"/>
          </w:tcPr>
          <w:p w14:paraId="23CA17F3" w14:textId="27B70765" w:rsidR="00AB23D4" w:rsidRPr="007E3527" w:rsidRDefault="00D32278" w:rsidP="00AB23D4">
            <w:pPr>
              <w:keepNext/>
              <w:keepLines/>
              <w:spacing w:after="0" w:line="259" w:lineRule="auto"/>
              <w:jc w:val="center"/>
              <w:rPr>
                <w:rFonts w:ascii="Arial" w:eastAsia="MS Mincho" w:hAnsi="Arial" w:cs="Arial"/>
                <w:sz w:val="18"/>
                <w:szCs w:val="18"/>
              </w:rPr>
            </w:pPr>
            <w:r>
              <w:rPr>
                <w:rFonts w:ascii="Arial" w:eastAsia="맑은 고딕" w:hAnsi="Arial" w:cs="Arial" w:hint="eastAsia"/>
                <w:sz w:val="18"/>
                <w:szCs w:val="18"/>
                <w:lang w:eastAsia="ko-KR"/>
              </w:rPr>
              <w:t>N</w:t>
            </w:r>
            <w:r>
              <w:rPr>
                <w:rFonts w:ascii="Arial" w:eastAsia="맑은 고딕" w:hAnsi="Arial" w:cs="Arial"/>
                <w:sz w:val="18"/>
                <w:szCs w:val="18"/>
                <w:lang w:eastAsia="ko-KR"/>
              </w:rPr>
              <w:t>o</w:t>
            </w:r>
          </w:p>
        </w:tc>
        <w:tc>
          <w:tcPr>
            <w:tcW w:w="1530" w:type="dxa"/>
            <w:vAlign w:val="center"/>
          </w:tcPr>
          <w:p w14:paraId="1B058FC2" w14:textId="77777777" w:rsidR="00AB23D4" w:rsidRPr="007E3527" w:rsidRDefault="00AB23D4" w:rsidP="00AB23D4">
            <w:pPr>
              <w:keepNext/>
              <w:keepLines/>
              <w:spacing w:after="0" w:line="259" w:lineRule="auto"/>
              <w:jc w:val="center"/>
              <w:rPr>
                <w:rFonts w:ascii="Arial" w:eastAsia="MS Mincho" w:hAnsi="Arial" w:cs="Arial"/>
                <w:sz w:val="18"/>
                <w:szCs w:val="18"/>
              </w:rPr>
            </w:pPr>
          </w:p>
        </w:tc>
      </w:tr>
      <w:tr w:rsidR="00AB23D4" w:rsidRPr="00F34E5E" w14:paraId="5A1E18DD" w14:textId="77777777" w:rsidTr="00AB23D4">
        <w:trPr>
          <w:jc w:val="center"/>
        </w:trPr>
        <w:tc>
          <w:tcPr>
            <w:tcW w:w="2065" w:type="dxa"/>
            <w:vAlign w:val="center"/>
          </w:tcPr>
          <w:p w14:paraId="32B6D5D8" w14:textId="77777777" w:rsidR="00AB23D4" w:rsidRPr="004B7787" w:rsidRDefault="00AB23D4" w:rsidP="00AB23D4">
            <w:pPr>
              <w:keepNext/>
              <w:keepLines/>
              <w:spacing w:after="0" w:line="259" w:lineRule="auto"/>
              <w:jc w:val="center"/>
              <w:rPr>
                <w:rFonts w:ascii="Arial" w:eastAsia="MS Mincho" w:hAnsi="Arial" w:cs="Arial"/>
                <w:b/>
                <w:sz w:val="18"/>
                <w:szCs w:val="18"/>
                <w:lang w:eastAsia="ja-JP"/>
              </w:rPr>
            </w:pPr>
            <w:r w:rsidRPr="004B7787">
              <w:rPr>
                <w:rFonts w:ascii="Arial" w:eastAsia="MS Mincho" w:hAnsi="Arial" w:cs="Arial"/>
                <w:b/>
                <w:sz w:val="18"/>
                <w:szCs w:val="18"/>
                <w:lang w:eastAsia="ja-JP"/>
              </w:rPr>
              <w:t xml:space="preserve">Case </w:t>
            </w:r>
            <w:r>
              <w:rPr>
                <w:rFonts w:ascii="Arial" w:eastAsia="MS Mincho" w:hAnsi="Arial" w:cs="Arial"/>
                <w:b/>
                <w:sz w:val="18"/>
                <w:szCs w:val="18"/>
                <w:lang w:eastAsia="ja-JP"/>
              </w:rPr>
              <w:t xml:space="preserve">6 </w:t>
            </w:r>
            <w:proofErr w:type="spellStart"/>
            <w:r w:rsidRPr="004B7787">
              <w:rPr>
                <w:rFonts w:ascii="Arial" w:eastAsia="MS Mincho" w:hAnsi="Arial" w:cs="Arial"/>
                <w:b/>
                <w:sz w:val="18"/>
                <w:szCs w:val="18"/>
                <w:lang w:eastAsia="ja-JP"/>
              </w:rPr>
              <w:t>UMa</w:t>
            </w:r>
            <w:proofErr w:type="spellEnd"/>
            <w:r w:rsidRPr="004B7787">
              <w:rPr>
                <w:rFonts w:ascii="Arial" w:eastAsia="MS Mincho" w:hAnsi="Arial" w:cs="Arial"/>
                <w:b/>
                <w:sz w:val="18"/>
                <w:szCs w:val="18"/>
                <w:lang w:eastAsia="ja-JP"/>
              </w:rPr>
              <w:t xml:space="preserve">, FR1 </w:t>
            </w:r>
          </w:p>
        </w:tc>
        <w:tc>
          <w:tcPr>
            <w:tcW w:w="1237" w:type="dxa"/>
            <w:vAlign w:val="center"/>
          </w:tcPr>
          <w:p w14:paraId="2B368D9F"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238" w:type="dxa"/>
            <w:vAlign w:val="center"/>
          </w:tcPr>
          <w:p w14:paraId="66E3D18B"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237" w:type="dxa"/>
            <w:vAlign w:val="center"/>
          </w:tcPr>
          <w:p w14:paraId="4CEAB7F5"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238" w:type="dxa"/>
            <w:vAlign w:val="center"/>
          </w:tcPr>
          <w:p w14:paraId="63A01282"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350" w:type="dxa"/>
            <w:vAlign w:val="center"/>
          </w:tcPr>
          <w:p w14:paraId="0EF303A2" w14:textId="33A3818A" w:rsidR="00AB23D4" w:rsidRPr="007E3527" w:rsidRDefault="00D32278" w:rsidP="00AB23D4">
            <w:pPr>
              <w:keepNext/>
              <w:keepLines/>
              <w:spacing w:after="0" w:line="259" w:lineRule="auto"/>
              <w:jc w:val="center"/>
              <w:rPr>
                <w:rFonts w:ascii="Arial" w:eastAsia="MS Mincho" w:hAnsi="Arial" w:cs="Arial"/>
                <w:sz w:val="18"/>
                <w:szCs w:val="18"/>
              </w:rPr>
            </w:pPr>
            <w:r>
              <w:rPr>
                <w:rFonts w:ascii="Arial" w:eastAsia="맑은 고딕" w:hAnsi="Arial" w:cs="Arial" w:hint="eastAsia"/>
                <w:sz w:val="18"/>
                <w:szCs w:val="18"/>
                <w:lang w:eastAsia="ko-KR"/>
              </w:rPr>
              <w:t>N</w:t>
            </w:r>
            <w:r>
              <w:rPr>
                <w:rFonts w:ascii="Arial" w:eastAsia="맑은 고딕" w:hAnsi="Arial" w:cs="Arial"/>
                <w:sz w:val="18"/>
                <w:szCs w:val="18"/>
                <w:lang w:eastAsia="ko-KR"/>
              </w:rPr>
              <w:t>o</w:t>
            </w:r>
          </w:p>
        </w:tc>
        <w:tc>
          <w:tcPr>
            <w:tcW w:w="1530" w:type="dxa"/>
            <w:vAlign w:val="center"/>
          </w:tcPr>
          <w:p w14:paraId="1BDF21BD" w14:textId="77777777" w:rsidR="00AB23D4" w:rsidRPr="007E3527" w:rsidRDefault="00AB23D4" w:rsidP="00AB23D4">
            <w:pPr>
              <w:keepNext/>
              <w:keepLines/>
              <w:spacing w:after="0" w:line="259" w:lineRule="auto"/>
              <w:jc w:val="center"/>
              <w:rPr>
                <w:rFonts w:ascii="Arial" w:eastAsia="MS Mincho" w:hAnsi="Arial" w:cs="Arial"/>
                <w:sz w:val="18"/>
                <w:szCs w:val="18"/>
              </w:rPr>
            </w:pPr>
          </w:p>
        </w:tc>
      </w:tr>
      <w:tr w:rsidR="00AB23D4" w:rsidRPr="00F34E5E" w14:paraId="734C945D" w14:textId="77777777" w:rsidTr="00AB23D4">
        <w:trPr>
          <w:jc w:val="center"/>
        </w:trPr>
        <w:tc>
          <w:tcPr>
            <w:tcW w:w="2065" w:type="dxa"/>
            <w:vAlign w:val="center"/>
          </w:tcPr>
          <w:p w14:paraId="4FACC1E2" w14:textId="77777777" w:rsidR="00AB23D4" w:rsidRPr="004B7787" w:rsidRDefault="00AB23D4" w:rsidP="00AB23D4">
            <w:pPr>
              <w:keepNext/>
              <w:keepLines/>
              <w:spacing w:after="0" w:line="259" w:lineRule="auto"/>
              <w:jc w:val="center"/>
              <w:rPr>
                <w:rFonts w:ascii="Arial" w:eastAsia="MS Mincho" w:hAnsi="Arial" w:cs="Arial"/>
                <w:b/>
                <w:sz w:val="18"/>
                <w:szCs w:val="18"/>
                <w:lang w:eastAsia="ja-JP"/>
              </w:rPr>
            </w:pPr>
            <w:r w:rsidRPr="004B7787">
              <w:rPr>
                <w:rFonts w:ascii="Arial" w:eastAsia="MS Mincho" w:hAnsi="Arial" w:cs="Arial"/>
                <w:b/>
                <w:sz w:val="18"/>
                <w:szCs w:val="18"/>
                <w:lang w:eastAsia="ja-JP"/>
              </w:rPr>
              <w:t>Case 7</w:t>
            </w:r>
            <w:r>
              <w:rPr>
                <w:rFonts w:ascii="Arial" w:eastAsia="MS Mincho" w:hAnsi="Arial" w:cs="Arial"/>
                <w:b/>
                <w:sz w:val="18"/>
                <w:szCs w:val="18"/>
                <w:lang w:eastAsia="ja-JP"/>
              </w:rPr>
              <w:t xml:space="preserve"> </w:t>
            </w:r>
            <w:proofErr w:type="spellStart"/>
            <w:r w:rsidRPr="004B7787">
              <w:rPr>
                <w:rFonts w:ascii="Arial" w:eastAsia="MS Mincho" w:hAnsi="Arial" w:cs="Arial"/>
                <w:b/>
                <w:sz w:val="18"/>
                <w:szCs w:val="18"/>
                <w:lang w:eastAsia="ja-JP"/>
              </w:rPr>
              <w:t>InF</w:t>
            </w:r>
            <w:proofErr w:type="spellEnd"/>
            <w:r w:rsidRPr="004B7787">
              <w:rPr>
                <w:rFonts w:ascii="Arial" w:eastAsia="MS Mincho" w:hAnsi="Arial" w:cs="Arial"/>
                <w:b/>
                <w:sz w:val="18"/>
                <w:szCs w:val="18"/>
                <w:lang w:eastAsia="ja-JP"/>
              </w:rPr>
              <w:t>, FR1</w:t>
            </w:r>
          </w:p>
        </w:tc>
        <w:tc>
          <w:tcPr>
            <w:tcW w:w="1237" w:type="dxa"/>
            <w:vAlign w:val="center"/>
          </w:tcPr>
          <w:p w14:paraId="3196CEA6"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238" w:type="dxa"/>
            <w:vAlign w:val="center"/>
          </w:tcPr>
          <w:p w14:paraId="01827E17"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237" w:type="dxa"/>
            <w:vAlign w:val="center"/>
          </w:tcPr>
          <w:p w14:paraId="062BEC49"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238" w:type="dxa"/>
            <w:vAlign w:val="center"/>
          </w:tcPr>
          <w:p w14:paraId="5E145B46"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350" w:type="dxa"/>
            <w:vAlign w:val="center"/>
          </w:tcPr>
          <w:p w14:paraId="4DFE7EF4" w14:textId="22AD486D" w:rsidR="00AB23D4" w:rsidRPr="007E3527" w:rsidRDefault="00D32278" w:rsidP="00AB23D4">
            <w:pPr>
              <w:keepNext/>
              <w:keepLines/>
              <w:spacing w:after="0" w:line="259" w:lineRule="auto"/>
              <w:jc w:val="center"/>
              <w:rPr>
                <w:rFonts w:ascii="Arial" w:eastAsia="MS Mincho" w:hAnsi="Arial" w:cs="Arial"/>
                <w:sz w:val="18"/>
                <w:szCs w:val="18"/>
              </w:rPr>
            </w:pPr>
            <w:r>
              <w:rPr>
                <w:rFonts w:ascii="Arial" w:eastAsia="맑은 고딕" w:hAnsi="Arial" w:cs="Arial" w:hint="eastAsia"/>
                <w:sz w:val="18"/>
                <w:szCs w:val="18"/>
                <w:lang w:eastAsia="ko-KR"/>
              </w:rPr>
              <w:t>N</w:t>
            </w:r>
            <w:r>
              <w:rPr>
                <w:rFonts w:ascii="Arial" w:eastAsia="맑은 고딕" w:hAnsi="Arial" w:cs="Arial"/>
                <w:sz w:val="18"/>
                <w:szCs w:val="18"/>
                <w:lang w:eastAsia="ko-KR"/>
              </w:rPr>
              <w:t>o</w:t>
            </w:r>
          </w:p>
        </w:tc>
        <w:tc>
          <w:tcPr>
            <w:tcW w:w="1530" w:type="dxa"/>
            <w:vAlign w:val="center"/>
          </w:tcPr>
          <w:p w14:paraId="37592E28" w14:textId="77777777" w:rsidR="00AB23D4" w:rsidRPr="007E3527" w:rsidRDefault="00AB23D4" w:rsidP="00AB23D4">
            <w:pPr>
              <w:keepNext/>
              <w:keepLines/>
              <w:spacing w:after="0" w:line="259" w:lineRule="auto"/>
              <w:jc w:val="center"/>
              <w:rPr>
                <w:rFonts w:ascii="Arial" w:eastAsia="MS Mincho" w:hAnsi="Arial" w:cs="Arial"/>
                <w:sz w:val="18"/>
                <w:szCs w:val="18"/>
              </w:rPr>
            </w:pPr>
          </w:p>
        </w:tc>
      </w:tr>
      <w:tr w:rsidR="00AB23D4" w:rsidRPr="00F34E5E" w14:paraId="29CA750C" w14:textId="77777777" w:rsidTr="00AB23D4">
        <w:trPr>
          <w:jc w:val="center"/>
        </w:trPr>
        <w:tc>
          <w:tcPr>
            <w:tcW w:w="2065" w:type="dxa"/>
            <w:vAlign w:val="center"/>
          </w:tcPr>
          <w:p w14:paraId="5BE499D6" w14:textId="77777777" w:rsidR="00AB23D4" w:rsidRPr="004B7787" w:rsidRDefault="00AB23D4" w:rsidP="00AB23D4">
            <w:pPr>
              <w:keepNext/>
              <w:keepLines/>
              <w:spacing w:after="0" w:line="259" w:lineRule="auto"/>
              <w:jc w:val="center"/>
              <w:rPr>
                <w:rFonts w:ascii="Arial" w:eastAsia="MS Mincho" w:hAnsi="Arial" w:cs="Arial"/>
                <w:b/>
                <w:sz w:val="18"/>
                <w:szCs w:val="18"/>
                <w:lang w:eastAsia="ja-JP"/>
              </w:rPr>
            </w:pPr>
            <w:r w:rsidRPr="004B7787">
              <w:rPr>
                <w:rFonts w:ascii="Arial" w:eastAsia="MS Mincho" w:hAnsi="Arial" w:cs="Arial"/>
                <w:b/>
                <w:sz w:val="18"/>
                <w:szCs w:val="18"/>
                <w:lang w:eastAsia="ja-JP"/>
              </w:rPr>
              <w:t xml:space="preserve">Case </w:t>
            </w:r>
            <w:r>
              <w:rPr>
                <w:rFonts w:ascii="Arial" w:eastAsia="MS Mincho" w:hAnsi="Arial" w:cs="Arial"/>
                <w:b/>
                <w:sz w:val="18"/>
                <w:szCs w:val="18"/>
                <w:lang w:eastAsia="ja-JP"/>
              </w:rPr>
              <w:t xml:space="preserve">8 </w:t>
            </w:r>
            <w:proofErr w:type="spellStart"/>
            <w:r w:rsidRPr="004B7787">
              <w:rPr>
                <w:rFonts w:ascii="Arial" w:eastAsia="MS Mincho" w:hAnsi="Arial" w:cs="Arial"/>
                <w:b/>
                <w:sz w:val="18"/>
                <w:szCs w:val="18"/>
                <w:lang w:eastAsia="ja-JP"/>
              </w:rPr>
              <w:t>InF</w:t>
            </w:r>
            <w:proofErr w:type="spellEnd"/>
            <w:r w:rsidRPr="004B7787">
              <w:rPr>
                <w:rFonts w:ascii="Arial" w:eastAsia="MS Mincho" w:hAnsi="Arial" w:cs="Arial"/>
                <w:b/>
                <w:sz w:val="18"/>
                <w:szCs w:val="18"/>
                <w:lang w:eastAsia="ja-JP"/>
              </w:rPr>
              <w:t>, FR1</w:t>
            </w:r>
          </w:p>
        </w:tc>
        <w:tc>
          <w:tcPr>
            <w:tcW w:w="1237" w:type="dxa"/>
            <w:vAlign w:val="center"/>
          </w:tcPr>
          <w:p w14:paraId="6BEE8FDD"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238" w:type="dxa"/>
            <w:vAlign w:val="center"/>
          </w:tcPr>
          <w:p w14:paraId="3A120B6B"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237" w:type="dxa"/>
            <w:vAlign w:val="center"/>
          </w:tcPr>
          <w:p w14:paraId="614CE4B5"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238" w:type="dxa"/>
            <w:vAlign w:val="center"/>
          </w:tcPr>
          <w:p w14:paraId="5DEECF9D"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350" w:type="dxa"/>
            <w:vAlign w:val="center"/>
          </w:tcPr>
          <w:p w14:paraId="2D9FAE66" w14:textId="6CC04766" w:rsidR="00AB23D4" w:rsidRPr="007E3527" w:rsidRDefault="00D32278" w:rsidP="00AB23D4">
            <w:pPr>
              <w:keepNext/>
              <w:keepLines/>
              <w:spacing w:after="0" w:line="259" w:lineRule="auto"/>
              <w:jc w:val="center"/>
              <w:rPr>
                <w:rFonts w:ascii="Arial" w:eastAsia="MS Mincho" w:hAnsi="Arial" w:cs="Arial"/>
                <w:sz w:val="18"/>
                <w:szCs w:val="18"/>
              </w:rPr>
            </w:pPr>
            <w:r>
              <w:rPr>
                <w:rFonts w:ascii="Arial" w:eastAsia="맑은 고딕" w:hAnsi="Arial" w:cs="Arial" w:hint="eastAsia"/>
                <w:sz w:val="18"/>
                <w:szCs w:val="18"/>
                <w:lang w:eastAsia="ko-KR"/>
              </w:rPr>
              <w:t>N</w:t>
            </w:r>
            <w:r>
              <w:rPr>
                <w:rFonts w:ascii="Arial" w:eastAsia="맑은 고딕" w:hAnsi="Arial" w:cs="Arial"/>
                <w:sz w:val="18"/>
                <w:szCs w:val="18"/>
                <w:lang w:eastAsia="ko-KR"/>
              </w:rPr>
              <w:t>o</w:t>
            </w:r>
          </w:p>
        </w:tc>
        <w:tc>
          <w:tcPr>
            <w:tcW w:w="1530" w:type="dxa"/>
            <w:vAlign w:val="center"/>
          </w:tcPr>
          <w:p w14:paraId="61F25C44" w14:textId="77777777" w:rsidR="00AB23D4" w:rsidRPr="007E3527" w:rsidRDefault="00AB23D4" w:rsidP="00AB23D4">
            <w:pPr>
              <w:keepNext/>
              <w:keepLines/>
              <w:spacing w:after="0" w:line="259" w:lineRule="auto"/>
              <w:jc w:val="center"/>
              <w:rPr>
                <w:rFonts w:ascii="Arial" w:eastAsia="MS Mincho" w:hAnsi="Arial" w:cs="Arial"/>
                <w:sz w:val="18"/>
                <w:szCs w:val="18"/>
              </w:rPr>
            </w:pPr>
          </w:p>
        </w:tc>
      </w:tr>
      <w:tr w:rsidR="00AB23D4" w:rsidRPr="00F34E5E" w14:paraId="2E7885D5" w14:textId="77777777" w:rsidTr="00AB23D4">
        <w:trPr>
          <w:jc w:val="center"/>
        </w:trPr>
        <w:tc>
          <w:tcPr>
            <w:tcW w:w="2065" w:type="dxa"/>
            <w:vAlign w:val="center"/>
          </w:tcPr>
          <w:p w14:paraId="56F906C1" w14:textId="77777777" w:rsidR="00AB23D4" w:rsidRPr="004B7787" w:rsidRDefault="00AB23D4" w:rsidP="00AB23D4">
            <w:pPr>
              <w:keepNext/>
              <w:keepLines/>
              <w:spacing w:after="0" w:line="259" w:lineRule="auto"/>
              <w:jc w:val="center"/>
              <w:rPr>
                <w:rFonts w:ascii="Arial" w:eastAsia="MS Mincho" w:hAnsi="Arial" w:cs="Arial"/>
                <w:b/>
                <w:sz w:val="18"/>
                <w:szCs w:val="18"/>
                <w:lang w:eastAsia="ja-JP"/>
              </w:rPr>
            </w:pPr>
            <w:r w:rsidRPr="004B7787">
              <w:rPr>
                <w:rFonts w:ascii="Arial" w:eastAsia="MS Mincho" w:hAnsi="Arial" w:cs="Arial"/>
                <w:b/>
                <w:sz w:val="18"/>
                <w:szCs w:val="18"/>
                <w:lang w:eastAsia="ja-JP"/>
              </w:rPr>
              <w:t xml:space="preserve">Case </w:t>
            </w:r>
            <w:r>
              <w:rPr>
                <w:rFonts w:ascii="Arial" w:eastAsia="MS Mincho" w:hAnsi="Arial" w:cs="Arial"/>
                <w:b/>
                <w:sz w:val="18"/>
                <w:szCs w:val="18"/>
                <w:lang w:eastAsia="ja-JP"/>
              </w:rPr>
              <w:t xml:space="preserve">9 </w:t>
            </w:r>
            <w:proofErr w:type="spellStart"/>
            <w:r w:rsidRPr="004B7787">
              <w:rPr>
                <w:rFonts w:ascii="Arial" w:eastAsia="MS Mincho" w:hAnsi="Arial" w:cs="Arial"/>
                <w:b/>
                <w:sz w:val="18"/>
                <w:szCs w:val="18"/>
                <w:lang w:eastAsia="ja-JP"/>
              </w:rPr>
              <w:t>InF</w:t>
            </w:r>
            <w:proofErr w:type="spellEnd"/>
            <w:r w:rsidRPr="004B7787">
              <w:rPr>
                <w:rFonts w:ascii="Arial" w:eastAsia="MS Mincho" w:hAnsi="Arial" w:cs="Arial"/>
                <w:b/>
                <w:sz w:val="18"/>
                <w:szCs w:val="18"/>
                <w:lang w:eastAsia="ja-JP"/>
              </w:rPr>
              <w:t>, FR1</w:t>
            </w:r>
          </w:p>
        </w:tc>
        <w:tc>
          <w:tcPr>
            <w:tcW w:w="1237" w:type="dxa"/>
            <w:vAlign w:val="center"/>
          </w:tcPr>
          <w:p w14:paraId="2A84F933"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238" w:type="dxa"/>
            <w:vAlign w:val="center"/>
          </w:tcPr>
          <w:p w14:paraId="4A58E042"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237" w:type="dxa"/>
            <w:vAlign w:val="center"/>
          </w:tcPr>
          <w:p w14:paraId="4EA02FCC"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238" w:type="dxa"/>
            <w:vAlign w:val="center"/>
          </w:tcPr>
          <w:p w14:paraId="72568D8F"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350" w:type="dxa"/>
            <w:vAlign w:val="center"/>
          </w:tcPr>
          <w:p w14:paraId="7D8188BA" w14:textId="27801109" w:rsidR="00AB23D4" w:rsidRPr="007E3527" w:rsidRDefault="00D32278" w:rsidP="00AB23D4">
            <w:pPr>
              <w:keepNext/>
              <w:keepLines/>
              <w:spacing w:after="0" w:line="259" w:lineRule="auto"/>
              <w:jc w:val="center"/>
              <w:rPr>
                <w:rFonts w:ascii="Arial" w:eastAsia="MS Mincho" w:hAnsi="Arial" w:cs="Arial"/>
                <w:sz w:val="18"/>
                <w:szCs w:val="18"/>
              </w:rPr>
            </w:pPr>
            <w:r>
              <w:rPr>
                <w:rFonts w:ascii="Arial" w:eastAsia="맑은 고딕" w:hAnsi="Arial" w:cs="Arial" w:hint="eastAsia"/>
                <w:sz w:val="18"/>
                <w:szCs w:val="18"/>
                <w:lang w:eastAsia="ko-KR"/>
              </w:rPr>
              <w:t>N</w:t>
            </w:r>
            <w:r>
              <w:rPr>
                <w:rFonts w:ascii="Arial" w:eastAsia="맑은 고딕" w:hAnsi="Arial" w:cs="Arial"/>
                <w:sz w:val="18"/>
                <w:szCs w:val="18"/>
                <w:lang w:eastAsia="ko-KR"/>
              </w:rPr>
              <w:t>o</w:t>
            </w:r>
          </w:p>
        </w:tc>
        <w:tc>
          <w:tcPr>
            <w:tcW w:w="1530" w:type="dxa"/>
            <w:vAlign w:val="center"/>
          </w:tcPr>
          <w:p w14:paraId="6D67496B" w14:textId="77777777" w:rsidR="00AB23D4" w:rsidRPr="007E3527" w:rsidRDefault="00AB23D4" w:rsidP="00AB23D4">
            <w:pPr>
              <w:keepNext/>
              <w:keepLines/>
              <w:spacing w:after="0" w:line="259" w:lineRule="auto"/>
              <w:jc w:val="center"/>
              <w:rPr>
                <w:rFonts w:ascii="Arial" w:eastAsia="MS Mincho" w:hAnsi="Arial" w:cs="Arial"/>
                <w:sz w:val="18"/>
                <w:szCs w:val="18"/>
              </w:rPr>
            </w:pPr>
          </w:p>
        </w:tc>
      </w:tr>
      <w:tr w:rsidR="00AB23D4" w:rsidRPr="00F34E5E" w14:paraId="6B14B5F1" w14:textId="77777777" w:rsidTr="00AB23D4">
        <w:trPr>
          <w:jc w:val="center"/>
        </w:trPr>
        <w:tc>
          <w:tcPr>
            <w:tcW w:w="2065" w:type="dxa"/>
            <w:vAlign w:val="center"/>
          </w:tcPr>
          <w:p w14:paraId="60B30EE0" w14:textId="77777777" w:rsidR="00AB23D4" w:rsidRPr="004B7787" w:rsidRDefault="00AB23D4" w:rsidP="00AB23D4">
            <w:pPr>
              <w:keepNext/>
              <w:keepLines/>
              <w:spacing w:after="0" w:line="259" w:lineRule="auto"/>
              <w:jc w:val="center"/>
              <w:rPr>
                <w:rFonts w:ascii="Arial" w:eastAsia="MS Mincho" w:hAnsi="Arial" w:cs="Arial"/>
                <w:b/>
                <w:sz w:val="18"/>
                <w:szCs w:val="18"/>
                <w:lang w:eastAsia="ja-JP"/>
              </w:rPr>
            </w:pPr>
            <w:r w:rsidRPr="004B7787">
              <w:rPr>
                <w:rFonts w:ascii="Arial" w:eastAsia="MS Mincho" w:hAnsi="Arial" w:cs="Arial"/>
                <w:b/>
                <w:sz w:val="18"/>
                <w:szCs w:val="18"/>
                <w:lang w:eastAsia="ja-JP"/>
              </w:rPr>
              <w:t xml:space="preserve">Case </w:t>
            </w:r>
            <w:r>
              <w:rPr>
                <w:rFonts w:ascii="Arial" w:eastAsia="MS Mincho" w:hAnsi="Arial" w:cs="Arial"/>
                <w:b/>
                <w:sz w:val="18"/>
                <w:szCs w:val="18"/>
                <w:lang w:eastAsia="ja-JP"/>
              </w:rPr>
              <w:t xml:space="preserve">10 </w:t>
            </w:r>
            <w:proofErr w:type="spellStart"/>
            <w:r w:rsidRPr="004B7787">
              <w:rPr>
                <w:rFonts w:ascii="Arial" w:eastAsia="MS Mincho" w:hAnsi="Arial" w:cs="Arial"/>
                <w:b/>
                <w:sz w:val="18"/>
                <w:szCs w:val="18"/>
                <w:lang w:eastAsia="ja-JP"/>
              </w:rPr>
              <w:t>InF</w:t>
            </w:r>
            <w:proofErr w:type="spellEnd"/>
            <w:r w:rsidRPr="004B7787">
              <w:rPr>
                <w:rFonts w:ascii="Arial" w:eastAsia="MS Mincho" w:hAnsi="Arial" w:cs="Arial"/>
                <w:b/>
                <w:sz w:val="18"/>
                <w:szCs w:val="18"/>
                <w:lang w:eastAsia="ja-JP"/>
              </w:rPr>
              <w:t>, FR1</w:t>
            </w:r>
          </w:p>
        </w:tc>
        <w:tc>
          <w:tcPr>
            <w:tcW w:w="1237" w:type="dxa"/>
            <w:vAlign w:val="center"/>
          </w:tcPr>
          <w:p w14:paraId="504E80B0"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238" w:type="dxa"/>
            <w:vAlign w:val="center"/>
          </w:tcPr>
          <w:p w14:paraId="6EABCD8E"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237" w:type="dxa"/>
            <w:vAlign w:val="center"/>
          </w:tcPr>
          <w:p w14:paraId="4FF9B6D2"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238" w:type="dxa"/>
            <w:vAlign w:val="center"/>
          </w:tcPr>
          <w:p w14:paraId="39E78868"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350" w:type="dxa"/>
            <w:vAlign w:val="center"/>
          </w:tcPr>
          <w:p w14:paraId="0268C9C3" w14:textId="771A5F35" w:rsidR="00AB23D4" w:rsidRPr="007E3527" w:rsidRDefault="00D32278" w:rsidP="00AB23D4">
            <w:pPr>
              <w:keepNext/>
              <w:keepLines/>
              <w:spacing w:after="0" w:line="259" w:lineRule="auto"/>
              <w:jc w:val="center"/>
              <w:rPr>
                <w:rFonts w:ascii="Arial" w:eastAsia="MS Mincho" w:hAnsi="Arial" w:cs="Arial"/>
                <w:sz w:val="18"/>
                <w:szCs w:val="18"/>
              </w:rPr>
            </w:pPr>
            <w:r>
              <w:rPr>
                <w:rFonts w:ascii="Arial" w:eastAsia="맑은 고딕" w:hAnsi="Arial" w:cs="Arial" w:hint="eastAsia"/>
                <w:sz w:val="18"/>
                <w:szCs w:val="18"/>
                <w:lang w:eastAsia="ko-KR"/>
              </w:rPr>
              <w:t>N</w:t>
            </w:r>
            <w:r>
              <w:rPr>
                <w:rFonts w:ascii="Arial" w:eastAsia="맑은 고딕" w:hAnsi="Arial" w:cs="Arial"/>
                <w:sz w:val="18"/>
                <w:szCs w:val="18"/>
                <w:lang w:eastAsia="ko-KR"/>
              </w:rPr>
              <w:t>o</w:t>
            </w:r>
          </w:p>
        </w:tc>
        <w:tc>
          <w:tcPr>
            <w:tcW w:w="1530" w:type="dxa"/>
            <w:vAlign w:val="center"/>
          </w:tcPr>
          <w:p w14:paraId="0910F85D" w14:textId="77777777" w:rsidR="00AB23D4" w:rsidRPr="007E3527" w:rsidRDefault="00AB23D4" w:rsidP="00AB23D4">
            <w:pPr>
              <w:keepNext/>
              <w:keepLines/>
              <w:spacing w:after="0" w:line="259" w:lineRule="auto"/>
              <w:jc w:val="center"/>
              <w:rPr>
                <w:rFonts w:ascii="Arial" w:eastAsia="MS Mincho" w:hAnsi="Arial" w:cs="Arial"/>
                <w:sz w:val="18"/>
                <w:szCs w:val="18"/>
              </w:rPr>
            </w:pPr>
          </w:p>
        </w:tc>
      </w:tr>
      <w:tr w:rsidR="00AB23D4" w:rsidRPr="00F34E5E" w14:paraId="4C0877F1" w14:textId="77777777" w:rsidTr="00AB23D4">
        <w:trPr>
          <w:jc w:val="center"/>
        </w:trPr>
        <w:tc>
          <w:tcPr>
            <w:tcW w:w="2065" w:type="dxa"/>
            <w:vAlign w:val="center"/>
          </w:tcPr>
          <w:p w14:paraId="1494CB31" w14:textId="77777777" w:rsidR="00AB23D4" w:rsidRPr="004B7787" w:rsidRDefault="00AB23D4" w:rsidP="00AB23D4">
            <w:pPr>
              <w:keepNext/>
              <w:keepLines/>
              <w:spacing w:after="0" w:line="259" w:lineRule="auto"/>
              <w:jc w:val="center"/>
              <w:rPr>
                <w:rFonts w:ascii="Arial" w:eastAsia="MS Mincho" w:hAnsi="Arial" w:cs="Arial"/>
                <w:b/>
                <w:sz w:val="18"/>
                <w:szCs w:val="18"/>
                <w:lang w:eastAsia="ja-JP"/>
              </w:rPr>
            </w:pPr>
            <w:r w:rsidRPr="004B7787">
              <w:rPr>
                <w:rFonts w:ascii="Arial" w:eastAsia="MS Mincho" w:hAnsi="Arial" w:cs="Arial"/>
                <w:b/>
                <w:sz w:val="18"/>
                <w:szCs w:val="18"/>
                <w:lang w:eastAsia="ja-JP"/>
              </w:rPr>
              <w:t xml:space="preserve">Case </w:t>
            </w:r>
            <w:r>
              <w:rPr>
                <w:rFonts w:ascii="Arial" w:eastAsia="MS Mincho" w:hAnsi="Arial" w:cs="Arial"/>
                <w:b/>
                <w:sz w:val="18"/>
                <w:szCs w:val="18"/>
                <w:lang w:eastAsia="ja-JP"/>
              </w:rPr>
              <w:t xml:space="preserve">11 </w:t>
            </w:r>
            <w:proofErr w:type="spellStart"/>
            <w:r w:rsidRPr="004B7787">
              <w:rPr>
                <w:rFonts w:ascii="Arial" w:eastAsia="MS Mincho" w:hAnsi="Arial" w:cs="Arial"/>
                <w:b/>
                <w:sz w:val="18"/>
                <w:szCs w:val="18"/>
                <w:lang w:eastAsia="ja-JP"/>
              </w:rPr>
              <w:t>InF</w:t>
            </w:r>
            <w:proofErr w:type="spellEnd"/>
            <w:r w:rsidRPr="004B7787">
              <w:rPr>
                <w:rFonts w:ascii="Arial" w:eastAsia="MS Mincho" w:hAnsi="Arial" w:cs="Arial"/>
                <w:b/>
                <w:sz w:val="18"/>
                <w:szCs w:val="18"/>
                <w:lang w:eastAsia="ja-JP"/>
              </w:rPr>
              <w:t>, FR1</w:t>
            </w:r>
          </w:p>
        </w:tc>
        <w:tc>
          <w:tcPr>
            <w:tcW w:w="1237" w:type="dxa"/>
            <w:vAlign w:val="center"/>
          </w:tcPr>
          <w:p w14:paraId="2B43C9AE"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238" w:type="dxa"/>
            <w:vAlign w:val="center"/>
          </w:tcPr>
          <w:p w14:paraId="629CD87F"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237" w:type="dxa"/>
            <w:vAlign w:val="center"/>
          </w:tcPr>
          <w:p w14:paraId="362A7A7F"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238" w:type="dxa"/>
            <w:vAlign w:val="center"/>
          </w:tcPr>
          <w:p w14:paraId="16AA255E"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350" w:type="dxa"/>
            <w:vAlign w:val="center"/>
          </w:tcPr>
          <w:p w14:paraId="186848B7" w14:textId="49C36565" w:rsidR="00AB23D4" w:rsidRPr="007E3527" w:rsidRDefault="00D32278" w:rsidP="00AB23D4">
            <w:pPr>
              <w:keepNext/>
              <w:keepLines/>
              <w:spacing w:after="0" w:line="259" w:lineRule="auto"/>
              <w:jc w:val="center"/>
              <w:rPr>
                <w:rFonts w:ascii="Arial" w:eastAsia="MS Mincho" w:hAnsi="Arial" w:cs="Arial"/>
                <w:sz w:val="18"/>
                <w:szCs w:val="18"/>
              </w:rPr>
            </w:pPr>
            <w:r>
              <w:rPr>
                <w:rFonts w:ascii="Arial" w:eastAsia="맑은 고딕" w:hAnsi="Arial" w:cs="Arial" w:hint="eastAsia"/>
                <w:sz w:val="18"/>
                <w:szCs w:val="18"/>
                <w:lang w:eastAsia="ko-KR"/>
              </w:rPr>
              <w:t>N</w:t>
            </w:r>
            <w:r>
              <w:rPr>
                <w:rFonts w:ascii="Arial" w:eastAsia="맑은 고딕" w:hAnsi="Arial" w:cs="Arial"/>
                <w:sz w:val="18"/>
                <w:szCs w:val="18"/>
                <w:lang w:eastAsia="ko-KR"/>
              </w:rPr>
              <w:t>o</w:t>
            </w:r>
          </w:p>
        </w:tc>
        <w:tc>
          <w:tcPr>
            <w:tcW w:w="1530" w:type="dxa"/>
            <w:vAlign w:val="center"/>
          </w:tcPr>
          <w:p w14:paraId="73BA457B" w14:textId="77777777" w:rsidR="00AB23D4" w:rsidRPr="007E3527" w:rsidRDefault="00AB23D4" w:rsidP="00AB23D4">
            <w:pPr>
              <w:keepNext/>
              <w:keepLines/>
              <w:spacing w:after="0" w:line="259" w:lineRule="auto"/>
              <w:jc w:val="center"/>
              <w:rPr>
                <w:rFonts w:ascii="Arial" w:eastAsia="MS Mincho" w:hAnsi="Arial" w:cs="Arial"/>
                <w:sz w:val="18"/>
                <w:szCs w:val="18"/>
              </w:rPr>
            </w:pPr>
          </w:p>
        </w:tc>
      </w:tr>
      <w:tr w:rsidR="00AB23D4" w:rsidRPr="00F34E5E" w14:paraId="196F17E9" w14:textId="77777777" w:rsidTr="00AB23D4">
        <w:trPr>
          <w:jc w:val="center"/>
        </w:trPr>
        <w:tc>
          <w:tcPr>
            <w:tcW w:w="2065" w:type="dxa"/>
            <w:vAlign w:val="center"/>
          </w:tcPr>
          <w:p w14:paraId="7BEE46EB" w14:textId="77777777" w:rsidR="00AB23D4" w:rsidRPr="004B7787" w:rsidRDefault="00AB23D4" w:rsidP="00AB23D4">
            <w:pPr>
              <w:keepNext/>
              <w:keepLines/>
              <w:spacing w:after="0" w:line="259" w:lineRule="auto"/>
              <w:jc w:val="center"/>
              <w:rPr>
                <w:rFonts w:ascii="Arial" w:eastAsia="MS Mincho" w:hAnsi="Arial" w:cs="Arial"/>
                <w:b/>
                <w:sz w:val="18"/>
                <w:szCs w:val="18"/>
                <w:lang w:eastAsia="ja-JP"/>
              </w:rPr>
            </w:pPr>
            <w:r w:rsidRPr="004B7787">
              <w:rPr>
                <w:rFonts w:ascii="Arial" w:eastAsia="MS Mincho" w:hAnsi="Arial" w:cs="Arial"/>
                <w:b/>
                <w:sz w:val="18"/>
                <w:szCs w:val="18"/>
                <w:lang w:eastAsia="ja-JP"/>
              </w:rPr>
              <w:t xml:space="preserve">Case </w:t>
            </w:r>
            <w:r>
              <w:rPr>
                <w:rFonts w:ascii="Arial" w:eastAsia="MS Mincho" w:hAnsi="Arial" w:cs="Arial"/>
                <w:b/>
                <w:sz w:val="18"/>
                <w:szCs w:val="18"/>
                <w:lang w:eastAsia="ja-JP"/>
              </w:rPr>
              <w:t xml:space="preserve">12 </w:t>
            </w:r>
            <w:proofErr w:type="spellStart"/>
            <w:r w:rsidRPr="004B7787">
              <w:rPr>
                <w:rFonts w:ascii="Arial" w:eastAsia="MS Mincho" w:hAnsi="Arial" w:cs="Arial"/>
                <w:b/>
                <w:sz w:val="18"/>
                <w:szCs w:val="18"/>
                <w:lang w:eastAsia="ja-JP"/>
              </w:rPr>
              <w:t>InF</w:t>
            </w:r>
            <w:proofErr w:type="spellEnd"/>
            <w:r w:rsidRPr="004B7787">
              <w:rPr>
                <w:rFonts w:ascii="Arial" w:eastAsia="MS Mincho" w:hAnsi="Arial" w:cs="Arial"/>
                <w:b/>
                <w:sz w:val="18"/>
                <w:szCs w:val="18"/>
                <w:lang w:eastAsia="ja-JP"/>
              </w:rPr>
              <w:t>, FR1</w:t>
            </w:r>
          </w:p>
        </w:tc>
        <w:tc>
          <w:tcPr>
            <w:tcW w:w="1237" w:type="dxa"/>
            <w:vAlign w:val="center"/>
          </w:tcPr>
          <w:p w14:paraId="7F239490"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238" w:type="dxa"/>
            <w:vAlign w:val="center"/>
          </w:tcPr>
          <w:p w14:paraId="1307476F"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237" w:type="dxa"/>
            <w:vAlign w:val="center"/>
          </w:tcPr>
          <w:p w14:paraId="194C2F30"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238" w:type="dxa"/>
            <w:vAlign w:val="center"/>
          </w:tcPr>
          <w:p w14:paraId="1ABB1151"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350" w:type="dxa"/>
            <w:vAlign w:val="center"/>
          </w:tcPr>
          <w:p w14:paraId="159411D7" w14:textId="6815B851" w:rsidR="00AB23D4" w:rsidRPr="007E3527" w:rsidRDefault="00D32278" w:rsidP="00AB23D4">
            <w:pPr>
              <w:keepNext/>
              <w:keepLines/>
              <w:spacing w:after="0" w:line="259" w:lineRule="auto"/>
              <w:jc w:val="center"/>
              <w:rPr>
                <w:rFonts w:ascii="Arial" w:eastAsia="MS Mincho" w:hAnsi="Arial" w:cs="Arial"/>
                <w:sz w:val="18"/>
                <w:szCs w:val="18"/>
              </w:rPr>
            </w:pPr>
            <w:r>
              <w:rPr>
                <w:rFonts w:ascii="Arial" w:eastAsia="맑은 고딕" w:hAnsi="Arial" w:cs="Arial" w:hint="eastAsia"/>
                <w:sz w:val="18"/>
                <w:szCs w:val="18"/>
                <w:lang w:eastAsia="ko-KR"/>
              </w:rPr>
              <w:t>N</w:t>
            </w:r>
            <w:r>
              <w:rPr>
                <w:rFonts w:ascii="Arial" w:eastAsia="맑은 고딕" w:hAnsi="Arial" w:cs="Arial"/>
                <w:sz w:val="18"/>
                <w:szCs w:val="18"/>
                <w:lang w:eastAsia="ko-KR"/>
              </w:rPr>
              <w:t>o</w:t>
            </w:r>
          </w:p>
        </w:tc>
        <w:tc>
          <w:tcPr>
            <w:tcW w:w="1530" w:type="dxa"/>
            <w:vAlign w:val="center"/>
          </w:tcPr>
          <w:p w14:paraId="6C7D2E88" w14:textId="77777777" w:rsidR="00AB23D4" w:rsidRPr="007E3527" w:rsidRDefault="00AB23D4" w:rsidP="00AB23D4">
            <w:pPr>
              <w:keepNext/>
              <w:keepLines/>
              <w:spacing w:after="0" w:line="259" w:lineRule="auto"/>
              <w:jc w:val="center"/>
              <w:rPr>
                <w:rFonts w:ascii="Arial" w:eastAsia="MS Mincho" w:hAnsi="Arial" w:cs="Arial"/>
                <w:sz w:val="18"/>
                <w:szCs w:val="18"/>
              </w:rPr>
            </w:pPr>
          </w:p>
        </w:tc>
      </w:tr>
      <w:tr w:rsidR="00AB23D4" w:rsidRPr="00F34E5E" w14:paraId="6E9381A5" w14:textId="77777777" w:rsidTr="00AB23D4">
        <w:trPr>
          <w:jc w:val="center"/>
        </w:trPr>
        <w:tc>
          <w:tcPr>
            <w:tcW w:w="2065" w:type="dxa"/>
            <w:vAlign w:val="center"/>
          </w:tcPr>
          <w:p w14:paraId="55F50CE6" w14:textId="77777777" w:rsidR="00AB23D4" w:rsidRPr="004B7787" w:rsidRDefault="00AB23D4" w:rsidP="00AB23D4">
            <w:pPr>
              <w:keepNext/>
              <w:keepLines/>
              <w:spacing w:after="0" w:line="259" w:lineRule="auto"/>
              <w:jc w:val="center"/>
              <w:rPr>
                <w:rFonts w:ascii="Arial" w:eastAsia="MS Mincho" w:hAnsi="Arial" w:cs="Arial"/>
                <w:b/>
                <w:sz w:val="18"/>
                <w:szCs w:val="18"/>
                <w:lang w:eastAsia="ja-JP"/>
              </w:rPr>
            </w:pPr>
            <w:r w:rsidRPr="004B7787">
              <w:rPr>
                <w:rFonts w:ascii="Arial" w:eastAsia="MS Mincho" w:hAnsi="Arial" w:cs="Arial"/>
                <w:b/>
                <w:sz w:val="18"/>
                <w:szCs w:val="18"/>
                <w:lang w:eastAsia="ja-JP"/>
              </w:rPr>
              <w:t xml:space="preserve">Case </w:t>
            </w:r>
            <w:r>
              <w:rPr>
                <w:rFonts w:ascii="Arial" w:eastAsia="MS Mincho" w:hAnsi="Arial" w:cs="Arial"/>
                <w:b/>
                <w:sz w:val="18"/>
                <w:szCs w:val="18"/>
                <w:lang w:eastAsia="ja-JP"/>
              </w:rPr>
              <w:t xml:space="preserve">13 </w:t>
            </w:r>
            <w:proofErr w:type="spellStart"/>
            <w:r w:rsidRPr="004B7787">
              <w:rPr>
                <w:rFonts w:ascii="Arial" w:eastAsia="MS Mincho" w:hAnsi="Arial" w:cs="Arial"/>
                <w:b/>
                <w:sz w:val="18"/>
                <w:szCs w:val="18"/>
                <w:lang w:eastAsia="ja-JP"/>
              </w:rPr>
              <w:t>InF</w:t>
            </w:r>
            <w:proofErr w:type="spellEnd"/>
            <w:r w:rsidRPr="004B7787">
              <w:rPr>
                <w:rFonts w:ascii="Arial" w:eastAsia="MS Mincho" w:hAnsi="Arial" w:cs="Arial"/>
                <w:b/>
                <w:sz w:val="18"/>
                <w:szCs w:val="18"/>
                <w:lang w:eastAsia="ja-JP"/>
              </w:rPr>
              <w:t>, FR1</w:t>
            </w:r>
          </w:p>
        </w:tc>
        <w:tc>
          <w:tcPr>
            <w:tcW w:w="1237" w:type="dxa"/>
            <w:vAlign w:val="center"/>
          </w:tcPr>
          <w:p w14:paraId="34FCC9CB"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238" w:type="dxa"/>
            <w:vAlign w:val="center"/>
          </w:tcPr>
          <w:p w14:paraId="60D63C59"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237" w:type="dxa"/>
            <w:vAlign w:val="center"/>
          </w:tcPr>
          <w:p w14:paraId="15D606BD"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238" w:type="dxa"/>
            <w:vAlign w:val="center"/>
          </w:tcPr>
          <w:p w14:paraId="4ECD436C"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350" w:type="dxa"/>
            <w:vAlign w:val="center"/>
          </w:tcPr>
          <w:p w14:paraId="33A05A01" w14:textId="244CF975" w:rsidR="00AB23D4" w:rsidRPr="007E3527" w:rsidRDefault="00D32278" w:rsidP="00AB23D4">
            <w:pPr>
              <w:keepNext/>
              <w:keepLines/>
              <w:spacing w:after="0" w:line="259" w:lineRule="auto"/>
              <w:jc w:val="center"/>
              <w:rPr>
                <w:rFonts w:ascii="Arial" w:eastAsia="MS Mincho" w:hAnsi="Arial" w:cs="Arial"/>
                <w:sz w:val="18"/>
                <w:szCs w:val="18"/>
              </w:rPr>
            </w:pPr>
            <w:r>
              <w:rPr>
                <w:rFonts w:ascii="Arial" w:eastAsia="맑은 고딕" w:hAnsi="Arial" w:cs="Arial" w:hint="eastAsia"/>
                <w:sz w:val="18"/>
                <w:szCs w:val="18"/>
                <w:lang w:eastAsia="ko-KR"/>
              </w:rPr>
              <w:t>N</w:t>
            </w:r>
            <w:r>
              <w:rPr>
                <w:rFonts w:ascii="Arial" w:eastAsia="맑은 고딕" w:hAnsi="Arial" w:cs="Arial"/>
                <w:sz w:val="18"/>
                <w:szCs w:val="18"/>
                <w:lang w:eastAsia="ko-KR"/>
              </w:rPr>
              <w:t>o</w:t>
            </w:r>
          </w:p>
        </w:tc>
        <w:tc>
          <w:tcPr>
            <w:tcW w:w="1530" w:type="dxa"/>
            <w:vAlign w:val="center"/>
          </w:tcPr>
          <w:p w14:paraId="29A9B50D" w14:textId="77777777" w:rsidR="00AB23D4" w:rsidRPr="007E3527" w:rsidRDefault="00AB23D4" w:rsidP="00AB23D4">
            <w:pPr>
              <w:keepNext/>
              <w:keepLines/>
              <w:spacing w:after="0" w:line="259" w:lineRule="auto"/>
              <w:jc w:val="center"/>
              <w:rPr>
                <w:rFonts w:ascii="Arial" w:eastAsia="MS Mincho" w:hAnsi="Arial" w:cs="Arial"/>
                <w:sz w:val="18"/>
                <w:szCs w:val="18"/>
              </w:rPr>
            </w:pPr>
          </w:p>
        </w:tc>
      </w:tr>
      <w:tr w:rsidR="00AB23D4" w:rsidRPr="00F34E5E" w14:paraId="78BD3227" w14:textId="77777777" w:rsidTr="00AB23D4">
        <w:trPr>
          <w:jc w:val="center"/>
        </w:trPr>
        <w:tc>
          <w:tcPr>
            <w:tcW w:w="2065" w:type="dxa"/>
            <w:vAlign w:val="center"/>
          </w:tcPr>
          <w:p w14:paraId="2BE1938C" w14:textId="77777777" w:rsidR="00AB23D4" w:rsidRPr="004B7787" w:rsidRDefault="00AB23D4" w:rsidP="00AB23D4">
            <w:pPr>
              <w:keepNext/>
              <w:keepLines/>
              <w:spacing w:after="0" w:line="259" w:lineRule="auto"/>
              <w:jc w:val="center"/>
              <w:rPr>
                <w:rFonts w:ascii="Arial" w:eastAsia="MS Mincho" w:hAnsi="Arial" w:cs="Arial"/>
                <w:b/>
                <w:sz w:val="18"/>
                <w:szCs w:val="18"/>
                <w:lang w:eastAsia="ja-JP"/>
              </w:rPr>
            </w:pPr>
            <w:r w:rsidRPr="004B7787">
              <w:rPr>
                <w:rFonts w:ascii="Arial" w:eastAsia="MS Mincho" w:hAnsi="Arial" w:cs="Arial"/>
                <w:b/>
                <w:sz w:val="18"/>
                <w:szCs w:val="18"/>
                <w:lang w:eastAsia="ja-JP"/>
              </w:rPr>
              <w:t xml:space="preserve">Case </w:t>
            </w:r>
            <w:r>
              <w:rPr>
                <w:rFonts w:ascii="Arial" w:eastAsia="MS Mincho" w:hAnsi="Arial" w:cs="Arial"/>
                <w:b/>
                <w:sz w:val="18"/>
                <w:szCs w:val="18"/>
                <w:lang w:eastAsia="ja-JP"/>
              </w:rPr>
              <w:t xml:space="preserve">14 </w:t>
            </w:r>
            <w:proofErr w:type="spellStart"/>
            <w:r w:rsidRPr="004B7787">
              <w:rPr>
                <w:rFonts w:ascii="Arial" w:eastAsia="MS Mincho" w:hAnsi="Arial" w:cs="Arial"/>
                <w:b/>
                <w:sz w:val="18"/>
                <w:szCs w:val="18"/>
                <w:lang w:eastAsia="ja-JP"/>
              </w:rPr>
              <w:t>InF</w:t>
            </w:r>
            <w:proofErr w:type="spellEnd"/>
            <w:r w:rsidRPr="004B7787">
              <w:rPr>
                <w:rFonts w:ascii="Arial" w:eastAsia="MS Mincho" w:hAnsi="Arial" w:cs="Arial"/>
                <w:b/>
                <w:sz w:val="18"/>
                <w:szCs w:val="18"/>
                <w:lang w:eastAsia="ja-JP"/>
              </w:rPr>
              <w:t>, FR1</w:t>
            </w:r>
          </w:p>
        </w:tc>
        <w:tc>
          <w:tcPr>
            <w:tcW w:w="1237" w:type="dxa"/>
            <w:vAlign w:val="center"/>
          </w:tcPr>
          <w:p w14:paraId="07E63E66"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238" w:type="dxa"/>
            <w:vAlign w:val="center"/>
          </w:tcPr>
          <w:p w14:paraId="26F48F0C"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237" w:type="dxa"/>
            <w:vAlign w:val="center"/>
          </w:tcPr>
          <w:p w14:paraId="0F20777C"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238" w:type="dxa"/>
            <w:vAlign w:val="center"/>
          </w:tcPr>
          <w:p w14:paraId="6B948565"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350" w:type="dxa"/>
            <w:vAlign w:val="center"/>
          </w:tcPr>
          <w:p w14:paraId="3BCE5A1E" w14:textId="380AC4E9" w:rsidR="00AB23D4" w:rsidRPr="007E3527" w:rsidRDefault="00D32278" w:rsidP="00AB23D4">
            <w:pPr>
              <w:keepNext/>
              <w:keepLines/>
              <w:spacing w:after="0" w:line="259" w:lineRule="auto"/>
              <w:jc w:val="center"/>
              <w:rPr>
                <w:rFonts w:ascii="Arial" w:eastAsia="MS Mincho" w:hAnsi="Arial" w:cs="Arial"/>
                <w:sz w:val="18"/>
                <w:szCs w:val="18"/>
              </w:rPr>
            </w:pPr>
            <w:r>
              <w:rPr>
                <w:rFonts w:ascii="Arial" w:eastAsia="맑은 고딕" w:hAnsi="Arial" w:cs="Arial" w:hint="eastAsia"/>
                <w:sz w:val="18"/>
                <w:szCs w:val="18"/>
                <w:lang w:eastAsia="ko-KR"/>
              </w:rPr>
              <w:t>N</w:t>
            </w:r>
            <w:r>
              <w:rPr>
                <w:rFonts w:ascii="Arial" w:eastAsia="맑은 고딕" w:hAnsi="Arial" w:cs="Arial"/>
                <w:sz w:val="18"/>
                <w:szCs w:val="18"/>
                <w:lang w:eastAsia="ko-KR"/>
              </w:rPr>
              <w:t>o</w:t>
            </w:r>
          </w:p>
        </w:tc>
        <w:tc>
          <w:tcPr>
            <w:tcW w:w="1530" w:type="dxa"/>
            <w:vAlign w:val="center"/>
          </w:tcPr>
          <w:p w14:paraId="7664166C" w14:textId="77777777" w:rsidR="00AB23D4" w:rsidRPr="007E3527" w:rsidRDefault="00AB23D4" w:rsidP="00AB23D4">
            <w:pPr>
              <w:keepNext/>
              <w:keepLines/>
              <w:spacing w:after="0" w:line="259" w:lineRule="auto"/>
              <w:jc w:val="center"/>
              <w:rPr>
                <w:rFonts w:ascii="Arial" w:eastAsia="MS Mincho" w:hAnsi="Arial" w:cs="Arial"/>
                <w:sz w:val="18"/>
                <w:szCs w:val="18"/>
              </w:rPr>
            </w:pPr>
          </w:p>
        </w:tc>
      </w:tr>
      <w:tr w:rsidR="00AB23D4" w:rsidRPr="00F34E5E" w14:paraId="675B7F20" w14:textId="77777777" w:rsidTr="00AB23D4">
        <w:trPr>
          <w:jc w:val="center"/>
        </w:trPr>
        <w:tc>
          <w:tcPr>
            <w:tcW w:w="2065" w:type="dxa"/>
            <w:vAlign w:val="center"/>
          </w:tcPr>
          <w:p w14:paraId="0D3A0B5D" w14:textId="77777777" w:rsidR="00AB23D4" w:rsidRPr="004B7787" w:rsidRDefault="00AB23D4" w:rsidP="00AB23D4">
            <w:pPr>
              <w:keepNext/>
              <w:keepLines/>
              <w:spacing w:after="0" w:line="259" w:lineRule="auto"/>
              <w:jc w:val="center"/>
              <w:rPr>
                <w:rFonts w:ascii="Arial" w:eastAsia="MS Mincho" w:hAnsi="Arial" w:cs="Arial"/>
                <w:b/>
                <w:sz w:val="18"/>
                <w:szCs w:val="18"/>
                <w:lang w:eastAsia="ja-JP"/>
              </w:rPr>
            </w:pPr>
            <w:r w:rsidRPr="004B7787">
              <w:rPr>
                <w:rFonts w:ascii="Arial" w:eastAsia="MS Mincho" w:hAnsi="Arial" w:cs="Arial"/>
                <w:b/>
                <w:sz w:val="18"/>
                <w:szCs w:val="18"/>
                <w:lang w:eastAsia="ja-JP"/>
              </w:rPr>
              <w:t xml:space="preserve">Case </w:t>
            </w:r>
            <w:r>
              <w:rPr>
                <w:rFonts w:ascii="Arial" w:eastAsia="MS Mincho" w:hAnsi="Arial" w:cs="Arial"/>
                <w:b/>
                <w:sz w:val="18"/>
                <w:szCs w:val="18"/>
                <w:lang w:eastAsia="ja-JP"/>
              </w:rPr>
              <w:t xml:space="preserve">15 </w:t>
            </w:r>
            <w:proofErr w:type="spellStart"/>
            <w:r w:rsidRPr="004B7787">
              <w:rPr>
                <w:rFonts w:ascii="Arial" w:eastAsia="MS Mincho" w:hAnsi="Arial" w:cs="Arial"/>
                <w:b/>
                <w:sz w:val="18"/>
                <w:szCs w:val="18"/>
                <w:lang w:eastAsia="ja-JP"/>
              </w:rPr>
              <w:t>InF</w:t>
            </w:r>
            <w:proofErr w:type="spellEnd"/>
            <w:r w:rsidRPr="004B7787">
              <w:rPr>
                <w:rFonts w:ascii="Arial" w:eastAsia="MS Mincho" w:hAnsi="Arial" w:cs="Arial"/>
                <w:b/>
                <w:sz w:val="18"/>
                <w:szCs w:val="18"/>
                <w:lang w:eastAsia="ja-JP"/>
              </w:rPr>
              <w:t>, FR1</w:t>
            </w:r>
          </w:p>
        </w:tc>
        <w:tc>
          <w:tcPr>
            <w:tcW w:w="1237" w:type="dxa"/>
            <w:vAlign w:val="center"/>
          </w:tcPr>
          <w:p w14:paraId="06D2B8BE"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238" w:type="dxa"/>
            <w:vAlign w:val="center"/>
          </w:tcPr>
          <w:p w14:paraId="5D060F36"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237" w:type="dxa"/>
            <w:vAlign w:val="center"/>
          </w:tcPr>
          <w:p w14:paraId="4C8281AE"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238" w:type="dxa"/>
            <w:vAlign w:val="center"/>
          </w:tcPr>
          <w:p w14:paraId="45B5BBBD"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350" w:type="dxa"/>
            <w:vAlign w:val="center"/>
          </w:tcPr>
          <w:p w14:paraId="67F01F18" w14:textId="1030FC75" w:rsidR="00AB23D4" w:rsidRPr="007E3527" w:rsidRDefault="00D32278" w:rsidP="00AB23D4">
            <w:pPr>
              <w:keepNext/>
              <w:keepLines/>
              <w:spacing w:after="0" w:line="259" w:lineRule="auto"/>
              <w:jc w:val="center"/>
              <w:rPr>
                <w:rFonts w:ascii="Arial" w:eastAsia="MS Mincho" w:hAnsi="Arial" w:cs="Arial"/>
                <w:sz w:val="18"/>
                <w:szCs w:val="18"/>
              </w:rPr>
            </w:pPr>
            <w:r>
              <w:rPr>
                <w:rFonts w:ascii="Arial" w:eastAsia="맑은 고딕" w:hAnsi="Arial" w:cs="Arial" w:hint="eastAsia"/>
                <w:sz w:val="18"/>
                <w:szCs w:val="18"/>
                <w:lang w:eastAsia="ko-KR"/>
              </w:rPr>
              <w:t>N</w:t>
            </w:r>
            <w:r>
              <w:rPr>
                <w:rFonts w:ascii="Arial" w:eastAsia="맑은 고딕" w:hAnsi="Arial" w:cs="Arial"/>
                <w:sz w:val="18"/>
                <w:szCs w:val="18"/>
                <w:lang w:eastAsia="ko-KR"/>
              </w:rPr>
              <w:t>o</w:t>
            </w:r>
          </w:p>
        </w:tc>
        <w:tc>
          <w:tcPr>
            <w:tcW w:w="1530" w:type="dxa"/>
            <w:vAlign w:val="center"/>
          </w:tcPr>
          <w:p w14:paraId="01E5C8F8" w14:textId="77777777" w:rsidR="00AB23D4" w:rsidRPr="007E3527" w:rsidRDefault="00AB23D4" w:rsidP="00AB23D4">
            <w:pPr>
              <w:keepNext/>
              <w:keepLines/>
              <w:spacing w:after="0" w:line="259" w:lineRule="auto"/>
              <w:jc w:val="center"/>
              <w:rPr>
                <w:rFonts w:ascii="Arial" w:eastAsia="MS Mincho" w:hAnsi="Arial" w:cs="Arial"/>
                <w:sz w:val="18"/>
                <w:szCs w:val="18"/>
              </w:rPr>
            </w:pPr>
          </w:p>
        </w:tc>
      </w:tr>
      <w:tr w:rsidR="00AB23D4" w:rsidRPr="00F34E5E" w14:paraId="2FBC3220" w14:textId="77777777" w:rsidTr="00AB23D4">
        <w:trPr>
          <w:jc w:val="center"/>
        </w:trPr>
        <w:tc>
          <w:tcPr>
            <w:tcW w:w="2065" w:type="dxa"/>
            <w:vAlign w:val="center"/>
          </w:tcPr>
          <w:p w14:paraId="3C28CED6" w14:textId="77777777" w:rsidR="00AB23D4" w:rsidRPr="004B7787" w:rsidRDefault="00AB23D4" w:rsidP="00AB23D4">
            <w:pPr>
              <w:keepNext/>
              <w:keepLines/>
              <w:spacing w:after="0" w:line="259" w:lineRule="auto"/>
              <w:jc w:val="center"/>
              <w:rPr>
                <w:rFonts w:ascii="Arial" w:eastAsia="MS Mincho" w:hAnsi="Arial" w:cs="Arial"/>
                <w:b/>
                <w:sz w:val="18"/>
                <w:szCs w:val="18"/>
                <w:lang w:eastAsia="ja-JP"/>
              </w:rPr>
            </w:pPr>
            <w:r w:rsidRPr="004B7787">
              <w:rPr>
                <w:rFonts w:ascii="Arial" w:eastAsia="MS Mincho" w:hAnsi="Arial" w:cs="Arial"/>
                <w:b/>
                <w:sz w:val="18"/>
                <w:szCs w:val="18"/>
                <w:lang w:eastAsia="ja-JP"/>
              </w:rPr>
              <w:t xml:space="preserve">Case </w:t>
            </w:r>
            <w:r>
              <w:rPr>
                <w:rFonts w:ascii="Arial" w:eastAsia="MS Mincho" w:hAnsi="Arial" w:cs="Arial"/>
                <w:b/>
                <w:sz w:val="18"/>
                <w:szCs w:val="18"/>
                <w:lang w:eastAsia="ja-JP"/>
              </w:rPr>
              <w:t xml:space="preserve">16 </w:t>
            </w:r>
            <w:proofErr w:type="spellStart"/>
            <w:r w:rsidRPr="004B7787">
              <w:rPr>
                <w:rFonts w:ascii="Arial" w:eastAsia="MS Mincho" w:hAnsi="Arial" w:cs="Arial"/>
                <w:b/>
                <w:sz w:val="18"/>
                <w:szCs w:val="18"/>
                <w:lang w:eastAsia="ja-JP"/>
              </w:rPr>
              <w:t>InF</w:t>
            </w:r>
            <w:proofErr w:type="spellEnd"/>
            <w:r w:rsidRPr="004B7787">
              <w:rPr>
                <w:rFonts w:ascii="Arial" w:eastAsia="MS Mincho" w:hAnsi="Arial" w:cs="Arial"/>
                <w:b/>
                <w:sz w:val="18"/>
                <w:szCs w:val="18"/>
                <w:lang w:eastAsia="ja-JP"/>
              </w:rPr>
              <w:t>, FR1</w:t>
            </w:r>
          </w:p>
        </w:tc>
        <w:tc>
          <w:tcPr>
            <w:tcW w:w="1237" w:type="dxa"/>
            <w:vAlign w:val="center"/>
          </w:tcPr>
          <w:p w14:paraId="0493BAEB"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238" w:type="dxa"/>
            <w:vAlign w:val="center"/>
          </w:tcPr>
          <w:p w14:paraId="32766E50"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237" w:type="dxa"/>
            <w:vAlign w:val="center"/>
          </w:tcPr>
          <w:p w14:paraId="0472BB99"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238" w:type="dxa"/>
            <w:vAlign w:val="center"/>
          </w:tcPr>
          <w:p w14:paraId="40938977"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350" w:type="dxa"/>
            <w:vAlign w:val="center"/>
          </w:tcPr>
          <w:p w14:paraId="770D6C80" w14:textId="4251D7DD" w:rsidR="00AB23D4" w:rsidRPr="007E3527" w:rsidRDefault="00D32278" w:rsidP="00AB23D4">
            <w:pPr>
              <w:keepNext/>
              <w:keepLines/>
              <w:spacing w:after="0" w:line="259" w:lineRule="auto"/>
              <w:jc w:val="center"/>
              <w:rPr>
                <w:rFonts w:ascii="Arial" w:eastAsia="MS Mincho" w:hAnsi="Arial" w:cs="Arial"/>
                <w:sz w:val="18"/>
                <w:szCs w:val="18"/>
              </w:rPr>
            </w:pPr>
            <w:r>
              <w:rPr>
                <w:rFonts w:ascii="Arial" w:eastAsia="맑은 고딕" w:hAnsi="Arial" w:cs="Arial" w:hint="eastAsia"/>
                <w:sz w:val="18"/>
                <w:szCs w:val="18"/>
                <w:lang w:eastAsia="ko-KR"/>
              </w:rPr>
              <w:t>N</w:t>
            </w:r>
            <w:r>
              <w:rPr>
                <w:rFonts w:ascii="Arial" w:eastAsia="맑은 고딕" w:hAnsi="Arial" w:cs="Arial"/>
                <w:sz w:val="18"/>
                <w:szCs w:val="18"/>
                <w:lang w:eastAsia="ko-KR"/>
              </w:rPr>
              <w:t>o</w:t>
            </w:r>
          </w:p>
        </w:tc>
        <w:tc>
          <w:tcPr>
            <w:tcW w:w="1530" w:type="dxa"/>
            <w:vAlign w:val="center"/>
          </w:tcPr>
          <w:p w14:paraId="59085546" w14:textId="77777777" w:rsidR="00AB23D4" w:rsidRPr="007E3527" w:rsidRDefault="00AB23D4" w:rsidP="00AB23D4">
            <w:pPr>
              <w:keepNext/>
              <w:keepLines/>
              <w:spacing w:after="0" w:line="259" w:lineRule="auto"/>
              <w:jc w:val="center"/>
              <w:rPr>
                <w:rFonts w:ascii="Arial" w:eastAsia="MS Mincho" w:hAnsi="Arial" w:cs="Arial"/>
                <w:sz w:val="18"/>
                <w:szCs w:val="18"/>
              </w:rPr>
            </w:pPr>
          </w:p>
        </w:tc>
      </w:tr>
      <w:tr w:rsidR="00AB23D4" w:rsidRPr="00F34E5E" w14:paraId="601FC465" w14:textId="77777777" w:rsidTr="00AB23D4">
        <w:trPr>
          <w:jc w:val="center"/>
        </w:trPr>
        <w:tc>
          <w:tcPr>
            <w:tcW w:w="2065" w:type="dxa"/>
            <w:vAlign w:val="center"/>
          </w:tcPr>
          <w:p w14:paraId="61DBCB57" w14:textId="77777777" w:rsidR="00AB23D4" w:rsidRPr="004B7787" w:rsidRDefault="00AB23D4" w:rsidP="00AB23D4">
            <w:pPr>
              <w:keepNext/>
              <w:keepLines/>
              <w:spacing w:after="0" w:line="259" w:lineRule="auto"/>
              <w:jc w:val="center"/>
              <w:rPr>
                <w:rFonts w:ascii="Arial" w:eastAsia="MS Mincho" w:hAnsi="Arial" w:cs="Arial"/>
                <w:b/>
                <w:sz w:val="18"/>
                <w:szCs w:val="18"/>
                <w:lang w:eastAsia="ja-JP"/>
              </w:rPr>
            </w:pPr>
            <w:r w:rsidRPr="004B7787">
              <w:rPr>
                <w:rFonts w:ascii="Arial" w:eastAsia="MS Mincho" w:hAnsi="Arial" w:cs="Arial"/>
                <w:b/>
                <w:sz w:val="18"/>
                <w:szCs w:val="18"/>
                <w:lang w:eastAsia="ja-JP"/>
              </w:rPr>
              <w:t xml:space="preserve">Case </w:t>
            </w:r>
            <w:r>
              <w:rPr>
                <w:rFonts w:ascii="Arial" w:eastAsia="MS Mincho" w:hAnsi="Arial" w:cs="Arial"/>
                <w:b/>
                <w:sz w:val="18"/>
                <w:szCs w:val="18"/>
                <w:lang w:eastAsia="ja-JP"/>
              </w:rPr>
              <w:t xml:space="preserve">17 </w:t>
            </w:r>
            <w:proofErr w:type="spellStart"/>
            <w:r w:rsidRPr="004B7787">
              <w:rPr>
                <w:rFonts w:ascii="Arial" w:eastAsia="MS Mincho" w:hAnsi="Arial" w:cs="Arial"/>
                <w:b/>
                <w:sz w:val="18"/>
                <w:szCs w:val="18"/>
                <w:lang w:eastAsia="ja-JP"/>
              </w:rPr>
              <w:t>InF</w:t>
            </w:r>
            <w:proofErr w:type="spellEnd"/>
            <w:r w:rsidRPr="004B7787">
              <w:rPr>
                <w:rFonts w:ascii="Arial" w:eastAsia="MS Mincho" w:hAnsi="Arial" w:cs="Arial"/>
                <w:b/>
                <w:sz w:val="18"/>
                <w:szCs w:val="18"/>
                <w:lang w:eastAsia="ja-JP"/>
              </w:rPr>
              <w:t>, FR1</w:t>
            </w:r>
          </w:p>
        </w:tc>
        <w:tc>
          <w:tcPr>
            <w:tcW w:w="1237" w:type="dxa"/>
            <w:vAlign w:val="center"/>
          </w:tcPr>
          <w:p w14:paraId="4814C104"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238" w:type="dxa"/>
            <w:vAlign w:val="center"/>
          </w:tcPr>
          <w:p w14:paraId="5F3D8C52"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237" w:type="dxa"/>
            <w:vAlign w:val="center"/>
          </w:tcPr>
          <w:p w14:paraId="573D05C5"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238" w:type="dxa"/>
            <w:vAlign w:val="center"/>
          </w:tcPr>
          <w:p w14:paraId="5B134A8E"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350" w:type="dxa"/>
            <w:vAlign w:val="center"/>
          </w:tcPr>
          <w:p w14:paraId="0E200A52" w14:textId="58D31E70" w:rsidR="00AB23D4" w:rsidRPr="007E3527" w:rsidRDefault="00D32278" w:rsidP="00AB23D4">
            <w:pPr>
              <w:keepNext/>
              <w:keepLines/>
              <w:spacing w:after="0" w:line="259" w:lineRule="auto"/>
              <w:jc w:val="center"/>
              <w:rPr>
                <w:rFonts w:ascii="Arial" w:eastAsia="MS Mincho" w:hAnsi="Arial" w:cs="Arial"/>
                <w:sz w:val="18"/>
                <w:szCs w:val="18"/>
              </w:rPr>
            </w:pPr>
            <w:r>
              <w:rPr>
                <w:rFonts w:ascii="Arial" w:eastAsia="맑은 고딕" w:hAnsi="Arial" w:cs="Arial" w:hint="eastAsia"/>
                <w:sz w:val="18"/>
                <w:szCs w:val="18"/>
                <w:lang w:eastAsia="ko-KR"/>
              </w:rPr>
              <w:t>N</w:t>
            </w:r>
            <w:r>
              <w:rPr>
                <w:rFonts w:ascii="Arial" w:eastAsia="맑은 고딕" w:hAnsi="Arial" w:cs="Arial"/>
                <w:sz w:val="18"/>
                <w:szCs w:val="18"/>
                <w:lang w:eastAsia="ko-KR"/>
              </w:rPr>
              <w:t>o</w:t>
            </w:r>
          </w:p>
        </w:tc>
        <w:tc>
          <w:tcPr>
            <w:tcW w:w="1530" w:type="dxa"/>
            <w:vAlign w:val="center"/>
          </w:tcPr>
          <w:p w14:paraId="7E38B25E" w14:textId="77777777" w:rsidR="00AB23D4" w:rsidRPr="007E3527" w:rsidRDefault="00AB23D4" w:rsidP="00AB23D4">
            <w:pPr>
              <w:keepNext/>
              <w:keepLines/>
              <w:spacing w:after="0" w:line="259" w:lineRule="auto"/>
              <w:jc w:val="center"/>
              <w:rPr>
                <w:rFonts w:ascii="Arial" w:eastAsia="MS Mincho" w:hAnsi="Arial" w:cs="Arial"/>
                <w:sz w:val="18"/>
                <w:szCs w:val="18"/>
              </w:rPr>
            </w:pPr>
          </w:p>
        </w:tc>
      </w:tr>
      <w:tr w:rsidR="00AB23D4" w:rsidRPr="00F34E5E" w14:paraId="4E873CEC" w14:textId="77777777" w:rsidTr="00AB23D4">
        <w:trPr>
          <w:jc w:val="center"/>
        </w:trPr>
        <w:tc>
          <w:tcPr>
            <w:tcW w:w="2065" w:type="dxa"/>
            <w:vAlign w:val="center"/>
          </w:tcPr>
          <w:p w14:paraId="3DBE4775" w14:textId="77777777" w:rsidR="00AB23D4" w:rsidRPr="004B7787" w:rsidRDefault="00AB23D4" w:rsidP="00AB23D4">
            <w:pPr>
              <w:keepNext/>
              <w:keepLines/>
              <w:spacing w:after="0" w:line="259" w:lineRule="auto"/>
              <w:jc w:val="center"/>
              <w:rPr>
                <w:rFonts w:ascii="Arial" w:eastAsia="MS Mincho" w:hAnsi="Arial" w:cs="Arial"/>
                <w:b/>
                <w:sz w:val="18"/>
                <w:szCs w:val="18"/>
                <w:lang w:eastAsia="ja-JP"/>
              </w:rPr>
            </w:pPr>
            <w:r w:rsidRPr="004B7787">
              <w:rPr>
                <w:rFonts w:ascii="Arial" w:eastAsia="MS Mincho" w:hAnsi="Arial" w:cs="Arial"/>
                <w:b/>
                <w:sz w:val="18"/>
                <w:szCs w:val="18"/>
                <w:lang w:eastAsia="ja-JP"/>
              </w:rPr>
              <w:t xml:space="preserve">Case </w:t>
            </w:r>
            <w:r>
              <w:rPr>
                <w:rFonts w:ascii="Arial" w:eastAsia="MS Mincho" w:hAnsi="Arial" w:cs="Arial"/>
                <w:b/>
                <w:sz w:val="18"/>
                <w:szCs w:val="18"/>
                <w:lang w:eastAsia="ja-JP"/>
              </w:rPr>
              <w:t xml:space="preserve">18 </w:t>
            </w:r>
            <w:proofErr w:type="spellStart"/>
            <w:r w:rsidRPr="004B7787">
              <w:rPr>
                <w:rFonts w:ascii="Arial" w:eastAsia="MS Mincho" w:hAnsi="Arial" w:cs="Arial"/>
                <w:b/>
                <w:sz w:val="18"/>
                <w:szCs w:val="18"/>
                <w:lang w:eastAsia="ja-JP"/>
              </w:rPr>
              <w:t>InF</w:t>
            </w:r>
            <w:proofErr w:type="spellEnd"/>
            <w:r w:rsidRPr="004B7787">
              <w:rPr>
                <w:rFonts w:ascii="Arial" w:eastAsia="MS Mincho" w:hAnsi="Arial" w:cs="Arial"/>
                <w:b/>
                <w:sz w:val="18"/>
                <w:szCs w:val="18"/>
                <w:lang w:eastAsia="ja-JP"/>
              </w:rPr>
              <w:t>, FR1</w:t>
            </w:r>
          </w:p>
        </w:tc>
        <w:tc>
          <w:tcPr>
            <w:tcW w:w="1237" w:type="dxa"/>
            <w:vAlign w:val="center"/>
          </w:tcPr>
          <w:p w14:paraId="47C83B81"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238" w:type="dxa"/>
            <w:vAlign w:val="center"/>
          </w:tcPr>
          <w:p w14:paraId="679FA232"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237" w:type="dxa"/>
            <w:vAlign w:val="center"/>
          </w:tcPr>
          <w:p w14:paraId="721E4C4D"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238" w:type="dxa"/>
            <w:vAlign w:val="center"/>
          </w:tcPr>
          <w:p w14:paraId="0F6214A5" w14:textId="77777777" w:rsidR="00AB23D4" w:rsidRPr="007E3527" w:rsidRDefault="00AB23D4" w:rsidP="00AB23D4">
            <w:pPr>
              <w:keepNext/>
              <w:keepLines/>
              <w:spacing w:after="0" w:line="259" w:lineRule="auto"/>
              <w:jc w:val="center"/>
              <w:rPr>
                <w:rFonts w:ascii="Arial" w:eastAsia="MS Mincho" w:hAnsi="Arial" w:cs="Arial"/>
                <w:sz w:val="18"/>
                <w:szCs w:val="18"/>
              </w:rPr>
            </w:pPr>
          </w:p>
        </w:tc>
        <w:tc>
          <w:tcPr>
            <w:tcW w:w="1350" w:type="dxa"/>
            <w:vAlign w:val="center"/>
          </w:tcPr>
          <w:p w14:paraId="40BEBC5B" w14:textId="2EE89DBD" w:rsidR="00AB23D4" w:rsidRPr="00D32278" w:rsidRDefault="00D32278" w:rsidP="00AB23D4">
            <w:pPr>
              <w:keepNext/>
              <w:keepLines/>
              <w:spacing w:after="0" w:line="259" w:lineRule="auto"/>
              <w:jc w:val="center"/>
              <w:rPr>
                <w:rFonts w:ascii="Arial" w:eastAsia="맑은 고딕" w:hAnsi="Arial" w:cs="Arial" w:hint="eastAsia"/>
                <w:b/>
                <w:sz w:val="18"/>
                <w:szCs w:val="18"/>
                <w:lang w:eastAsia="ko-KR"/>
              </w:rPr>
            </w:pPr>
            <w:r>
              <w:rPr>
                <w:rFonts w:ascii="Arial" w:eastAsia="맑은 고딕" w:hAnsi="Arial" w:cs="Arial" w:hint="eastAsia"/>
                <w:b/>
                <w:sz w:val="18"/>
                <w:szCs w:val="18"/>
                <w:lang w:eastAsia="ko-KR"/>
              </w:rPr>
              <w:t>N</w:t>
            </w:r>
            <w:r>
              <w:rPr>
                <w:rFonts w:ascii="Arial" w:eastAsia="맑은 고딕" w:hAnsi="Arial" w:cs="Arial"/>
                <w:b/>
                <w:sz w:val="18"/>
                <w:szCs w:val="18"/>
                <w:lang w:eastAsia="ko-KR"/>
              </w:rPr>
              <w:t>o</w:t>
            </w:r>
          </w:p>
        </w:tc>
        <w:tc>
          <w:tcPr>
            <w:tcW w:w="1530" w:type="dxa"/>
            <w:vAlign w:val="center"/>
          </w:tcPr>
          <w:p w14:paraId="704CD4A9" w14:textId="77777777" w:rsidR="00AB23D4" w:rsidRPr="007E3527" w:rsidRDefault="00AB23D4" w:rsidP="00AB23D4">
            <w:pPr>
              <w:keepNext/>
              <w:keepLines/>
              <w:spacing w:after="0" w:line="259" w:lineRule="auto"/>
              <w:jc w:val="center"/>
              <w:rPr>
                <w:rFonts w:ascii="Arial" w:eastAsia="MS Mincho" w:hAnsi="Arial" w:cs="Arial"/>
                <w:sz w:val="18"/>
                <w:szCs w:val="18"/>
              </w:rPr>
            </w:pPr>
          </w:p>
        </w:tc>
      </w:tr>
    </w:tbl>
    <w:p w14:paraId="5915A67D" w14:textId="77777777" w:rsidR="00D32278" w:rsidRDefault="00D32278" w:rsidP="00AB23D4"/>
    <w:p w14:paraId="3539085F" w14:textId="0F5D3B14" w:rsidR="00AB23D4" w:rsidRPr="007E3527" w:rsidRDefault="00AB23D4" w:rsidP="00AB23D4">
      <w:pPr>
        <w:rPr>
          <w:lang w:eastAsia="ko-KR"/>
        </w:rPr>
      </w:pPr>
      <w:r w:rsidRPr="007E3527">
        <w:t xml:space="preserve">[Note: </w:t>
      </w:r>
      <w:r w:rsidR="00D32278">
        <w:t xml:space="preserve">Based on our experience on field experiment, target accuracy of less than a centimeter </w:t>
      </w:r>
      <w:proofErr w:type="spellStart"/>
      <w:r w:rsidR="00D32278">
        <w:t>can not</w:t>
      </w:r>
      <w:proofErr w:type="spellEnd"/>
      <w:r w:rsidR="00D32278">
        <w:t xml:space="preserve"> be achieved in real-life environment</w:t>
      </w:r>
      <w:r w:rsidRPr="007E3527">
        <w:t>.]</w:t>
      </w:r>
    </w:p>
    <w:p w14:paraId="6802E7CC" w14:textId="77777777" w:rsidR="00AB23D4" w:rsidRPr="00EE4A94" w:rsidRDefault="00AB23D4" w:rsidP="00AB23D4">
      <w:pPr>
        <w:overflowPunct w:val="0"/>
        <w:textAlignment w:val="baseline"/>
      </w:pPr>
      <w:r w:rsidRPr="00EE4A94">
        <w:t xml:space="preserve">  </w:t>
      </w:r>
    </w:p>
    <w:p w14:paraId="52835B4B" w14:textId="77777777" w:rsidR="00AB23D4" w:rsidRPr="00EE4A94" w:rsidRDefault="00AB23D4" w:rsidP="00AB23D4">
      <w:pPr>
        <w:overflowPunct w:val="0"/>
        <w:textAlignment w:val="baseline"/>
      </w:pPr>
      <w:r w:rsidRPr="00EE4A94">
        <w:t>Table B.</w:t>
      </w:r>
      <w:r>
        <w:t>4</w:t>
      </w:r>
      <w:r w:rsidRPr="00EE4A94">
        <w:t>.X.2-</w:t>
      </w:r>
      <w:r>
        <w:t>2</w:t>
      </w:r>
      <w:r w:rsidRPr="00EE4A94">
        <w:t xml:space="preserve"> provides </w:t>
      </w:r>
      <w:r>
        <w:t>horizontal positioning accuracy results using NR carrier phase positioning.</w:t>
      </w:r>
    </w:p>
    <w:p w14:paraId="14523274" w14:textId="77777777" w:rsidR="00AB23D4" w:rsidRPr="00EE4A94" w:rsidRDefault="00AB23D4" w:rsidP="00AB23D4">
      <w:pPr>
        <w:overflowPunct w:val="0"/>
        <w:textAlignment w:val="baseline"/>
      </w:pPr>
      <w:r w:rsidRPr="00EE4A94">
        <w:t xml:space="preserve"> </w:t>
      </w:r>
    </w:p>
    <w:p w14:paraId="30663654" w14:textId="77777777" w:rsidR="00AB23D4" w:rsidRPr="00460C44" w:rsidRDefault="00AB23D4" w:rsidP="00AB23D4">
      <w:pPr>
        <w:pStyle w:val="TH"/>
      </w:pPr>
      <w:r w:rsidRPr="00460C44">
        <w:t>Table B.</w:t>
      </w:r>
      <w:r>
        <w:t>4</w:t>
      </w:r>
      <w:r w:rsidRPr="00460C44">
        <w:t>.X.2-</w:t>
      </w:r>
      <w:r>
        <w:t>2</w:t>
      </w:r>
      <w:r w:rsidRPr="00460C44">
        <w:t xml:space="preserve">: </w:t>
      </w:r>
      <w:r>
        <w:rPr>
          <w:lang w:val="en-US"/>
        </w:rPr>
        <w:t xml:space="preserve">NR carrier phase positioning - vertical accuracy </w:t>
      </w:r>
      <w:r w:rsidRPr="00460C44">
        <w:t>from [</w:t>
      </w:r>
      <w:r>
        <w:t>X</w:t>
      </w:r>
      <w:r w:rsidRPr="00460C44">
        <w:t>]</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5"/>
        <w:gridCol w:w="1260"/>
        <w:gridCol w:w="1260"/>
        <w:gridCol w:w="1260"/>
        <w:gridCol w:w="1260"/>
        <w:gridCol w:w="1350"/>
        <w:gridCol w:w="1530"/>
      </w:tblGrid>
      <w:tr w:rsidR="00AB23D4" w:rsidRPr="003031D9" w14:paraId="47A429E0" w14:textId="77777777" w:rsidTr="00AB23D4">
        <w:trPr>
          <w:jc w:val="center"/>
        </w:trPr>
        <w:tc>
          <w:tcPr>
            <w:tcW w:w="2065" w:type="dxa"/>
          </w:tcPr>
          <w:p w14:paraId="5C3EF21B" w14:textId="77777777" w:rsidR="00AB23D4" w:rsidRPr="00CE6E26" w:rsidRDefault="00AB23D4" w:rsidP="00AB23D4">
            <w:pPr>
              <w:keepNext/>
              <w:keepLines/>
              <w:spacing w:after="0" w:line="259" w:lineRule="auto"/>
              <w:jc w:val="center"/>
              <w:rPr>
                <w:rFonts w:ascii="Arial" w:eastAsia="MS Mincho" w:hAnsi="Arial" w:cs="Arial"/>
                <w:b/>
                <w:sz w:val="18"/>
                <w:szCs w:val="18"/>
                <w:lang w:eastAsia="ja-JP"/>
              </w:rPr>
            </w:pPr>
            <w:r w:rsidRPr="00CE6E26">
              <w:rPr>
                <w:rFonts w:ascii="Arial" w:eastAsia="MS Mincho" w:hAnsi="Arial" w:cs="Arial"/>
                <w:b/>
                <w:sz w:val="18"/>
                <w:szCs w:val="18"/>
                <w:lang w:eastAsia="ja-JP"/>
              </w:rPr>
              <w:t>[Case ID], [Scenario], [additional descriptions]</w:t>
            </w:r>
          </w:p>
        </w:tc>
        <w:tc>
          <w:tcPr>
            <w:tcW w:w="1260" w:type="dxa"/>
            <w:vAlign w:val="center"/>
          </w:tcPr>
          <w:p w14:paraId="75DADB7C" w14:textId="77777777" w:rsidR="00AB23D4" w:rsidRPr="00CE6E26" w:rsidRDefault="00AB23D4" w:rsidP="00AB23D4">
            <w:pPr>
              <w:keepNext/>
              <w:keepLines/>
              <w:spacing w:after="0" w:line="259" w:lineRule="auto"/>
              <w:jc w:val="center"/>
              <w:rPr>
                <w:rFonts w:ascii="Arial" w:eastAsia="MS Mincho" w:hAnsi="Arial" w:cs="Arial"/>
                <w:b/>
                <w:sz w:val="18"/>
                <w:szCs w:val="18"/>
                <w:lang w:eastAsia="ja-JP"/>
              </w:rPr>
            </w:pPr>
            <w:r w:rsidRPr="00CE6E26">
              <w:rPr>
                <w:rFonts w:ascii="Arial" w:eastAsia="MS Mincho" w:hAnsi="Arial" w:cs="Arial"/>
                <w:b/>
                <w:sz w:val="18"/>
                <w:szCs w:val="18"/>
                <w:lang w:eastAsia="ja-JP"/>
              </w:rPr>
              <w:t>50%</w:t>
            </w:r>
          </w:p>
        </w:tc>
        <w:tc>
          <w:tcPr>
            <w:tcW w:w="1260" w:type="dxa"/>
            <w:vAlign w:val="center"/>
          </w:tcPr>
          <w:p w14:paraId="6823108A" w14:textId="77777777" w:rsidR="00AB23D4" w:rsidRPr="00CE6E26" w:rsidRDefault="00AB23D4" w:rsidP="00AB23D4">
            <w:pPr>
              <w:keepNext/>
              <w:keepLines/>
              <w:spacing w:after="0" w:line="259" w:lineRule="auto"/>
              <w:jc w:val="center"/>
              <w:rPr>
                <w:rFonts w:ascii="Arial" w:eastAsia="MS Mincho" w:hAnsi="Arial" w:cs="Arial"/>
                <w:b/>
                <w:sz w:val="18"/>
                <w:szCs w:val="18"/>
                <w:lang w:eastAsia="ja-JP"/>
              </w:rPr>
            </w:pPr>
            <w:r w:rsidRPr="00CE6E26">
              <w:rPr>
                <w:rFonts w:ascii="Arial" w:eastAsia="MS Mincho" w:hAnsi="Arial" w:cs="Arial"/>
                <w:b/>
                <w:sz w:val="18"/>
                <w:szCs w:val="18"/>
                <w:lang w:eastAsia="ja-JP"/>
              </w:rPr>
              <w:t>67%</w:t>
            </w:r>
          </w:p>
        </w:tc>
        <w:tc>
          <w:tcPr>
            <w:tcW w:w="1260" w:type="dxa"/>
            <w:vAlign w:val="center"/>
          </w:tcPr>
          <w:p w14:paraId="243E7EF0" w14:textId="77777777" w:rsidR="00AB23D4" w:rsidRPr="00CE6E26" w:rsidRDefault="00AB23D4" w:rsidP="00AB23D4">
            <w:pPr>
              <w:keepNext/>
              <w:keepLines/>
              <w:spacing w:after="0" w:line="259" w:lineRule="auto"/>
              <w:jc w:val="center"/>
              <w:rPr>
                <w:rFonts w:ascii="Arial" w:eastAsia="MS Mincho" w:hAnsi="Arial" w:cs="Arial"/>
                <w:b/>
                <w:sz w:val="18"/>
                <w:szCs w:val="18"/>
                <w:lang w:eastAsia="ja-JP"/>
              </w:rPr>
            </w:pPr>
            <w:r w:rsidRPr="00CE6E26">
              <w:rPr>
                <w:rFonts w:ascii="Arial" w:eastAsia="MS Mincho" w:hAnsi="Arial" w:cs="Arial"/>
                <w:b/>
                <w:sz w:val="18"/>
                <w:szCs w:val="18"/>
                <w:lang w:eastAsia="ja-JP"/>
              </w:rPr>
              <w:t>80%</w:t>
            </w:r>
          </w:p>
        </w:tc>
        <w:tc>
          <w:tcPr>
            <w:tcW w:w="1260" w:type="dxa"/>
            <w:vAlign w:val="center"/>
          </w:tcPr>
          <w:p w14:paraId="0C9879E2" w14:textId="77777777" w:rsidR="00AB23D4" w:rsidRPr="00CE6E26" w:rsidRDefault="00AB23D4" w:rsidP="00AB23D4">
            <w:pPr>
              <w:keepNext/>
              <w:keepLines/>
              <w:spacing w:after="0" w:line="259" w:lineRule="auto"/>
              <w:jc w:val="center"/>
              <w:rPr>
                <w:rFonts w:ascii="Arial" w:eastAsia="MS Mincho" w:hAnsi="Arial" w:cs="Arial"/>
                <w:b/>
                <w:sz w:val="18"/>
                <w:szCs w:val="18"/>
                <w:lang w:eastAsia="ja-JP"/>
              </w:rPr>
            </w:pPr>
            <w:r w:rsidRPr="00CE6E26">
              <w:rPr>
                <w:rFonts w:ascii="Arial" w:eastAsia="MS Mincho" w:hAnsi="Arial" w:cs="Arial"/>
                <w:b/>
                <w:sz w:val="18"/>
                <w:szCs w:val="18"/>
                <w:lang w:eastAsia="ja-JP"/>
              </w:rPr>
              <w:t>90%</w:t>
            </w:r>
          </w:p>
        </w:tc>
        <w:tc>
          <w:tcPr>
            <w:tcW w:w="1350" w:type="dxa"/>
            <w:vAlign w:val="center"/>
          </w:tcPr>
          <w:p w14:paraId="50888B86" w14:textId="77777777" w:rsidR="00AB23D4" w:rsidRPr="00CE6E26" w:rsidRDefault="00AB23D4" w:rsidP="00AB23D4">
            <w:pPr>
              <w:keepNext/>
              <w:keepLines/>
              <w:spacing w:after="0" w:line="259" w:lineRule="auto"/>
              <w:jc w:val="center"/>
              <w:rPr>
                <w:rFonts w:ascii="Arial" w:eastAsia="MS Mincho" w:hAnsi="Arial" w:cs="Arial"/>
                <w:b/>
                <w:sz w:val="18"/>
                <w:szCs w:val="18"/>
                <w:lang w:eastAsia="ja-JP"/>
              </w:rPr>
            </w:pPr>
            <w:r w:rsidRPr="00CE6E26">
              <w:rPr>
                <w:rFonts w:ascii="Arial" w:eastAsia="MS Mincho" w:hAnsi="Arial" w:cs="Arial"/>
                <w:b/>
                <w:sz w:val="18"/>
                <w:szCs w:val="18"/>
                <w:lang w:eastAsia="ja-JP"/>
              </w:rPr>
              <w:t xml:space="preserve">Met target requirements? </w:t>
            </w:r>
          </w:p>
          <w:p w14:paraId="215D64E7" w14:textId="77777777" w:rsidR="00AB23D4" w:rsidRPr="00CE6E26" w:rsidRDefault="00AB23D4" w:rsidP="00AB23D4">
            <w:pPr>
              <w:keepNext/>
              <w:keepLines/>
              <w:spacing w:after="0" w:line="259" w:lineRule="auto"/>
              <w:jc w:val="center"/>
              <w:rPr>
                <w:rFonts w:ascii="Arial" w:eastAsia="MS Mincho" w:hAnsi="Arial" w:cs="Arial"/>
                <w:b/>
                <w:sz w:val="18"/>
                <w:szCs w:val="18"/>
                <w:lang w:eastAsia="ja-JP"/>
              </w:rPr>
            </w:pPr>
            <w:r w:rsidRPr="00CE6E26">
              <w:rPr>
                <w:rFonts w:ascii="Arial" w:eastAsia="MS Mincho" w:hAnsi="Arial" w:cs="Arial"/>
                <w:b/>
                <w:sz w:val="18"/>
                <w:szCs w:val="18"/>
                <w:lang w:eastAsia="ja-JP"/>
              </w:rPr>
              <w:t>(Y</w:t>
            </w:r>
            <w:r>
              <w:rPr>
                <w:rFonts w:ascii="Arial" w:eastAsia="MS Mincho" w:hAnsi="Arial" w:cs="Arial"/>
                <w:b/>
                <w:sz w:val="18"/>
                <w:szCs w:val="18"/>
                <w:lang w:eastAsia="ja-JP"/>
              </w:rPr>
              <w:t>es</w:t>
            </w:r>
            <w:r w:rsidRPr="00CE6E26">
              <w:rPr>
                <w:rFonts w:ascii="Arial" w:eastAsia="MS Mincho" w:hAnsi="Arial" w:cs="Arial"/>
                <w:b/>
                <w:sz w:val="18"/>
                <w:szCs w:val="18"/>
                <w:lang w:eastAsia="ja-JP"/>
              </w:rPr>
              <w:t>/N</w:t>
            </w:r>
            <w:r>
              <w:rPr>
                <w:rFonts w:ascii="Arial" w:eastAsia="MS Mincho" w:hAnsi="Arial" w:cs="Arial"/>
                <w:b/>
                <w:sz w:val="18"/>
                <w:szCs w:val="18"/>
                <w:lang w:eastAsia="ja-JP"/>
              </w:rPr>
              <w:t>o</w:t>
            </w:r>
            <w:r w:rsidRPr="00CE6E26">
              <w:rPr>
                <w:rFonts w:ascii="Arial" w:eastAsia="MS Mincho" w:hAnsi="Arial" w:cs="Arial"/>
                <w:b/>
                <w:sz w:val="18"/>
                <w:szCs w:val="18"/>
                <w:lang w:eastAsia="ja-JP"/>
              </w:rPr>
              <w:t>)</w:t>
            </w:r>
          </w:p>
        </w:tc>
        <w:tc>
          <w:tcPr>
            <w:tcW w:w="1530" w:type="dxa"/>
            <w:vAlign w:val="center"/>
          </w:tcPr>
          <w:p w14:paraId="16F4C7DD" w14:textId="77777777" w:rsidR="00AB23D4" w:rsidRPr="00CE6E26" w:rsidRDefault="00AB23D4" w:rsidP="00AB23D4">
            <w:pPr>
              <w:keepNext/>
              <w:keepLines/>
              <w:spacing w:after="0" w:line="259" w:lineRule="auto"/>
              <w:jc w:val="center"/>
              <w:rPr>
                <w:rFonts w:ascii="Arial" w:eastAsia="MS Mincho" w:hAnsi="Arial" w:cs="Arial"/>
                <w:b/>
                <w:sz w:val="18"/>
                <w:szCs w:val="18"/>
                <w:lang w:eastAsia="ja-JP"/>
              </w:rPr>
            </w:pPr>
            <w:r w:rsidRPr="00CE6E26">
              <w:rPr>
                <w:rFonts w:ascii="Arial" w:eastAsia="MS Mincho" w:hAnsi="Arial" w:cs="Arial"/>
                <w:b/>
                <w:sz w:val="18"/>
                <w:szCs w:val="18"/>
                <w:lang w:eastAsia="ja-JP"/>
              </w:rPr>
              <w:t>Additional comments</w:t>
            </w:r>
          </w:p>
        </w:tc>
      </w:tr>
      <w:tr w:rsidR="00AB23D4" w:rsidRPr="003031D9" w14:paraId="2717E393" w14:textId="77777777" w:rsidTr="00AB23D4">
        <w:trPr>
          <w:jc w:val="center"/>
        </w:trPr>
        <w:tc>
          <w:tcPr>
            <w:tcW w:w="2065" w:type="dxa"/>
          </w:tcPr>
          <w:p w14:paraId="7FE73FE0" w14:textId="77777777" w:rsidR="00AB23D4" w:rsidRPr="00CE6E26" w:rsidRDefault="00AB23D4" w:rsidP="00AB23D4">
            <w:pPr>
              <w:keepNext/>
              <w:keepLines/>
              <w:spacing w:after="0" w:line="259" w:lineRule="auto"/>
              <w:jc w:val="center"/>
              <w:rPr>
                <w:rFonts w:ascii="Arial" w:eastAsia="MS Mincho" w:hAnsi="Arial" w:cs="Arial"/>
                <w:sz w:val="18"/>
                <w:szCs w:val="18"/>
              </w:rPr>
            </w:pPr>
          </w:p>
        </w:tc>
        <w:tc>
          <w:tcPr>
            <w:tcW w:w="1260" w:type="dxa"/>
            <w:vAlign w:val="center"/>
          </w:tcPr>
          <w:p w14:paraId="658A7BD8" w14:textId="77777777" w:rsidR="00AB23D4" w:rsidRPr="00CE6E26" w:rsidRDefault="00AB23D4" w:rsidP="00AB23D4">
            <w:pPr>
              <w:keepNext/>
              <w:keepLines/>
              <w:spacing w:after="0" w:line="259" w:lineRule="auto"/>
              <w:jc w:val="center"/>
              <w:rPr>
                <w:rFonts w:ascii="Arial" w:eastAsia="MS Mincho" w:hAnsi="Arial" w:cs="Arial"/>
                <w:sz w:val="18"/>
                <w:szCs w:val="18"/>
              </w:rPr>
            </w:pPr>
          </w:p>
        </w:tc>
        <w:tc>
          <w:tcPr>
            <w:tcW w:w="1260" w:type="dxa"/>
            <w:vAlign w:val="center"/>
          </w:tcPr>
          <w:p w14:paraId="0CBDF6E5" w14:textId="77777777" w:rsidR="00AB23D4" w:rsidRPr="00CE6E26" w:rsidRDefault="00AB23D4" w:rsidP="00AB23D4">
            <w:pPr>
              <w:keepNext/>
              <w:keepLines/>
              <w:spacing w:after="0" w:line="259" w:lineRule="auto"/>
              <w:jc w:val="center"/>
              <w:rPr>
                <w:rFonts w:ascii="Arial" w:eastAsia="MS Mincho" w:hAnsi="Arial" w:cs="Arial"/>
                <w:sz w:val="18"/>
                <w:szCs w:val="18"/>
              </w:rPr>
            </w:pPr>
          </w:p>
        </w:tc>
        <w:tc>
          <w:tcPr>
            <w:tcW w:w="1260" w:type="dxa"/>
            <w:vAlign w:val="center"/>
          </w:tcPr>
          <w:p w14:paraId="6EB57878" w14:textId="77777777" w:rsidR="00AB23D4" w:rsidRPr="00CE6E26" w:rsidRDefault="00AB23D4" w:rsidP="00AB23D4">
            <w:pPr>
              <w:keepNext/>
              <w:keepLines/>
              <w:spacing w:after="0" w:line="259" w:lineRule="auto"/>
              <w:jc w:val="center"/>
              <w:rPr>
                <w:rFonts w:ascii="Arial" w:eastAsia="MS Mincho" w:hAnsi="Arial" w:cs="Arial"/>
                <w:sz w:val="18"/>
                <w:szCs w:val="18"/>
              </w:rPr>
            </w:pPr>
          </w:p>
        </w:tc>
        <w:tc>
          <w:tcPr>
            <w:tcW w:w="1260" w:type="dxa"/>
            <w:vAlign w:val="center"/>
          </w:tcPr>
          <w:p w14:paraId="42DB8629" w14:textId="77777777" w:rsidR="00AB23D4" w:rsidRPr="00CE6E26" w:rsidRDefault="00AB23D4" w:rsidP="00AB23D4">
            <w:pPr>
              <w:keepNext/>
              <w:keepLines/>
              <w:spacing w:after="0" w:line="259" w:lineRule="auto"/>
              <w:jc w:val="center"/>
              <w:rPr>
                <w:rFonts w:ascii="Arial" w:eastAsia="MS Mincho" w:hAnsi="Arial" w:cs="Arial"/>
                <w:sz w:val="18"/>
                <w:szCs w:val="18"/>
              </w:rPr>
            </w:pPr>
          </w:p>
        </w:tc>
        <w:tc>
          <w:tcPr>
            <w:tcW w:w="1350" w:type="dxa"/>
            <w:vAlign w:val="center"/>
          </w:tcPr>
          <w:p w14:paraId="7AB6A264" w14:textId="63647FB1" w:rsidR="00AB23D4" w:rsidRPr="00D32278" w:rsidRDefault="00D32278" w:rsidP="00AB23D4">
            <w:pPr>
              <w:keepNext/>
              <w:keepLines/>
              <w:spacing w:after="0" w:line="259" w:lineRule="auto"/>
              <w:jc w:val="center"/>
              <w:rPr>
                <w:rFonts w:ascii="Arial" w:eastAsia="맑은 고딕" w:hAnsi="Arial" w:cs="Arial" w:hint="eastAsia"/>
                <w:sz w:val="18"/>
                <w:szCs w:val="18"/>
                <w:lang w:eastAsia="ko-KR"/>
              </w:rPr>
            </w:pPr>
            <w:r>
              <w:rPr>
                <w:rFonts w:ascii="Arial" w:eastAsia="맑은 고딕" w:hAnsi="Arial" w:cs="Arial" w:hint="eastAsia"/>
                <w:sz w:val="18"/>
                <w:szCs w:val="18"/>
                <w:lang w:eastAsia="ko-KR"/>
              </w:rPr>
              <w:t>Y</w:t>
            </w:r>
            <w:r>
              <w:rPr>
                <w:rFonts w:ascii="Arial" w:eastAsia="맑은 고딕" w:hAnsi="Arial" w:cs="Arial"/>
                <w:sz w:val="18"/>
                <w:szCs w:val="18"/>
                <w:lang w:eastAsia="ko-KR"/>
              </w:rPr>
              <w:t>es</w:t>
            </w:r>
          </w:p>
        </w:tc>
        <w:tc>
          <w:tcPr>
            <w:tcW w:w="1530" w:type="dxa"/>
            <w:vAlign w:val="center"/>
          </w:tcPr>
          <w:p w14:paraId="4B80CBD1" w14:textId="77777777" w:rsidR="00AB23D4" w:rsidRPr="00CE6E26" w:rsidRDefault="00AB23D4" w:rsidP="00AB23D4">
            <w:pPr>
              <w:keepNext/>
              <w:keepLines/>
              <w:spacing w:after="0" w:line="259" w:lineRule="auto"/>
              <w:jc w:val="center"/>
              <w:rPr>
                <w:rFonts w:ascii="Arial" w:eastAsia="MS Mincho" w:hAnsi="Arial" w:cs="Arial"/>
                <w:sz w:val="18"/>
                <w:szCs w:val="18"/>
              </w:rPr>
            </w:pPr>
          </w:p>
        </w:tc>
      </w:tr>
      <w:tr w:rsidR="00AB23D4" w:rsidRPr="003031D9" w14:paraId="69789D19" w14:textId="77777777" w:rsidTr="00AB23D4">
        <w:trPr>
          <w:jc w:val="center"/>
        </w:trPr>
        <w:tc>
          <w:tcPr>
            <w:tcW w:w="2065" w:type="dxa"/>
          </w:tcPr>
          <w:p w14:paraId="5A823F4A" w14:textId="77777777" w:rsidR="00AB23D4" w:rsidRPr="00CE6E26" w:rsidRDefault="00AB23D4" w:rsidP="00AB23D4">
            <w:pPr>
              <w:keepNext/>
              <w:keepLines/>
              <w:spacing w:after="0" w:line="259" w:lineRule="auto"/>
              <w:jc w:val="center"/>
              <w:rPr>
                <w:rFonts w:ascii="Arial" w:eastAsia="MS Mincho" w:hAnsi="Arial" w:cs="Arial"/>
                <w:sz w:val="18"/>
                <w:szCs w:val="18"/>
              </w:rPr>
            </w:pPr>
          </w:p>
        </w:tc>
        <w:tc>
          <w:tcPr>
            <w:tcW w:w="1260" w:type="dxa"/>
            <w:vAlign w:val="center"/>
          </w:tcPr>
          <w:p w14:paraId="51C2DF43" w14:textId="77777777" w:rsidR="00AB23D4" w:rsidRPr="00CE6E26" w:rsidRDefault="00AB23D4" w:rsidP="00AB23D4">
            <w:pPr>
              <w:keepNext/>
              <w:keepLines/>
              <w:spacing w:after="0" w:line="259" w:lineRule="auto"/>
              <w:jc w:val="center"/>
              <w:rPr>
                <w:rFonts w:ascii="Arial" w:eastAsia="MS Mincho" w:hAnsi="Arial" w:cs="Arial"/>
                <w:sz w:val="18"/>
                <w:szCs w:val="18"/>
              </w:rPr>
            </w:pPr>
          </w:p>
        </w:tc>
        <w:tc>
          <w:tcPr>
            <w:tcW w:w="1260" w:type="dxa"/>
            <w:vAlign w:val="center"/>
          </w:tcPr>
          <w:p w14:paraId="3BFBDDF7" w14:textId="77777777" w:rsidR="00AB23D4" w:rsidRPr="00CE6E26" w:rsidRDefault="00AB23D4" w:rsidP="00AB23D4">
            <w:pPr>
              <w:keepNext/>
              <w:keepLines/>
              <w:spacing w:after="0" w:line="259" w:lineRule="auto"/>
              <w:jc w:val="center"/>
              <w:rPr>
                <w:rFonts w:ascii="Arial" w:eastAsia="MS Mincho" w:hAnsi="Arial" w:cs="Arial"/>
                <w:sz w:val="18"/>
                <w:szCs w:val="18"/>
              </w:rPr>
            </w:pPr>
          </w:p>
        </w:tc>
        <w:tc>
          <w:tcPr>
            <w:tcW w:w="1260" w:type="dxa"/>
            <w:vAlign w:val="center"/>
          </w:tcPr>
          <w:p w14:paraId="487F114A" w14:textId="77777777" w:rsidR="00AB23D4" w:rsidRPr="00CE6E26" w:rsidRDefault="00AB23D4" w:rsidP="00AB23D4">
            <w:pPr>
              <w:keepNext/>
              <w:keepLines/>
              <w:spacing w:after="0" w:line="259" w:lineRule="auto"/>
              <w:jc w:val="center"/>
              <w:rPr>
                <w:rFonts w:ascii="Arial" w:eastAsia="MS Mincho" w:hAnsi="Arial" w:cs="Arial"/>
                <w:sz w:val="18"/>
                <w:szCs w:val="18"/>
              </w:rPr>
            </w:pPr>
          </w:p>
        </w:tc>
        <w:tc>
          <w:tcPr>
            <w:tcW w:w="1260" w:type="dxa"/>
            <w:vAlign w:val="center"/>
          </w:tcPr>
          <w:p w14:paraId="4DC72570" w14:textId="77777777" w:rsidR="00AB23D4" w:rsidRPr="00CE6E26" w:rsidRDefault="00AB23D4" w:rsidP="00AB23D4">
            <w:pPr>
              <w:keepNext/>
              <w:keepLines/>
              <w:spacing w:after="0" w:line="259" w:lineRule="auto"/>
              <w:jc w:val="center"/>
              <w:rPr>
                <w:rFonts w:ascii="Arial" w:eastAsia="MS Mincho" w:hAnsi="Arial" w:cs="Arial"/>
                <w:sz w:val="18"/>
                <w:szCs w:val="18"/>
              </w:rPr>
            </w:pPr>
          </w:p>
        </w:tc>
        <w:tc>
          <w:tcPr>
            <w:tcW w:w="1350" w:type="dxa"/>
            <w:vAlign w:val="center"/>
          </w:tcPr>
          <w:p w14:paraId="6BF4268E" w14:textId="5EEE1F0E" w:rsidR="00AB23D4" w:rsidRPr="00D32278" w:rsidRDefault="00D32278" w:rsidP="00AB23D4">
            <w:pPr>
              <w:keepNext/>
              <w:keepLines/>
              <w:spacing w:after="0" w:line="259" w:lineRule="auto"/>
              <w:jc w:val="center"/>
              <w:rPr>
                <w:rFonts w:ascii="Arial" w:eastAsia="맑은 고딕" w:hAnsi="Arial" w:cs="Arial" w:hint="eastAsia"/>
                <w:sz w:val="18"/>
                <w:szCs w:val="18"/>
                <w:lang w:eastAsia="ko-KR"/>
              </w:rPr>
            </w:pPr>
            <w:r>
              <w:rPr>
                <w:rFonts w:ascii="Arial" w:eastAsia="맑은 고딕" w:hAnsi="Arial" w:cs="Arial" w:hint="eastAsia"/>
                <w:sz w:val="18"/>
                <w:szCs w:val="18"/>
                <w:lang w:eastAsia="ko-KR"/>
              </w:rPr>
              <w:t>Y</w:t>
            </w:r>
            <w:r>
              <w:rPr>
                <w:rFonts w:ascii="Arial" w:eastAsia="맑은 고딕" w:hAnsi="Arial" w:cs="Arial"/>
                <w:sz w:val="18"/>
                <w:szCs w:val="18"/>
                <w:lang w:eastAsia="ko-KR"/>
              </w:rPr>
              <w:t>es</w:t>
            </w:r>
          </w:p>
        </w:tc>
        <w:tc>
          <w:tcPr>
            <w:tcW w:w="1530" w:type="dxa"/>
            <w:vAlign w:val="center"/>
          </w:tcPr>
          <w:p w14:paraId="107812DF" w14:textId="77777777" w:rsidR="00AB23D4" w:rsidRPr="00CE6E26" w:rsidRDefault="00AB23D4" w:rsidP="00AB23D4">
            <w:pPr>
              <w:keepNext/>
              <w:keepLines/>
              <w:spacing w:after="0" w:line="259" w:lineRule="auto"/>
              <w:jc w:val="center"/>
              <w:rPr>
                <w:rFonts w:ascii="Arial" w:eastAsia="MS Mincho" w:hAnsi="Arial" w:cs="Arial"/>
                <w:sz w:val="18"/>
                <w:szCs w:val="18"/>
              </w:rPr>
            </w:pPr>
          </w:p>
        </w:tc>
      </w:tr>
      <w:tr w:rsidR="00AB23D4" w:rsidRPr="003031D9" w14:paraId="53AF11F8" w14:textId="77777777" w:rsidTr="00AB23D4">
        <w:trPr>
          <w:jc w:val="center"/>
        </w:trPr>
        <w:tc>
          <w:tcPr>
            <w:tcW w:w="2065" w:type="dxa"/>
          </w:tcPr>
          <w:p w14:paraId="532FA8BD" w14:textId="77777777" w:rsidR="00AB23D4" w:rsidRPr="00CE6E26" w:rsidRDefault="00AB23D4" w:rsidP="00AB23D4">
            <w:pPr>
              <w:keepNext/>
              <w:keepLines/>
              <w:spacing w:after="0" w:line="259" w:lineRule="auto"/>
              <w:jc w:val="center"/>
              <w:rPr>
                <w:rFonts w:ascii="Arial" w:eastAsia="MS Mincho" w:hAnsi="Arial" w:cs="Arial"/>
                <w:sz w:val="18"/>
                <w:szCs w:val="18"/>
              </w:rPr>
            </w:pPr>
          </w:p>
        </w:tc>
        <w:tc>
          <w:tcPr>
            <w:tcW w:w="1260" w:type="dxa"/>
            <w:vAlign w:val="center"/>
          </w:tcPr>
          <w:p w14:paraId="666940A3" w14:textId="77777777" w:rsidR="00AB23D4" w:rsidRPr="00CE6E26" w:rsidRDefault="00AB23D4" w:rsidP="00AB23D4">
            <w:pPr>
              <w:keepNext/>
              <w:keepLines/>
              <w:spacing w:after="0" w:line="259" w:lineRule="auto"/>
              <w:jc w:val="center"/>
              <w:rPr>
                <w:rFonts w:ascii="Arial" w:eastAsia="MS Mincho" w:hAnsi="Arial" w:cs="Arial"/>
                <w:sz w:val="18"/>
                <w:szCs w:val="18"/>
              </w:rPr>
            </w:pPr>
          </w:p>
        </w:tc>
        <w:tc>
          <w:tcPr>
            <w:tcW w:w="1260" w:type="dxa"/>
            <w:vAlign w:val="center"/>
          </w:tcPr>
          <w:p w14:paraId="6EE18F38" w14:textId="77777777" w:rsidR="00AB23D4" w:rsidRPr="00CE6E26" w:rsidRDefault="00AB23D4" w:rsidP="00AB23D4">
            <w:pPr>
              <w:keepNext/>
              <w:keepLines/>
              <w:spacing w:after="0" w:line="259" w:lineRule="auto"/>
              <w:jc w:val="center"/>
              <w:rPr>
                <w:rFonts w:ascii="Arial" w:eastAsia="MS Mincho" w:hAnsi="Arial" w:cs="Arial"/>
                <w:sz w:val="18"/>
                <w:szCs w:val="18"/>
              </w:rPr>
            </w:pPr>
          </w:p>
        </w:tc>
        <w:tc>
          <w:tcPr>
            <w:tcW w:w="1260" w:type="dxa"/>
            <w:vAlign w:val="center"/>
          </w:tcPr>
          <w:p w14:paraId="5E4047A9" w14:textId="77777777" w:rsidR="00AB23D4" w:rsidRPr="00CE6E26" w:rsidRDefault="00AB23D4" w:rsidP="00AB23D4">
            <w:pPr>
              <w:keepNext/>
              <w:keepLines/>
              <w:spacing w:after="0" w:line="259" w:lineRule="auto"/>
              <w:jc w:val="center"/>
              <w:rPr>
                <w:rFonts w:ascii="Arial" w:eastAsia="MS Mincho" w:hAnsi="Arial" w:cs="Arial"/>
                <w:sz w:val="18"/>
                <w:szCs w:val="18"/>
              </w:rPr>
            </w:pPr>
          </w:p>
        </w:tc>
        <w:tc>
          <w:tcPr>
            <w:tcW w:w="1260" w:type="dxa"/>
            <w:vAlign w:val="center"/>
          </w:tcPr>
          <w:p w14:paraId="630A0305" w14:textId="77777777" w:rsidR="00AB23D4" w:rsidRPr="00CE6E26" w:rsidRDefault="00AB23D4" w:rsidP="00AB23D4">
            <w:pPr>
              <w:keepNext/>
              <w:keepLines/>
              <w:spacing w:after="0" w:line="259" w:lineRule="auto"/>
              <w:jc w:val="center"/>
              <w:rPr>
                <w:rFonts w:ascii="Arial" w:eastAsia="MS Mincho" w:hAnsi="Arial" w:cs="Arial"/>
                <w:sz w:val="18"/>
                <w:szCs w:val="18"/>
              </w:rPr>
            </w:pPr>
          </w:p>
        </w:tc>
        <w:tc>
          <w:tcPr>
            <w:tcW w:w="1350" w:type="dxa"/>
            <w:vAlign w:val="center"/>
          </w:tcPr>
          <w:p w14:paraId="1222D4D9" w14:textId="79245285" w:rsidR="00AB23D4" w:rsidRPr="00D32278" w:rsidRDefault="00D32278" w:rsidP="00AB23D4">
            <w:pPr>
              <w:keepNext/>
              <w:keepLines/>
              <w:spacing w:after="0" w:line="259" w:lineRule="auto"/>
              <w:jc w:val="center"/>
              <w:rPr>
                <w:rFonts w:ascii="Arial" w:eastAsia="맑은 고딕" w:hAnsi="Arial" w:cs="Arial" w:hint="eastAsia"/>
                <w:sz w:val="18"/>
                <w:szCs w:val="18"/>
                <w:lang w:eastAsia="ko-KR"/>
              </w:rPr>
            </w:pPr>
            <w:r>
              <w:rPr>
                <w:rFonts w:ascii="Arial" w:eastAsia="맑은 고딕" w:hAnsi="Arial" w:cs="Arial" w:hint="eastAsia"/>
                <w:sz w:val="18"/>
                <w:szCs w:val="18"/>
                <w:lang w:eastAsia="ko-KR"/>
              </w:rPr>
              <w:t>Y</w:t>
            </w:r>
            <w:r>
              <w:rPr>
                <w:rFonts w:ascii="Arial" w:eastAsia="맑은 고딕" w:hAnsi="Arial" w:cs="Arial"/>
                <w:sz w:val="18"/>
                <w:szCs w:val="18"/>
                <w:lang w:eastAsia="ko-KR"/>
              </w:rPr>
              <w:t>es</w:t>
            </w:r>
          </w:p>
        </w:tc>
        <w:tc>
          <w:tcPr>
            <w:tcW w:w="1530" w:type="dxa"/>
            <w:vAlign w:val="center"/>
          </w:tcPr>
          <w:p w14:paraId="5D4C503D" w14:textId="77777777" w:rsidR="00AB23D4" w:rsidRPr="00CE6E26" w:rsidRDefault="00AB23D4" w:rsidP="00AB23D4">
            <w:pPr>
              <w:keepNext/>
              <w:keepLines/>
              <w:spacing w:after="0" w:line="259" w:lineRule="auto"/>
              <w:jc w:val="center"/>
              <w:rPr>
                <w:rFonts w:ascii="Arial" w:eastAsia="MS Mincho" w:hAnsi="Arial" w:cs="Arial"/>
                <w:sz w:val="18"/>
                <w:szCs w:val="18"/>
              </w:rPr>
            </w:pPr>
          </w:p>
        </w:tc>
      </w:tr>
      <w:tr w:rsidR="00AB23D4" w:rsidRPr="003031D9" w14:paraId="45BB3319" w14:textId="77777777" w:rsidTr="00AB23D4">
        <w:trPr>
          <w:jc w:val="center"/>
        </w:trPr>
        <w:tc>
          <w:tcPr>
            <w:tcW w:w="2065" w:type="dxa"/>
          </w:tcPr>
          <w:p w14:paraId="7E5140D0" w14:textId="77777777" w:rsidR="00AB23D4" w:rsidRPr="00CE6E26" w:rsidRDefault="00AB23D4" w:rsidP="00AB23D4">
            <w:pPr>
              <w:keepNext/>
              <w:keepLines/>
              <w:spacing w:after="0" w:line="259" w:lineRule="auto"/>
              <w:jc w:val="center"/>
              <w:rPr>
                <w:rFonts w:ascii="Arial" w:eastAsia="MS Mincho" w:hAnsi="Arial" w:cs="Arial"/>
                <w:sz w:val="18"/>
                <w:szCs w:val="18"/>
              </w:rPr>
            </w:pPr>
          </w:p>
        </w:tc>
        <w:tc>
          <w:tcPr>
            <w:tcW w:w="1260" w:type="dxa"/>
            <w:vAlign w:val="center"/>
          </w:tcPr>
          <w:p w14:paraId="0E307715" w14:textId="77777777" w:rsidR="00AB23D4" w:rsidRPr="00CE6E26" w:rsidRDefault="00AB23D4" w:rsidP="00AB23D4">
            <w:pPr>
              <w:keepNext/>
              <w:keepLines/>
              <w:spacing w:after="0" w:line="259" w:lineRule="auto"/>
              <w:jc w:val="center"/>
              <w:rPr>
                <w:rFonts w:ascii="Arial" w:eastAsia="MS Mincho" w:hAnsi="Arial" w:cs="Arial"/>
                <w:sz w:val="18"/>
                <w:szCs w:val="18"/>
              </w:rPr>
            </w:pPr>
          </w:p>
        </w:tc>
        <w:tc>
          <w:tcPr>
            <w:tcW w:w="1260" w:type="dxa"/>
            <w:vAlign w:val="center"/>
          </w:tcPr>
          <w:p w14:paraId="74551C7E" w14:textId="77777777" w:rsidR="00AB23D4" w:rsidRPr="00CE6E26" w:rsidRDefault="00AB23D4" w:rsidP="00AB23D4">
            <w:pPr>
              <w:keepNext/>
              <w:keepLines/>
              <w:spacing w:after="0" w:line="259" w:lineRule="auto"/>
              <w:jc w:val="center"/>
              <w:rPr>
                <w:rFonts w:ascii="Arial" w:eastAsia="MS Mincho" w:hAnsi="Arial" w:cs="Arial"/>
                <w:sz w:val="18"/>
                <w:szCs w:val="18"/>
              </w:rPr>
            </w:pPr>
          </w:p>
        </w:tc>
        <w:tc>
          <w:tcPr>
            <w:tcW w:w="1260" w:type="dxa"/>
            <w:vAlign w:val="center"/>
          </w:tcPr>
          <w:p w14:paraId="00331300" w14:textId="77777777" w:rsidR="00AB23D4" w:rsidRPr="00CE6E26" w:rsidRDefault="00AB23D4" w:rsidP="00AB23D4">
            <w:pPr>
              <w:keepNext/>
              <w:keepLines/>
              <w:spacing w:after="0" w:line="259" w:lineRule="auto"/>
              <w:jc w:val="center"/>
              <w:rPr>
                <w:rFonts w:ascii="Arial" w:eastAsia="MS Mincho" w:hAnsi="Arial" w:cs="Arial"/>
                <w:sz w:val="18"/>
                <w:szCs w:val="18"/>
              </w:rPr>
            </w:pPr>
          </w:p>
        </w:tc>
        <w:tc>
          <w:tcPr>
            <w:tcW w:w="1260" w:type="dxa"/>
            <w:vAlign w:val="center"/>
          </w:tcPr>
          <w:p w14:paraId="426C98FA" w14:textId="77777777" w:rsidR="00AB23D4" w:rsidRPr="00CE6E26" w:rsidRDefault="00AB23D4" w:rsidP="00AB23D4">
            <w:pPr>
              <w:keepNext/>
              <w:keepLines/>
              <w:spacing w:after="0" w:line="259" w:lineRule="auto"/>
              <w:jc w:val="center"/>
              <w:rPr>
                <w:rFonts w:ascii="Arial" w:eastAsia="MS Mincho" w:hAnsi="Arial" w:cs="Arial"/>
                <w:sz w:val="18"/>
                <w:szCs w:val="18"/>
              </w:rPr>
            </w:pPr>
          </w:p>
        </w:tc>
        <w:tc>
          <w:tcPr>
            <w:tcW w:w="1350" w:type="dxa"/>
            <w:vAlign w:val="center"/>
          </w:tcPr>
          <w:p w14:paraId="5B358E94" w14:textId="3FBDB47E" w:rsidR="00AB23D4" w:rsidRPr="00D32278" w:rsidRDefault="00D32278" w:rsidP="00AB23D4">
            <w:pPr>
              <w:keepNext/>
              <w:keepLines/>
              <w:spacing w:after="0" w:line="259" w:lineRule="auto"/>
              <w:jc w:val="center"/>
              <w:rPr>
                <w:rFonts w:ascii="Arial" w:eastAsia="맑은 고딕" w:hAnsi="Arial" w:cs="Arial" w:hint="eastAsia"/>
                <w:sz w:val="18"/>
                <w:szCs w:val="18"/>
                <w:lang w:eastAsia="ko-KR"/>
              </w:rPr>
            </w:pPr>
            <w:r>
              <w:rPr>
                <w:rFonts w:ascii="Arial" w:eastAsia="맑은 고딕" w:hAnsi="Arial" w:cs="Arial" w:hint="eastAsia"/>
                <w:sz w:val="18"/>
                <w:szCs w:val="18"/>
                <w:lang w:eastAsia="ko-KR"/>
              </w:rPr>
              <w:t>Y</w:t>
            </w:r>
            <w:r>
              <w:rPr>
                <w:rFonts w:ascii="Arial" w:eastAsia="맑은 고딕" w:hAnsi="Arial" w:cs="Arial"/>
                <w:sz w:val="18"/>
                <w:szCs w:val="18"/>
                <w:lang w:eastAsia="ko-KR"/>
              </w:rPr>
              <w:t>es</w:t>
            </w:r>
          </w:p>
        </w:tc>
        <w:tc>
          <w:tcPr>
            <w:tcW w:w="1530" w:type="dxa"/>
            <w:vAlign w:val="center"/>
          </w:tcPr>
          <w:p w14:paraId="30ABB13D" w14:textId="77777777" w:rsidR="00AB23D4" w:rsidRPr="00CE6E26" w:rsidRDefault="00AB23D4" w:rsidP="00AB23D4">
            <w:pPr>
              <w:keepNext/>
              <w:keepLines/>
              <w:spacing w:after="0" w:line="259" w:lineRule="auto"/>
              <w:jc w:val="center"/>
              <w:rPr>
                <w:rFonts w:ascii="Arial" w:eastAsia="MS Mincho" w:hAnsi="Arial" w:cs="Arial"/>
                <w:sz w:val="18"/>
                <w:szCs w:val="18"/>
              </w:rPr>
            </w:pPr>
          </w:p>
        </w:tc>
      </w:tr>
    </w:tbl>
    <w:p w14:paraId="478873ED" w14:textId="77777777" w:rsidR="00D32278" w:rsidRDefault="00D32278" w:rsidP="00AB23D4"/>
    <w:p w14:paraId="0FEAAB3B" w14:textId="77777777" w:rsidR="00D32278" w:rsidRDefault="00AB23D4" w:rsidP="00AB23D4">
      <w:r w:rsidRPr="00CE6E26">
        <w:t xml:space="preserve">[Note: </w:t>
      </w:r>
      <w:bookmarkStart w:id="5" w:name="_GoBack"/>
      <w:bookmarkEnd w:id="5"/>
    </w:p>
    <w:p w14:paraId="4BD8D4E7" w14:textId="586C7503" w:rsidR="00304091" w:rsidRDefault="00304091" w:rsidP="0094370C">
      <w:pPr>
        <w:rPr>
          <w:lang w:eastAsia="ko-KR"/>
        </w:rPr>
      </w:pPr>
    </w:p>
    <w:p w14:paraId="53D1DEC9" w14:textId="77777777" w:rsidR="00304091" w:rsidRPr="00D45EA1" w:rsidRDefault="00304091" w:rsidP="0094370C">
      <w:pPr>
        <w:rPr>
          <w:lang w:eastAsia="ko-KR"/>
        </w:rPr>
      </w:pPr>
    </w:p>
    <w:sectPr w:rsidR="00304091" w:rsidRPr="00D45EA1"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77067DF" w14:textId="77777777" w:rsidR="003F7922" w:rsidRDefault="003F7922">
      <w:r>
        <w:separator/>
      </w:r>
    </w:p>
  </w:endnote>
  <w:endnote w:type="continuationSeparator" w:id="0">
    <w:p w14:paraId="68C708AE" w14:textId="77777777" w:rsidR="003F7922" w:rsidRDefault="003F79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바탕체">
    <w:panose1 w:val="02030609000101010101"/>
    <w:charset w:val="81"/>
    <w:family w:val="roman"/>
    <w:pitch w:val="fixed"/>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ÇÑÄÄ¹ÙÅÁ">
    <w:altName w:val="Times New Roman"/>
    <w:panose1 w:val="00000000000000000000"/>
    <w:charset w:val="00"/>
    <w:family w:val="auto"/>
    <w:notTrueType/>
    <w:pitch w:val="default"/>
    <w:sig w:usb0="00000003" w:usb1="00000000" w:usb2="00000000" w:usb3="00000000" w:csb0="00000001" w:csb1="00000000"/>
  </w:font>
  <w:font w:name="바탕">
    <w:altName w:val="Batang"/>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굴림">
    <w:altName w:val="Gulim"/>
    <w:panose1 w:val="020B0600000101010101"/>
    <w:charset w:val="81"/>
    <w:family w:val="modern"/>
    <w:pitch w:val="variable"/>
    <w:sig w:usb0="B00002AF" w:usb1="69D77CFB" w:usb2="00000030" w:usb3="00000000" w:csb0="0008009F" w:csb1="00000000"/>
  </w:font>
  <w:font w:name="맑은 고딕">
    <w:panose1 w:val="020B0503020000020004"/>
    <w:charset w:val="81"/>
    <w:family w:val="modern"/>
    <w:pitch w:val="variable"/>
    <w:sig w:usb0="9000002F" w:usb1="29D77CFB" w:usb2="00000012" w:usb3="00000000" w:csb0="00080001" w:csb1="00000000"/>
  </w:font>
  <w:font w:name="한양신명조">
    <w:altName w:val="바탕"/>
    <w:panose1 w:val="00000000000000000000"/>
    <w:charset w:val="81"/>
    <w:family w:val="roman"/>
    <w:notTrueType/>
    <w:pitch w:val="default"/>
    <w:sig w:usb0="00000001" w:usb1="09060000" w:usb2="00000010" w:usb3="00000000" w:csb0="00080000" w:csb1="00000000"/>
  </w:font>
  <w:font w:name="돋움체">
    <w:panose1 w:val="020B0609000101010101"/>
    <w:charset w:val="81"/>
    <w:family w:val="modern"/>
    <w:pitch w:val="fixed"/>
    <w:sig w:usb0="B00002AF" w:usb1="69D77CFB" w:usb2="00000030" w:usb3="00000000" w:csb0="0008009F" w:csb1="00000000"/>
  </w:font>
  <w:font w:name="돋움">
    <w:altName w:val="Dotum"/>
    <w:panose1 w:val="020B0600000101010101"/>
    <w:charset w:val="81"/>
    <w:family w:val="modern"/>
    <w:pitch w:val="variable"/>
    <w:sig w:usb0="B00002AF" w:usb1="69D77CFB" w:usb2="00000030" w:usb3="00000000" w:csb0="0008009F" w:csb1="00000000"/>
  </w:font>
  <w:font w:name="굴림체">
    <w:panose1 w:val="020B0609000101010101"/>
    <w:charset w:val="81"/>
    <w:family w:val="modern"/>
    <w:pitch w:val="fixed"/>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EE4C5EC" w14:textId="77777777" w:rsidR="003F7922" w:rsidRDefault="003F7922">
      <w:r>
        <w:separator/>
      </w:r>
    </w:p>
  </w:footnote>
  <w:footnote w:type="continuationSeparator" w:id="0">
    <w:p w14:paraId="7664BB1F" w14:textId="77777777" w:rsidR="003F7922" w:rsidRDefault="003F792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4C90964A"/>
    <w:lvl w:ilvl="0">
      <w:start w:val="1"/>
      <w:numFmt w:val="decimal"/>
      <w:pStyle w:val="5"/>
      <w:lvlText w:val="%1."/>
      <w:lvlJc w:val="left"/>
      <w:pPr>
        <w:tabs>
          <w:tab w:val="num" w:pos="2062"/>
        </w:tabs>
        <w:ind w:leftChars="1000" w:left="2062" w:hangingChars="200" w:hanging="360"/>
      </w:pPr>
    </w:lvl>
  </w:abstractNum>
  <w:abstractNum w:abstractNumId="1" w15:restartNumberingAfterBreak="0">
    <w:nsid w:val="FFFFFF7D"/>
    <w:multiLevelType w:val="singleLevel"/>
    <w:tmpl w:val="77429116"/>
    <w:lvl w:ilvl="0">
      <w:start w:val="1"/>
      <w:numFmt w:val="decimal"/>
      <w:pStyle w:val="4"/>
      <w:lvlText w:val="%1."/>
      <w:lvlJc w:val="left"/>
      <w:pPr>
        <w:tabs>
          <w:tab w:val="num" w:pos="1637"/>
        </w:tabs>
        <w:ind w:leftChars="800" w:left="1637" w:hangingChars="200" w:hanging="360"/>
      </w:pPr>
    </w:lvl>
  </w:abstractNum>
  <w:abstractNum w:abstractNumId="2" w15:restartNumberingAfterBreak="0">
    <w:nsid w:val="FFFFFF7E"/>
    <w:multiLevelType w:val="singleLevel"/>
    <w:tmpl w:val="EF8E9D30"/>
    <w:lvl w:ilvl="0">
      <w:start w:val="1"/>
      <w:numFmt w:val="decimal"/>
      <w:pStyle w:val="3"/>
      <w:lvlText w:val="%1."/>
      <w:lvlJc w:val="left"/>
      <w:pPr>
        <w:tabs>
          <w:tab w:val="num" w:pos="1212"/>
        </w:tabs>
        <w:ind w:leftChars="600" w:left="1212" w:hangingChars="200" w:hanging="360"/>
      </w:pPr>
    </w:lvl>
  </w:abstractNum>
  <w:abstractNum w:abstractNumId="3" w15:restartNumberingAfterBreak="0">
    <w:nsid w:val="FFFFFF7F"/>
    <w:multiLevelType w:val="singleLevel"/>
    <w:tmpl w:val="80A6BE26"/>
    <w:lvl w:ilvl="0">
      <w:start w:val="1"/>
      <w:numFmt w:val="decimal"/>
      <w:pStyle w:val="2"/>
      <w:lvlText w:val="%1."/>
      <w:lvlJc w:val="left"/>
      <w:pPr>
        <w:tabs>
          <w:tab w:val="num" w:pos="786"/>
        </w:tabs>
        <w:ind w:leftChars="400" w:left="786" w:hangingChars="200" w:hanging="360"/>
      </w:pPr>
    </w:lvl>
  </w:abstractNum>
  <w:abstractNum w:abstractNumId="4" w15:restartNumberingAfterBreak="0">
    <w:nsid w:val="FFFFFF80"/>
    <w:multiLevelType w:val="singleLevel"/>
    <w:tmpl w:val="6A0E22D4"/>
    <w:lvl w:ilvl="0">
      <w:start w:val="1"/>
      <w:numFmt w:val="bullet"/>
      <w:pStyle w:val="50"/>
      <w:lvlText w:val=""/>
      <w:lvlJc w:val="left"/>
      <w:pPr>
        <w:tabs>
          <w:tab w:val="num" w:pos="2062"/>
        </w:tabs>
        <w:ind w:leftChars="1000" w:left="2062" w:hangingChars="200" w:hanging="360"/>
      </w:pPr>
      <w:rPr>
        <w:rFonts w:ascii="Wingdings" w:hAnsi="Wingdings" w:hint="default"/>
      </w:rPr>
    </w:lvl>
  </w:abstractNum>
  <w:abstractNum w:abstractNumId="5" w15:restartNumberingAfterBreak="0">
    <w:nsid w:val="FFFFFF81"/>
    <w:multiLevelType w:val="singleLevel"/>
    <w:tmpl w:val="6EBA40AE"/>
    <w:lvl w:ilvl="0">
      <w:start w:val="1"/>
      <w:numFmt w:val="bullet"/>
      <w:pStyle w:val="40"/>
      <w:lvlText w:val=""/>
      <w:lvlJc w:val="left"/>
      <w:pPr>
        <w:tabs>
          <w:tab w:val="num" w:pos="1637"/>
        </w:tabs>
        <w:ind w:leftChars="800" w:left="1637" w:hangingChars="200" w:hanging="360"/>
      </w:pPr>
      <w:rPr>
        <w:rFonts w:ascii="Wingdings" w:hAnsi="Wingdings" w:hint="default"/>
      </w:rPr>
    </w:lvl>
  </w:abstractNum>
  <w:abstractNum w:abstractNumId="6" w15:restartNumberingAfterBreak="0">
    <w:nsid w:val="FFFFFF82"/>
    <w:multiLevelType w:val="singleLevel"/>
    <w:tmpl w:val="29DAEFFA"/>
    <w:lvl w:ilvl="0">
      <w:start w:val="1"/>
      <w:numFmt w:val="bullet"/>
      <w:pStyle w:val="30"/>
      <w:lvlText w:val=""/>
      <w:lvlJc w:val="left"/>
      <w:pPr>
        <w:tabs>
          <w:tab w:val="num" w:pos="1212"/>
        </w:tabs>
        <w:ind w:leftChars="600" w:left="1212" w:hangingChars="200" w:hanging="360"/>
      </w:pPr>
      <w:rPr>
        <w:rFonts w:ascii="Wingdings" w:hAnsi="Wingdings" w:hint="default"/>
      </w:rPr>
    </w:lvl>
  </w:abstractNum>
  <w:abstractNum w:abstractNumId="7" w15:restartNumberingAfterBreak="0">
    <w:nsid w:val="FFFFFF83"/>
    <w:multiLevelType w:val="singleLevel"/>
    <w:tmpl w:val="C3AAE0DC"/>
    <w:lvl w:ilvl="0">
      <w:start w:val="1"/>
      <w:numFmt w:val="bullet"/>
      <w:pStyle w:val="20"/>
      <w:lvlText w:val=""/>
      <w:lvlJc w:val="left"/>
      <w:pPr>
        <w:tabs>
          <w:tab w:val="num" w:pos="786"/>
        </w:tabs>
        <w:ind w:leftChars="400" w:left="786" w:hangingChars="200" w:hanging="360"/>
      </w:pPr>
      <w:rPr>
        <w:rFonts w:ascii="Wingdings" w:hAnsi="Wingdings" w:hint="default"/>
      </w:rPr>
    </w:lvl>
  </w:abstractNum>
  <w:abstractNum w:abstractNumId="8" w15:restartNumberingAfterBreak="0">
    <w:nsid w:val="FFFFFF88"/>
    <w:multiLevelType w:val="singleLevel"/>
    <w:tmpl w:val="919CA414"/>
    <w:lvl w:ilvl="0">
      <w:start w:val="1"/>
      <w:numFmt w:val="decimal"/>
      <w:pStyle w:val="a"/>
      <w:lvlText w:val="%1."/>
      <w:lvlJc w:val="left"/>
      <w:pPr>
        <w:tabs>
          <w:tab w:val="num" w:pos="361"/>
        </w:tabs>
        <w:ind w:leftChars="200" w:left="361" w:hangingChars="200" w:hanging="360"/>
      </w:pPr>
    </w:lvl>
  </w:abstractNum>
  <w:abstractNum w:abstractNumId="9" w15:restartNumberingAfterBreak="0">
    <w:nsid w:val="021061C5"/>
    <w:multiLevelType w:val="hybridMultilevel"/>
    <w:tmpl w:val="280EF234"/>
    <w:lvl w:ilvl="0" w:tplc="03B6D768">
      <w:start w:val="5"/>
      <w:numFmt w:val="bullet"/>
      <w:lvlText w:val="-"/>
      <w:lvlJc w:val="left"/>
      <w:pPr>
        <w:ind w:left="764" w:hanging="360"/>
      </w:pPr>
      <w:rPr>
        <w:rFonts w:ascii="Times New Roman" w:eastAsia="SimSun" w:hAnsi="Times New Roman" w:cs="Times New Roman" w:hint="default"/>
      </w:rPr>
    </w:lvl>
    <w:lvl w:ilvl="1" w:tplc="04090003">
      <w:start w:val="1"/>
      <w:numFmt w:val="bullet"/>
      <w:lvlText w:val="o"/>
      <w:lvlJc w:val="left"/>
      <w:pPr>
        <w:ind w:left="1484" w:hanging="360"/>
      </w:pPr>
      <w:rPr>
        <w:rFonts w:ascii="Courier New" w:hAnsi="Courier New" w:cs="Courier New" w:hint="default"/>
      </w:rPr>
    </w:lvl>
    <w:lvl w:ilvl="2" w:tplc="04090005" w:tentative="1">
      <w:start w:val="1"/>
      <w:numFmt w:val="bullet"/>
      <w:lvlText w:val=""/>
      <w:lvlJc w:val="left"/>
      <w:pPr>
        <w:ind w:left="2204" w:hanging="360"/>
      </w:pPr>
      <w:rPr>
        <w:rFonts w:ascii="Wingdings" w:hAnsi="Wingdings" w:hint="default"/>
      </w:rPr>
    </w:lvl>
    <w:lvl w:ilvl="3" w:tplc="04090001" w:tentative="1">
      <w:start w:val="1"/>
      <w:numFmt w:val="bullet"/>
      <w:lvlText w:val=""/>
      <w:lvlJc w:val="left"/>
      <w:pPr>
        <w:ind w:left="2924" w:hanging="360"/>
      </w:pPr>
      <w:rPr>
        <w:rFonts w:ascii="Symbol" w:hAnsi="Symbol" w:hint="default"/>
      </w:rPr>
    </w:lvl>
    <w:lvl w:ilvl="4" w:tplc="04090003" w:tentative="1">
      <w:start w:val="1"/>
      <w:numFmt w:val="bullet"/>
      <w:lvlText w:val="o"/>
      <w:lvlJc w:val="left"/>
      <w:pPr>
        <w:ind w:left="3644" w:hanging="360"/>
      </w:pPr>
      <w:rPr>
        <w:rFonts w:ascii="Courier New" w:hAnsi="Courier New" w:cs="Courier New" w:hint="default"/>
      </w:rPr>
    </w:lvl>
    <w:lvl w:ilvl="5" w:tplc="04090005" w:tentative="1">
      <w:start w:val="1"/>
      <w:numFmt w:val="bullet"/>
      <w:lvlText w:val=""/>
      <w:lvlJc w:val="left"/>
      <w:pPr>
        <w:ind w:left="4364" w:hanging="360"/>
      </w:pPr>
      <w:rPr>
        <w:rFonts w:ascii="Wingdings" w:hAnsi="Wingdings" w:hint="default"/>
      </w:rPr>
    </w:lvl>
    <w:lvl w:ilvl="6" w:tplc="04090001" w:tentative="1">
      <w:start w:val="1"/>
      <w:numFmt w:val="bullet"/>
      <w:lvlText w:val=""/>
      <w:lvlJc w:val="left"/>
      <w:pPr>
        <w:ind w:left="5084" w:hanging="360"/>
      </w:pPr>
      <w:rPr>
        <w:rFonts w:ascii="Symbol" w:hAnsi="Symbol" w:hint="default"/>
      </w:rPr>
    </w:lvl>
    <w:lvl w:ilvl="7" w:tplc="04090003" w:tentative="1">
      <w:start w:val="1"/>
      <w:numFmt w:val="bullet"/>
      <w:lvlText w:val="o"/>
      <w:lvlJc w:val="left"/>
      <w:pPr>
        <w:ind w:left="5804" w:hanging="360"/>
      </w:pPr>
      <w:rPr>
        <w:rFonts w:ascii="Courier New" w:hAnsi="Courier New" w:cs="Courier New" w:hint="default"/>
      </w:rPr>
    </w:lvl>
    <w:lvl w:ilvl="8" w:tplc="04090005" w:tentative="1">
      <w:start w:val="1"/>
      <w:numFmt w:val="bullet"/>
      <w:lvlText w:val=""/>
      <w:lvlJc w:val="left"/>
      <w:pPr>
        <w:ind w:left="6524" w:hanging="360"/>
      </w:pPr>
      <w:rPr>
        <w:rFonts w:ascii="Wingdings" w:hAnsi="Wingdings" w:hint="default"/>
      </w:rPr>
    </w:lvl>
  </w:abstractNum>
  <w:abstractNum w:abstractNumId="10" w15:restartNumberingAfterBreak="0">
    <w:nsid w:val="05EF4F7A"/>
    <w:multiLevelType w:val="singleLevel"/>
    <w:tmpl w:val="A2C01226"/>
    <w:lvl w:ilvl="0">
      <w:start w:val="1"/>
      <w:numFmt w:val="decimal"/>
      <w:pStyle w:val="03C"/>
      <w:lvlText w:val="[%1]"/>
      <w:lvlJc w:val="left"/>
      <w:pPr>
        <w:tabs>
          <w:tab w:val="num" w:pos="375"/>
        </w:tabs>
        <w:ind w:left="375" w:hanging="375"/>
      </w:pPr>
      <w:rPr>
        <w:rFonts w:hint="eastAsia"/>
      </w:rPr>
    </w:lvl>
  </w:abstractNum>
  <w:abstractNum w:abstractNumId="11" w15:restartNumberingAfterBreak="0">
    <w:nsid w:val="1F826AB0"/>
    <w:multiLevelType w:val="hybridMultilevel"/>
    <w:tmpl w:val="4DF8A02E"/>
    <w:lvl w:ilvl="0" w:tplc="16806B42">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 w15:restartNumberingAfterBreak="0">
    <w:nsid w:val="1FB47535"/>
    <w:multiLevelType w:val="multilevel"/>
    <w:tmpl w:val="7F3CA3A8"/>
    <w:lvl w:ilvl="0">
      <w:start w:val="1"/>
      <w:numFmt w:val="decimal"/>
      <w:lvlText w:val="%1"/>
      <w:lvlJc w:val="left"/>
      <w:pPr>
        <w:tabs>
          <w:tab w:val="num" w:pos="432"/>
        </w:tabs>
        <w:ind w:left="432" w:hanging="432"/>
      </w:pPr>
      <w:rPr>
        <w:rFonts w:hint="default"/>
        <w:lang w:val="en-US"/>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864"/>
        </w:tabs>
        <w:ind w:left="864"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 w15:restartNumberingAfterBreak="0">
    <w:nsid w:val="23606077"/>
    <w:multiLevelType w:val="hybridMultilevel"/>
    <w:tmpl w:val="FBCC733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23B64231"/>
    <w:multiLevelType w:val="hybridMultilevel"/>
    <w:tmpl w:val="98D6F77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288C2CA6"/>
    <w:multiLevelType w:val="multilevel"/>
    <w:tmpl w:val="F4E8200A"/>
    <w:lvl w:ilvl="0">
      <w:start w:val="1"/>
      <w:numFmt w:val="bullet"/>
      <w:pStyle w:val="02C"/>
      <w:lvlText w:val=""/>
      <w:lvlJc w:val="left"/>
      <w:pPr>
        <w:tabs>
          <w:tab w:val="num" w:pos="567"/>
        </w:tabs>
        <w:ind w:left="567" w:hanging="567"/>
      </w:pPr>
      <w:rPr>
        <w:rFonts w:ascii="Wingdings" w:hAnsi="Wingdings" w:hint="default"/>
        <w:color w:val="auto"/>
      </w:rPr>
    </w:lvl>
    <w:lvl w:ilvl="1">
      <w:start w:val="1"/>
      <w:numFmt w:val="bullet"/>
      <w:lvlText w:val=""/>
      <w:lvlJc w:val="left"/>
      <w:pPr>
        <w:tabs>
          <w:tab w:val="num" w:pos="993"/>
        </w:tabs>
        <w:ind w:left="993" w:hanging="567"/>
      </w:pPr>
      <w:rPr>
        <w:rFonts w:ascii="Webdings" w:hAnsi="Webdings" w:hint="default"/>
        <w:color w:val="auto"/>
      </w:rPr>
    </w:lvl>
    <w:lvl w:ilvl="2">
      <w:start w:val="1"/>
      <w:numFmt w:val="bullet"/>
      <w:lvlText w:val=""/>
      <w:lvlJc w:val="left"/>
      <w:pPr>
        <w:tabs>
          <w:tab w:val="num" w:pos="1418"/>
        </w:tabs>
        <w:ind w:left="1418" w:hanging="567"/>
      </w:pPr>
      <w:rPr>
        <w:rFonts w:ascii="Wingdings" w:hAnsi="Wingdings" w:hint="default"/>
        <w:color w:val="auto"/>
      </w:rPr>
    </w:lvl>
    <w:lvl w:ilvl="3">
      <w:start w:val="1"/>
      <w:numFmt w:val="bullet"/>
      <w:lvlText w:val="-"/>
      <w:lvlJc w:val="left"/>
      <w:pPr>
        <w:tabs>
          <w:tab w:val="num" w:pos="1843"/>
        </w:tabs>
        <w:ind w:left="1843" w:hanging="567"/>
      </w:pPr>
      <w:rPr>
        <w:rFonts w:ascii="바탕체" w:eastAsia="바탕체" w:hint="eastAsia"/>
        <w:color w:val="auto"/>
      </w:rPr>
    </w:lvl>
    <w:lvl w:ilvl="4">
      <w:start w:val="1"/>
      <w:numFmt w:val="decimal"/>
      <w:lvlText w:val="%1.%2.%3.%4.%5"/>
      <w:lvlJc w:val="left"/>
      <w:pPr>
        <w:tabs>
          <w:tab w:val="num" w:pos="2126"/>
        </w:tabs>
        <w:ind w:left="2126" w:hanging="850"/>
      </w:pPr>
      <w:rPr>
        <w:rFonts w:hint="eastAsia"/>
      </w:rPr>
    </w:lvl>
    <w:lvl w:ilvl="5">
      <w:start w:val="1"/>
      <w:numFmt w:val="decimal"/>
      <w:lvlText w:val="%1.%2.%3.%4.%5.%6"/>
      <w:lvlJc w:val="left"/>
      <w:pPr>
        <w:tabs>
          <w:tab w:val="num" w:pos="2835"/>
        </w:tabs>
        <w:ind w:left="2835" w:hanging="1134"/>
      </w:pPr>
      <w:rPr>
        <w:rFonts w:hint="eastAsia"/>
      </w:rPr>
    </w:lvl>
    <w:lvl w:ilvl="6">
      <w:start w:val="1"/>
      <w:numFmt w:val="decimal"/>
      <w:lvlText w:val="%1.%2.%3.%4.%5.%6.%7"/>
      <w:lvlJc w:val="left"/>
      <w:pPr>
        <w:tabs>
          <w:tab w:val="num" w:pos="3402"/>
        </w:tabs>
        <w:ind w:left="3402" w:hanging="1276"/>
      </w:pPr>
      <w:rPr>
        <w:rFonts w:hint="eastAsia"/>
      </w:rPr>
    </w:lvl>
    <w:lvl w:ilvl="7">
      <w:start w:val="1"/>
      <w:numFmt w:val="decimal"/>
      <w:lvlText w:val="%1.%2.%3.%4.%5.%6.%7.%8"/>
      <w:lvlJc w:val="left"/>
      <w:pPr>
        <w:tabs>
          <w:tab w:val="num" w:pos="3969"/>
        </w:tabs>
        <w:ind w:left="3969" w:hanging="1418"/>
      </w:pPr>
      <w:rPr>
        <w:rFonts w:hint="eastAsia"/>
      </w:rPr>
    </w:lvl>
    <w:lvl w:ilvl="8">
      <w:start w:val="1"/>
      <w:numFmt w:val="decimal"/>
      <w:lvlText w:val="%1.%2.%3.%4.%5.%6.%7.%8.%9"/>
      <w:lvlJc w:val="left"/>
      <w:pPr>
        <w:tabs>
          <w:tab w:val="num" w:pos="4677"/>
        </w:tabs>
        <w:ind w:left="4677" w:hanging="1700"/>
      </w:pPr>
      <w:rPr>
        <w:rFonts w:hint="eastAsia"/>
      </w:rPr>
    </w:lvl>
  </w:abstractNum>
  <w:abstractNum w:abstractNumId="16" w15:restartNumberingAfterBreak="0">
    <w:nsid w:val="32B760D1"/>
    <w:multiLevelType w:val="hybridMultilevel"/>
    <w:tmpl w:val="3DEA911E"/>
    <w:lvl w:ilvl="0" w:tplc="649EA206">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7" w15:restartNumberingAfterBreak="0">
    <w:nsid w:val="33B557C1"/>
    <w:multiLevelType w:val="multilevel"/>
    <w:tmpl w:val="EAD6A212"/>
    <w:lvl w:ilvl="0">
      <w:start w:val="1"/>
      <w:numFmt w:val="decimal"/>
      <w:pStyle w:val="1"/>
      <w:lvlText w:val="%1"/>
      <w:lvlJc w:val="left"/>
      <w:pPr>
        <w:tabs>
          <w:tab w:val="num" w:pos="432"/>
        </w:tabs>
        <w:ind w:left="432" w:hanging="432"/>
      </w:pPr>
      <w:rPr>
        <w:rFonts w:hint="default"/>
        <w:i w:val="0"/>
        <w:lang w:val="en-US"/>
      </w:rPr>
    </w:lvl>
    <w:lvl w:ilvl="1">
      <w:start w:val="1"/>
      <w:numFmt w:val="decimal"/>
      <w:pStyle w:val="21"/>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1"/>
      <w:lvlText w:val="%1.%2.%3"/>
      <w:lvlJc w:val="left"/>
      <w:pPr>
        <w:tabs>
          <w:tab w:val="num" w:pos="720"/>
        </w:tabs>
        <w:ind w:left="720" w:hanging="720"/>
      </w:pPr>
      <w:rPr>
        <w:rFonts w:hint="default"/>
      </w:rPr>
    </w:lvl>
    <w:lvl w:ilvl="3">
      <w:start w:val="1"/>
      <w:numFmt w:val="decimal"/>
      <w:pStyle w:val="41"/>
      <w:lvlText w:val="%1.%2.%3.%4"/>
      <w:lvlJc w:val="left"/>
      <w:pPr>
        <w:tabs>
          <w:tab w:val="num" w:pos="864"/>
        </w:tabs>
        <w:ind w:left="864" w:hanging="864"/>
      </w:pPr>
      <w:rPr>
        <w:rFonts w:hint="default"/>
      </w:rPr>
    </w:lvl>
    <w:lvl w:ilvl="4">
      <w:start w:val="1"/>
      <w:numFmt w:val="decimal"/>
      <w:pStyle w:val="51"/>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8" w15:restartNumberingAfterBreak="0">
    <w:nsid w:val="39750748"/>
    <w:multiLevelType w:val="hybridMultilevel"/>
    <w:tmpl w:val="95C4FADA"/>
    <w:lvl w:ilvl="0" w:tplc="F7B6C016">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0" w15:restartNumberingAfterBreak="0">
    <w:nsid w:val="3D826E51"/>
    <w:multiLevelType w:val="hybridMultilevel"/>
    <w:tmpl w:val="CD14146C"/>
    <w:lvl w:ilvl="0" w:tplc="9962CCE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17F6AFB"/>
    <w:multiLevelType w:val="multilevel"/>
    <w:tmpl w:val="417F6AFB"/>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913" w:hanging="283"/>
      </w:pPr>
      <w:rPr>
        <w:rFonts w:ascii="Times New Roman" w:hAnsi="Times New Roman" w:cs="Times New Roman" w:hint="default"/>
        <w:color w:val="auto"/>
        <w:sz w:val="22"/>
        <w:lang w:val="en-GB"/>
      </w:rPr>
    </w:lvl>
    <w:lvl w:ilvl="2">
      <w:start w:val="1"/>
      <w:numFmt w:val="bullet"/>
      <w:lvlText w:val="•"/>
      <w:lvlJc w:val="left"/>
      <w:pPr>
        <w:ind w:left="1211" w:hanging="360"/>
      </w:pPr>
      <w:rPr>
        <w:rFonts w:ascii="바탕체" w:eastAsia="바탕체" w:hAnsi="바탕체" w:cs="바탕체" w:hint="eastAsia"/>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lvl>
    <w:lvl w:ilvl="6">
      <w:start w:val="1"/>
      <w:numFmt w:val="decimal"/>
      <w:lvlText w:val="%7."/>
      <w:lvlJc w:val="left"/>
      <w:pPr>
        <w:ind w:left="2804" w:hanging="360"/>
      </w:pPr>
    </w:lvl>
    <w:lvl w:ilvl="7">
      <w:start w:val="1"/>
      <w:numFmt w:val="lowerLetter"/>
      <w:lvlText w:val="%8."/>
      <w:lvlJc w:val="left"/>
      <w:pPr>
        <w:ind w:left="3164" w:hanging="360"/>
      </w:pPr>
    </w:lvl>
    <w:lvl w:ilvl="8">
      <w:start w:val="1"/>
      <w:numFmt w:val="lowerRoman"/>
      <w:lvlText w:val="%9."/>
      <w:lvlJc w:val="left"/>
      <w:pPr>
        <w:ind w:left="3524" w:hanging="360"/>
      </w:pPr>
    </w:lvl>
  </w:abstractNum>
  <w:abstractNum w:abstractNumId="22" w15:restartNumberingAfterBreak="0">
    <w:nsid w:val="46A311F4"/>
    <w:multiLevelType w:val="hybridMultilevel"/>
    <w:tmpl w:val="4614B9C6"/>
    <w:lvl w:ilvl="0" w:tplc="8C7256E6">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3" w15:restartNumberingAfterBreak="0">
    <w:nsid w:val="52CA544A"/>
    <w:multiLevelType w:val="singleLevel"/>
    <w:tmpl w:val="1F5EAB56"/>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24" w15:restartNumberingAfterBreak="0">
    <w:nsid w:val="59E45325"/>
    <w:multiLevelType w:val="multilevel"/>
    <w:tmpl w:val="7624E2A8"/>
    <w:styleLink w:val="12Aufzhlung"/>
    <w:lvl w:ilvl="0">
      <w:start w:val="1"/>
      <w:numFmt w:val="bullet"/>
      <w:lvlText w:val=""/>
      <w:lvlJc w:val="left"/>
      <w:pPr>
        <w:tabs>
          <w:tab w:val="num" w:pos="227"/>
        </w:tabs>
        <w:ind w:left="227" w:hanging="227"/>
      </w:pPr>
      <w:rPr>
        <w:rFonts w:ascii="Wingdings" w:hAnsi="Wingdings" w:hint="default"/>
        <w:sz w:val="20"/>
      </w:rPr>
    </w:lvl>
    <w:lvl w:ilvl="1">
      <w:start w:val="1"/>
      <w:numFmt w:val="bullet"/>
      <w:lvlText w:val=""/>
      <w:lvlJc w:val="left"/>
      <w:pPr>
        <w:tabs>
          <w:tab w:val="num" w:pos="454"/>
        </w:tabs>
        <w:ind w:left="454" w:hanging="227"/>
      </w:pPr>
      <w:rPr>
        <w:rFonts w:ascii="Wingdings" w:hAnsi="Wingdings" w:hint="default"/>
        <w:color w:val="808080"/>
        <w:u w:color="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abstractNum w:abstractNumId="25" w15:restartNumberingAfterBreak="0">
    <w:nsid w:val="5A5C4A65"/>
    <w:multiLevelType w:val="hybridMultilevel"/>
    <w:tmpl w:val="6F26901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19"/>
  </w:num>
  <w:num w:numId="2">
    <w:abstractNumId w:val="17"/>
  </w:num>
  <w:num w:numId="3">
    <w:abstractNumId w:val="23"/>
  </w:num>
  <w:num w:numId="4">
    <w:abstractNumId w:val="24"/>
  </w:num>
  <w:num w:numId="5">
    <w:abstractNumId w:val="10"/>
  </w:num>
  <w:num w:numId="6">
    <w:abstractNumId w:val="15"/>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16"/>
  </w:num>
  <w:num w:numId="17">
    <w:abstractNumId w:val="11"/>
  </w:num>
  <w:num w:numId="18">
    <w:abstractNumId w:val="18"/>
  </w:num>
  <w:num w:numId="19">
    <w:abstractNumId w:val="22"/>
  </w:num>
  <w:num w:numId="20">
    <w:abstractNumId w:val="14"/>
  </w:num>
  <w:num w:numId="21">
    <w:abstractNumId w:val="21"/>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22">
    <w:abstractNumId w:val="25"/>
  </w:num>
  <w:num w:numId="23">
    <w:abstractNumId w:val="13"/>
  </w:num>
  <w:num w:numId="24">
    <w:abstractNumId w:val="20"/>
  </w:num>
  <w:num w:numId="25">
    <w:abstractNumId w:val="12"/>
  </w:num>
  <w:num w:numId="26">
    <w:abstractNumId w:val="9"/>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removePersonalInformation/>
  <w:removeDateAndTime/>
  <w:embedSystemFonts/>
  <w:bordersDoNotSurroundHeader/>
  <w:bordersDoNotSurroundFooter/>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de-DE" w:vendorID="64" w:dllVersion="6" w:nlCheck="1" w:checkStyle="0"/>
  <w:activeWritingStyle w:appName="MSWord" w:lang="en-US" w:vendorID="64" w:dllVersion="0" w:nlCheck="1" w:checkStyle="0"/>
  <w:activeWritingStyle w:appName="MSWord" w:lang="en-US" w:vendorID="64" w:dllVersion="4096" w:nlCheck="1" w:checkStyle="0"/>
  <w:activeWritingStyle w:appName="MSWord" w:lang="ko-KR" w:vendorID="64" w:dllVersion="0" w:nlCheck="1" w:checkStyle="0"/>
  <w:activeWritingStyle w:appName="MSWord" w:lang="en-GB" w:vendorID="64" w:dllVersion="4096"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U1MDK3MDA2BzLNjJV0lIJTi4sz8/NACoxqAWVPxCUsAAAA"/>
  </w:docVars>
  <w:rsids>
    <w:rsidRoot w:val="00CF5263"/>
    <w:rsid w:val="000007AF"/>
    <w:rsid w:val="00000D04"/>
    <w:rsid w:val="00000DB2"/>
    <w:rsid w:val="000020F6"/>
    <w:rsid w:val="00002893"/>
    <w:rsid w:val="000033A3"/>
    <w:rsid w:val="00003605"/>
    <w:rsid w:val="00003C2D"/>
    <w:rsid w:val="00003C56"/>
    <w:rsid w:val="00003E6C"/>
    <w:rsid w:val="00003EC2"/>
    <w:rsid w:val="000040A9"/>
    <w:rsid w:val="0000458E"/>
    <w:rsid w:val="00004E70"/>
    <w:rsid w:val="0000649E"/>
    <w:rsid w:val="000072B6"/>
    <w:rsid w:val="00007813"/>
    <w:rsid w:val="000107C6"/>
    <w:rsid w:val="000109E6"/>
    <w:rsid w:val="00011F67"/>
    <w:rsid w:val="000127EF"/>
    <w:rsid w:val="00012862"/>
    <w:rsid w:val="000128E6"/>
    <w:rsid w:val="00013B4F"/>
    <w:rsid w:val="00015211"/>
    <w:rsid w:val="000159C1"/>
    <w:rsid w:val="00015D4A"/>
    <w:rsid w:val="00015EFB"/>
    <w:rsid w:val="000164C6"/>
    <w:rsid w:val="000165E2"/>
    <w:rsid w:val="000172BE"/>
    <w:rsid w:val="00017D8A"/>
    <w:rsid w:val="00020107"/>
    <w:rsid w:val="000213EA"/>
    <w:rsid w:val="0002152B"/>
    <w:rsid w:val="00021E1E"/>
    <w:rsid w:val="00022CE1"/>
    <w:rsid w:val="00022D16"/>
    <w:rsid w:val="00023388"/>
    <w:rsid w:val="00023425"/>
    <w:rsid w:val="00023C55"/>
    <w:rsid w:val="000241BE"/>
    <w:rsid w:val="000242F2"/>
    <w:rsid w:val="0002509B"/>
    <w:rsid w:val="000266FE"/>
    <w:rsid w:val="00026D4B"/>
    <w:rsid w:val="00027095"/>
    <w:rsid w:val="000275C6"/>
    <w:rsid w:val="00027857"/>
    <w:rsid w:val="00027AD6"/>
    <w:rsid w:val="0003024C"/>
    <w:rsid w:val="0003043A"/>
    <w:rsid w:val="0003140A"/>
    <w:rsid w:val="00031ADB"/>
    <w:rsid w:val="00032056"/>
    <w:rsid w:val="000328CA"/>
    <w:rsid w:val="00032E40"/>
    <w:rsid w:val="0003376B"/>
    <w:rsid w:val="000337CE"/>
    <w:rsid w:val="00033824"/>
    <w:rsid w:val="00033E89"/>
    <w:rsid w:val="00034676"/>
    <w:rsid w:val="000346E6"/>
    <w:rsid w:val="000352B3"/>
    <w:rsid w:val="000372D7"/>
    <w:rsid w:val="000379B0"/>
    <w:rsid w:val="00037B3F"/>
    <w:rsid w:val="0004023E"/>
    <w:rsid w:val="0004024B"/>
    <w:rsid w:val="00040FA9"/>
    <w:rsid w:val="000410BC"/>
    <w:rsid w:val="00041C57"/>
    <w:rsid w:val="00042098"/>
    <w:rsid w:val="0004285C"/>
    <w:rsid w:val="000433EF"/>
    <w:rsid w:val="000434B7"/>
    <w:rsid w:val="000435E4"/>
    <w:rsid w:val="0004473D"/>
    <w:rsid w:val="000458F7"/>
    <w:rsid w:val="00046796"/>
    <w:rsid w:val="000467FD"/>
    <w:rsid w:val="00046AAF"/>
    <w:rsid w:val="00047180"/>
    <w:rsid w:val="00047225"/>
    <w:rsid w:val="000475DB"/>
    <w:rsid w:val="000478FE"/>
    <w:rsid w:val="00047C72"/>
    <w:rsid w:val="00047E60"/>
    <w:rsid w:val="00051492"/>
    <w:rsid w:val="000514D5"/>
    <w:rsid w:val="0005158E"/>
    <w:rsid w:val="00052AD2"/>
    <w:rsid w:val="000530DF"/>
    <w:rsid w:val="0005360F"/>
    <w:rsid w:val="00053CBE"/>
    <w:rsid w:val="00053E96"/>
    <w:rsid w:val="000545CC"/>
    <w:rsid w:val="00054E0C"/>
    <w:rsid w:val="0005541D"/>
    <w:rsid w:val="000565C8"/>
    <w:rsid w:val="00057DC8"/>
    <w:rsid w:val="000603EB"/>
    <w:rsid w:val="00061260"/>
    <w:rsid w:val="000612E1"/>
    <w:rsid w:val="000614FE"/>
    <w:rsid w:val="000618A7"/>
    <w:rsid w:val="00061FF4"/>
    <w:rsid w:val="00062254"/>
    <w:rsid w:val="00063167"/>
    <w:rsid w:val="0006356E"/>
    <w:rsid w:val="000638F1"/>
    <w:rsid w:val="000640C0"/>
    <w:rsid w:val="00065D38"/>
    <w:rsid w:val="00067DD1"/>
    <w:rsid w:val="00070447"/>
    <w:rsid w:val="000706E7"/>
    <w:rsid w:val="00070EF8"/>
    <w:rsid w:val="00071192"/>
    <w:rsid w:val="000713A7"/>
    <w:rsid w:val="000714FF"/>
    <w:rsid w:val="00072A80"/>
    <w:rsid w:val="000731A0"/>
    <w:rsid w:val="0007349F"/>
    <w:rsid w:val="000734AD"/>
    <w:rsid w:val="000736C1"/>
    <w:rsid w:val="00073797"/>
    <w:rsid w:val="00073DEC"/>
    <w:rsid w:val="000745AA"/>
    <w:rsid w:val="00074E86"/>
    <w:rsid w:val="000753D7"/>
    <w:rsid w:val="00076097"/>
    <w:rsid w:val="00076541"/>
    <w:rsid w:val="0007654B"/>
    <w:rsid w:val="000772F4"/>
    <w:rsid w:val="000776EB"/>
    <w:rsid w:val="00081983"/>
    <w:rsid w:val="00081F5B"/>
    <w:rsid w:val="000823B0"/>
    <w:rsid w:val="00082B15"/>
    <w:rsid w:val="0008335B"/>
    <w:rsid w:val="00083379"/>
    <w:rsid w:val="00083587"/>
    <w:rsid w:val="00083838"/>
    <w:rsid w:val="00083B6A"/>
    <w:rsid w:val="00083B71"/>
    <w:rsid w:val="0008470D"/>
    <w:rsid w:val="00084E72"/>
    <w:rsid w:val="0008568F"/>
    <w:rsid w:val="00085E04"/>
    <w:rsid w:val="00085E73"/>
    <w:rsid w:val="00086128"/>
    <w:rsid w:val="00086800"/>
    <w:rsid w:val="00087913"/>
    <w:rsid w:val="000902DC"/>
    <w:rsid w:val="000911AE"/>
    <w:rsid w:val="000933DB"/>
    <w:rsid w:val="00093697"/>
    <w:rsid w:val="00093D42"/>
    <w:rsid w:val="00093DD0"/>
    <w:rsid w:val="00094349"/>
    <w:rsid w:val="00094500"/>
    <w:rsid w:val="00094A16"/>
    <w:rsid w:val="00094DE6"/>
    <w:rsid w:val="0009623F"/>
    <w:rsid w:val="00096356"/>
    <w:rsid w:val="00097C99"/>
    <w:rsid w:val="000A0F14"/>
    <w:rsid w:val="000A1441"/>
    <w:rsid w:val="000A1A06"/>
    <w:rsid w:val="000A1B60"/>
    <w:rsid w:val="000A21B4"/>
    <w:rsid w:val="000A2550"/>
    <w:rsid w:val="000A2A16"/>
    <w:rsid w:val="000A2CC7"/>
    <w:rsid w:val="000A2ED6"/>
    <w:rsid w:val="000A4205"/>
    <w:rsid w:val="000A4A19"/>
    <w:rsid w:val="000A6351"/>
    <w:rsid w:val="000A63D6"/>
    <w:rsid w:val="000A6988"/>
    <w:rsid w:val="000A74C4"/>
    <w:rsid w:val="000A75E3"/>
    <w:rsid w:val="000A7B38"/>
    <w:rsid w:val="000B0343"/>
    <w:rsid w:val="000B1C95"/>
    <w:rsid w:val="000B2985"/>
    <w:rsid w:val="000B2C88"/>
    <w:rsid w:val="000B3342"/>
    <w:rsid w:val="000B3DAB"/>
    <w:rsid w:val="000B4875"/>
    <w:rsid w:val="000B51FA"/>
    <w:rsid w:val="000B5905"/>
    <w:rsid w:val="000B5975"/>
    <w:rsid w:val="000B6023"/>
    <w:rsid w:val="000B625F"/>
    <w:rsid w:val="000B6E2C"/>
    <w:rsid w:val="000B76C5"/>
    <w:rsid w:val="000B7A10"/>
    <w:rsid w:val="000C0CAF"/>
    <w:rsid w:val="000C115D"/>
    <w:rsid w:val="000C122F"/>
    <w:rsid w:val="000C1535"/>
    <w:rsid w:val="000C2325"/>
    <w:rsid w:val="000C252B"/>
    <w:rsid w:val="000C2FBD"/>
    <w:rsid w:val="000C3835"/>
    <w:rsid w:val="000C3B0C"/>
    <w:rsid w:val="000C422D"/>
    <w:rsid w:val="000C44C8"/>
    <w:rsid w:val="000C5146"/>
    <w:rsid w:val="000C5F91"/>
    <w:rsid w:val="000C6025"/>
    <w:rsid w:val="000C6183"/>
    <w:rsid w:val="000C72CA"/>
    <w:rsid w:val="000D025C"/>
    <w:rsid w:val="000D0565"/>
    <w:rsid w:val="000D0E4E"/>
    <w:rsid w:val="000D113C"/>
    <w:rsid w:val="000D12D1"/>
    <w:rsid w:val="000D159A"/>
    <w:rsid w:val="000D1796"/>
    <w:rsid w:val="000D1AC6"/>
    <w:rsid w:val="000D22CC"/>
    <w:rsid w:val="000D36AE"/>
    <w:rsid w:val="000D38A1"/>
    <w:rsid w:val="000D475C"/>
    <w:rsid w:val="000D4C4E"/>
    <w:rsid w:val="000D5077"/>
    <w:rsid w:val="000D5362"/>
    <w:rsid w:val="000D5653"/>
    <w:rsid w:val="000D5656"/>
    <w:rsid w:val="000D57F8"/>
    <w:rsid w:val="000D5851"/>
    <w:rsid w:val="000D5C60"/>
    <w:rsid w:val="000D60D4"/>
    <w:rsid w:val="000D622E"/>
    <w:rsid w:val="000D6EDD"/>
    <w:rsid w:val="000D71E2"/>
    <w:rsid w:val="000D73A5"/>
    <w:rsid w:val="000D7978"/>
    <w:rsid w:val="000D7E2F"/>
    <w:rsid w:val="000E00FB"/>
    <w:rsid w:val="000E07D6"/>
    <w:rsid w:val="000E137F"/>
    <w:rsid w:val="000E1380"/>
    <w:rsid w:val="000E14B8"/>
    <w:rsid w:val="000E18DF"/>
    <w:rsid w:val="000E1C53"/>
    <w:rsid w:val="000E233D"/>
    <w:rsid w:val="000E283E"/>
    <w:rsid w:val="000E39CB"/>
    <w:rsid w:val="000E3B22"/>
    <w:rsid w:val="000E4E66"/>
    <w:rsid w:val="000E5319"/>
    <w:rsid w:val="000E59A0"/>
    <w:rsid w:val="000E5B36"/>
    <w:rsid w:val="000E6704"/>
    <w:rsid w:val="000E7A84"/>
    <w:rsid w:val="000F1491"/>
    <w:rsid w:val="000F15BC"/>
    <w:rsid w:val="000F180A"/>
    <w:rsid w:val="000F1C92"/>
    <w:rsid w:val="000F2EEE"/>
    <w:rsid w:val="000F3697"/>
    <w:rsid w:val="000F4723"/>
    <w:rsid w:val="000F4FD2"/>
    <w:rsid w:val="000F5974"/>
    <w:rsid w:val="000F7F58"/>
    <w:rsid w:val="00100128"/>
    <w:rsid w:val="00100A22"/>
    <w:rsid w:val="00100E24"/>
    <w:rsid w:val="00100FF3"/>
    <w:rsid w:val="00101C69"/>
    <w:rsid w:val="001026CA"/>
    <w:rsid w:val="00103E7B"/>
    <w:rsid w:val="001043C2"/>
    <w:rsid w:val="001043E1"/>
    <w:rsid w:val="0010505A"/>
    <w:rsid w:val="00105CC7"/>
    <w:rsid w:val="0010720D"/>
    <w:rsid w:val="00107779"/>
    <w:rsid w:val="001078C2"/>
    <w:rsid w:val="00107E1C"/>
    <w:rsid w:val="00110243"/>
    <w:rsid w:val="00110427"/>
    <w:rsid w:val="00111066"/>
    <w:rsid w:val="001112C4"/>
    <w:rsid w:val="00111444"/>
    <w:rsid w:val="00111465"/>
    <w:rsid w:val="00111723"/>
    <w:rsid w:val="001119CE"/>
    <w:rsid w:val="001129B5"/>
    <w:rsid w:val="00112BE6"/>
    <w:rsid w:val="00112F32"/>
    <w:rsid w:val="00113F26"/>
    <w:rsid w:val="001141E3"/>
    <w:rsid w:val="001144DF"/>
    <w:rsid w:val="001144FD"/>
    <w:rsid w:val="00114560"/>
    <w:rsid w:val="00114939"/>
    <w:rsid w:val="0011557B"/>
    <w:rsid w:val="00115C6A"/>
    <w:rsid w:val="0011742B"/>
    <w:rsid w:val="00117C85"/>
    <w:rsid w:val="00120B13"/>
    <w:rsid w:val="0012165C"/>
    <w:rsid w:val="00124D84"/>
    <w:rsid w:val="00124FEF"/>
    <w:rsid w:val="001250DD"/>
    <w:rsid w:val="00125733"/>
    <w:rsid w:val="001263AA"/>
    <w:rsid w:val="00127364"/>
    <w:rsid w:val="00127995"/>
    <w:rsid w:val="00130779"/>
    <w:rsid w:val="001307A1"/>
    <w:rsid w:val="001321D3"/>
    <w:rsid w:val="00132B4C"/>
    <w:rsid w:val="0013345E"/>
    <w:rsid w:val="00133599"/>
    <w:rsid w:val="00133BF7"/>
    <w:rsid w:val="00134B88"/>
    <w:rsid w:val="00136A23"/>
    <w:rsid w:val="00136B99"/>
    <w:rsid w:val="00140213"/>
    <w:rsid w:val="0014063E"/>
    <w:rsid w:val="0014087D"/>
    <w:rsid w:val="00140F74"/>
    <w:rsid w:val="00141191"/>
    <w:rsid w:val="0014159C"/>
    <w:rsid w:val="00141ED8"/>
    <w:rsid w:val="00142665"/>
    <w:rsid w:val="0014384A"/>
    <w:rsid w:val="00143EE7"/>
    <w:rsid w:val="0014450F"/>
    <w:rsid w:val="00144950"/>
    <w:rsid w:val="00144D8F"/>
    <w:rsid w:val="00145C74"/>
    <w:rsid w:val="00146035"/>
    <w:rsid w:val="001462E9"/>
    <w:rsid w:val="0014662A"/>
    <w:rsid w:val="00146E32"/>
    <w:rsid w:val="00151619"/>
    <w:rsid w:val="00152659"/>
    <w:rsid w:val="00152835"/>
    <w:rsid w:val="0015288F"/>
    <w:rsid w:val="00152D05"/>
    <w:rsid w:val="0015574B"/>
    <w:rsid w:val="001559DA"/>
    <w:rsid w:val="001559FA"/>
    <w:rsid w:val="001562C6"/>
    <w:rsid w:val="00156374"/>
    <w:rsid w:val="00156FDD"/>
    <w:rsid w:val="001577D8"/>
    <w:rsid w:val="00157A06"/>
    <w:rsid w:val="00157FC3"/>
    <w:rsid w:val="00160739"/>
    <w:rsid w:val="00162310"/>
    <w:rsid w:val="0016271E"/>
    <w:rsid w:val="00162922"/>
    <w:rsid w:val="00162B27"/>
    <w:rsid w:val="00162D7A"/>
    <w:rsid w:val="0016354D"/>
    <w:rsid w:val="00164C5E"/>
    <w:rsid w:val="00164DAB"/>
    <w:rsid w:val="00165019"/>
    <w:rsid w:val="00165BBB"/>
    <w:rsid w:val="0016613F"/>
    <w:rsid w:val="001661DD"/>
    <w:rsid w:val="00166215"/>
    <w:rsid w:val="00166591"/>
    <w:rsid w:val="001673D7"/>
    <w:rsid w:val="00167BD0"/>
    <w:rsid w:val="00170516"/>
    <w:rsid w:val="00170C19"/>
    <w:rsid w:val="00170EF5"/>
    <w:rsid w:val="00171143"/>
    <w:rsid w:val="00172864"/>
    <w:rsid w:val="00172B82"/>
    <w:rsid w:val="00172EFA"/>
    <w:rsid w:val="00173608"/>
    <w:rsid w:val="001745EC"/>
    <w:rsid w:val="001747B7"/>
    <w:rsid w:val="0017513B"/>
    <w:rsid w:val="00175204"/>
    <w:rsid w:val="00175382"/>
    <w:rsid w:val="00175C30"/>
    <w:rsid w:val="00175F8C"/>
    <w:rsid w:val="00177069"/>
    <w:rsid w:val="00177EED"/>
    <w:rsid w:val="00177FC1"/>
    <w:rsid w:val="00180DCE"/>
    <w:rsid w:val="00181357"/>
    <w:rsid w:val="001815A2"/>
    <w:rsid w:val="0018162C"/>
    <w:rsid w:val="00181FC1"/>
    <w:rsid w:val="0018265E"/>
    <w:rsid w:val="0018278A"/>
    <w:rsid w:val="00182C72"/>
    <w:rsid w:val="00182C76"/>
    <w:rsid w:val="00183034"/>
    <w:rsid w:val="001830F7"/>
    <w:rsid w:val="001835C3"/>
    <w:rsid w:val="00183EE6"/>
    <w:rsid w:val="00184A9E"/>
    <w:rsid w:val="0018588A"/>
    <w:rsid w:val="00185A39"/>
    <w:rsid w:val="00187252"/>
    <w:rsid w:val="00190AC7"/>
    <w:rsid w:val="00191C91"/>
    <w:rsid w:val="00192DD9"/>
    <w:rsid w:val="00193DB9"/>
    <w:rsid w:val="00194339"/>
    <w:rsid w:val="00194848"/>
    <w:rsid w:val="001958EA"/>
    <w:rsid w:val="00195E0E"/>
    <w:rsid w:val="00197238"/>
    <w:rsid w:val="00197E00"/>
    <w:rsid w:val="001A1613"/>
    <w:rsid w:val="001A180D"/>
    <w:rsid w:val="001A1BAC"/>
    <w:rsid w:val="001A23CE"/>
    <w:rsid w:val="001A2C89"/>
    <w:rsid w:val="001A4358"/>
    <w:rsid w:val="001A51D8"/>
    <w:rsid w:val="001A673E"/>
    <w:rsid w:val="001A7763"/>
    <w:rsid w:val="001A790E"/>
    <w:rsid w:val="001B16F7"/>
    <w:rsid w:val="001B23BB"/>
    <w:rsid w:val="001B2C24"/>
    <w:rsid w:val="001B3964"/>
    <w:rsid w:val="001B4452"/>
    <w:rsid w:val="001B466C"/>
    <w:rsid w:val="001B48C5"/>
    <w:rsid w:val="001B4F34"/>
    <w:rsid w:val="001B5281"/>
    <w:rsid w:val="001B52EC"/>
    <w:rsid w:val="001B554A"/>
    <w:rsid w:val="001B5980"/>
    <w:rsid w:val="001B61F1"/>
    <w:rsid w:val="001B6564"/>
    <w:rsid w:val="001B691A"/>
    <w:rsid w:val="001B6C9F"/>
    <w:rsid w:val="001B7735"/>
    <w:rsid w:val="001C02D8"/>
    <w:rsid w:val="001C04E3"/>
    <w:rsid w:val="001C0AA2"/>
    <w:rsid w:val="001C0E8B"/>
    <w:rsid w:val="001C2247"/>
    <w:rsid w:val="001C226D"/>
    <w:rsid w:val="001C2378"/>
    <w:rsid w:val="001C3EE9"/>
    <w:rsid w:val="001C3FA4"/>
    <w:rsid w:val="001C40F9"/>
    <w:rsid w:val="001C458B"/>
    <w:rsid w:val="001C5700"/>
    <w:rsid w:val="001C5D4F"/>
    <w:rsid w:val="001C64C0"/>
    <w:rsid w:val="001C69DA"/>
    <w:rsid w:val="001C6F06"/>
    <w:rsid w:val="001C6F7B"/>
    <w:rsid w:val="001C752C"/>
    <w:rsid w:val="001D0280"/>
    <w:rsid w:val="001D0EFC"/>
    <w:rsid w:val="001D183B"/>
    <w:rsid w:val="001D1D95"/>
    <w:rsid w:val="001D2360"/>
    <w:rsid w:val="001D27EC"/>
    <w:rsid w:val="001D3109"/>
    <w:rsid w:val="001D332E"/>
    <w:rsid w:val="001D3C01"/>
    <w:rsid w:val="001D4136"/>
    <w:rsid w:val="001D465C"/>
    <w:rsid w:val="001D4C84"/>
    <w:rsid w:val="001D4E03"/>
    <w:rsid w:val="001D5033"/>
    <w:rsid w:val="001D5235"/>
    <w:rsid w:val="001D5C88"/>
    <w:rsid w:val="001D6567"/>
    <w:rsid w:val="001D695C"/>
    <w:rsid w:val="001D6FD9"/>
    <w:rsid w:val="001D780E"/>
    <w:rsid w:val="001E05C3"/>
    <w:rsid w:val="001E0AD3"/>
    <w:rsid w:val="001E20E1"/>
    <w:rsid w:val="001E27B1"/>
    <w:rsid w:val="001E2F55"/>
    <w:rsid w:val="001E306F"/>
    <w:rsid w:val="001E36E4"/>
    <w:rsid w:val="001E379D"/>
    <w:rsid w:val="001E382B"/>
    <w:rsid w:val="001E3A3C"/>
    <w:rsid w:val="001E5C23"/>
    <w:rsid w:val="001E690D"/>
    <w:rsid w:val="001E6979"/>
    <w:rsid w:val="001E740F"/>
    <w:rsid w:val="001E7504"/>
    <w:rsid w:val="001E76DF"/>
    <w:rsid w:val="001F1308"/>
    <w:rsid w:val="001F1525"/>
    <w:rsid w:val="001F173E"/>
    <w:rsid w:val="001F17A3"/>
    <w:rsid w:val="001F1C0B"/>
    <w:rsid w:val="001F1E87"/>
    <w:rsid w:val="001F1EB6"/>
    <w:rsid w:val="001F26F6"/>
    <w:rsid w:val="001F2E23"/>
    <w:rsid w:val="001F341F"/>
    <w:rsid w:val="001F3911"/>
    <w:rsid w:val="001F3F1A"/>
    <w:rsid w:val="001F4CB6"/>
    <w:rsid w:val="001F4CBD"/>
    <w:rsid w:val="001F4EC5"/>
    <w:rsid w:val="001F5545"/>
    <w:rsid w:val="001F5777"/>
    <w:rsid w:val="001F5937"/>
    <w:rsid w:val="001F59E3"/>
    <w:rsid w:val="001F59ED"/>
    <w:rsid w:val="001F7121"/>
    <w:rsid w:val="001F75A2"/>
    <w:rsid w:val="00200D2C"/>
    <w:rsid w:val="00201746"/>
    <w:rsid w:val="002019D8"/>
    <w:rsid w:val="00201EC7"/>
    <w:rsid w:val="002029D3"/>
    <w:rsid w:val="00202C3A"/>
    <w:rsid w:val="0020349A"/>
    <w:rsid w:val="002034B4"/>
    <w:rsid w:val="00204032"/>
    <w:rsid w:val="002041DA"/>
    <w:rsid w:val="00204BAD"/>
    <w:rsid w:val="00204D60"/>
    <w:rsid w:val="00205627"/>
    <w:rsid w:val="002056D0"/>
    <w:rsid w:val="00205AC0"/>
    <w:rsid w:val="00205C4B"/>
    <w:rsid w:val="002068BA"/>
    <w:rsid w:val="00206E04"/>
    <w:rsid w:val="00207C42"/>
    <w:rsid w:val="00210860"/>
    <w:rsid w:val="00210B6A"/>
    <w:rsid w:val="00211F79"/>
    <w:rsid w:val="00212380"/>
    <w:rsid w:val="002127C7"/>
    <w:rsid w:val="002128D3"/>
    <w:rsid w:val="00212CB6"/>
    <w:rsid w:val="00212E37"/>
    <w:rsid w:val="002140FF"/>
    <w:rsid w:val="002157B7"/>
    <w:rsid w:val="00215C25"/>
    <w:rsid w:val="002171FB"/>
    <w:rsid w:val="00217564"/>
    <w:rsid w:val="00217BF8"/>
    <w:rsid w:val="002200B1"/>
    <w:rsid w:val="00220894"/>
    <w:rsid w:val="00220DE9"/>
    <w:rsid w:val="00221843"/>
    <w:rsid w:val="00223B12"/>
    <w:rsid w:val="00223CA5"/>
    <w:rsid w:val="00224952"/>
    <w:rsid w:val="00224DD2"/>
    <w:rsid w:val="00224FFD"/>
    <w:rsid w:val="00225072"/>
    <w:rsid w:val="00225A6A"/>
    <w:rsid w:val="00225AC7"/>
    <w:rsid w:val="00225ACC"/>
    <w:rsid w:val="00226FE8"/>
    <w:rsid w:val="002277F5"/>
    <w:rsid w:val="0023180E"/>
    <w:rsid w:val="00231C25"/>
    <w:rsid w:val="00231C6F"/>
    <w:rsid w:val="00231E0A"/>
    <w:rsid w:val="00232A90"/>
    <w:rsid w:val="00233262"/>
    <w:rsid w:val="00233855"/>
    <w:rsid w:val="00234151"/>
    <w:rsid w:val="002347B7"/>
    <w:rsid w:val="00234F8C"/>
    <w:rsid w:val="002353D6"/>
    <w:rsid w:val="00235542"/>
    <w:rsid w:val="002365D1"/>
    <w:rsid w:val="00236603"/>
    <w:rsid w:val="002369B0"/>
    <w:rsid w:val="00236AD8"/>
    <w:rsid w:val="00236D66"/>
    <w:rsid w:val="002373CC"/>
    <w:rsid w:val="00237DFE"/>
    <w:rsid w:val="002401F5"/>
    <w:rsid w:val="00240E54"/>
    <w:rsid w:val="002451C5"/>
    <w:rsid w:val="00245F1F"/>
    <w:rsid w:val="0024663B"/>
    <w:rsid w:val="00247103"/>
    <w:rsid w:val="00247646"/>
    <w:rsid w:val="00250067"/>
    <w:rsid w:val="00250D27"/>
    <w:rsid w:val="00250D91"/>
    <w:rsid w:val="002510DD"/>
    <w:rsid w:val="002516DE"/>
    <w:rsid w:val="0025184B"/>
    <w:rsid w:val="00251DB4"/>
    <w:rsid w:val="00251F81"/>
    <w:rsid w:val="00252BE0"/>
    <w:rsid w:val="00253027"/>
    <w:rsid w:val="0025326B"/>
    <w:rsid w:val="00253588"/>
    <w:rsid w:val="002542B8"/>
    <w:rsid w:val="002543ED"/>
    <w:rsid w:val="002546F4"/>
    <w:rsid w:val="00254879"/>
    <w:rsid w:val="00254BFA"/>
    <w:rsid w:val="002551D0"/>
    <w:rsid w:val="00255374"/>
    <w:rsid w:val="0025651A"/>
    <w:rsid w:val="00257BF4"/>
    <w:rsid w:val="00257DA0"/>
    <w:rsid w:val="00260003"/>
    <w:rsid w:val="0026035D"/>
    <w:rsid w:val="002606D6"/>
    <w:rsid w:val="00261C98"/>
    <w:rsid w:val="0026248E"/>
    <w:rsid w:val="00262914"/>
    <w:rsid w:val="002647BF"/>
    <w:rsid w:val="002647D5"/>
    <w:rsid w:val="00264E0D"/>
    <w:rsid w:val="00265032"/>
    <w:rsid w:val="002651FB"/>
    <w:rsid w:val="0026538C"/>
    <w:rsid w:val="00265781"/>
    <w:rsid w:val="00266B13"/>
    <w:rsid w:val="0026762A"/>
    <w:rsid w:val="00270728"/>
    <w:rsid w:val="0027094E"/>
    <w:rsid w:val="00270BA9"/>
    <w:rsid w:val="00270C08"/>
    <w:rsid w:val="00270D42"/>
    <w:rsid w:val="0027195D"/>
    <w:rsid w:val="00272B03"/>
    <w:rsid w:val="00272E9F"/>
    <w:rsid w:val="002733E2"/>
    <w:rsid w:val="00273D08"/>
    <w:rsid w:val="002750B1"/>
    <w:rsid w:val="00276A2D"/>
    <w:rsid w:val="00276A35"/>
    <w:rsid w:val="00277835"/>
    <w:rsid w:val="00280AB1"/>
    <w:rsid w:val="00281DC5"/>
    <w:rsid w:val="00282747"/>
    <w:rsid w:val="00283B16"/>
    <w:rsid w:val="00283FA2"/>
    <w:rsid w:val="00284BAE"/>
    <w:rsid w:val="002859AF"/>
    <w:rsid w:val="00286016"/>
    <w:rsid w:val="00286A7C"/>
    <w:rsid w:val="00286AE7"/>
    <w:rsid w:val="00287243"/>
    <w:rsid w:val="00290647"/>
    <w:rsid w:val="00290D29"/>
    <w:rsid w:val="00291211"/>
    <w:rsid w:val="00291385"/>
    <w:rsid w:val="00291422"/>
    <w:rsid w:val="0029209C"/>
    <w:rsid w:val="0029237F"/>
    <w:rsid w:val="00292715"/>
    <w:rsid w:val="00293E57"/>
    <w:rsid w:val="002947D1"/>
    <w:rsid w:val="002948DF"/>
    <w:rsid w:val="0029492F"/>
    <w:rsid w:val="00294D90"/>
    <w:rsid w:val="00295045"/>
    <w:rsid w:val="002A0526"/>
    <w:rsid w:val="002A0978"/>
    <w:rsid w:val="002A1E92"/>
    <w:rsid w:val="002A204D"/>
    <w:rsid w:val="002A233C"/>
    <w:rsid w:val="002A2616"/>
    <w:rsid w:val="002A26E1"/>
    <w:rsid w:val="002A2A41"/>
    <w:rsid w:val="002A3183"/>
    <w:rsid w:val="002A368A"/>
    <w:rsid w:val="002A4065"/>
    <w:rsid w:val="002A4BC6"/>
    <w:rsid w:val="002A59F0"/>
    <w:rsid w:val="002A6432"/>
    <w:rsid w:val="002A6749"/>
    <w:rsid w:val="002A6F25"/>
    <w:rsid w:val="002A6FD3"/>
    <w:rsid w:val="002A76D4"/>
    <w:rsid w:val="002B0A7D"/>
    <w:rsid w:val="002B10E0"/>
    <w:rsid w:val="002B1A69"/>
    <w:rsid w:val="002B215C"/>
    <w:rsid w:val="002B2627"/>
    <w:rsid w:val="002B2673"/>
    <w:rsid w:val="002B2723"/>
    <w:rsid w:val="002B293C"/>
    <w:rsid w:val="002B303A"/>
    <w:rsid w:val="002B51CA"/>
    <w:rsid w:val="002B538E"/>
    <w:rsid w:val="002B5DCA"/>
    <w:rsid w:val="002B6379"/>
    <w:rsid w:val="002B6BDC"/>
    <w:rsid w:val="002B6CB4"/>
    <w:rsid w:val="002B729A"/>
    <w:rsid w:val="002B75B0"/>
    <w:rsid w:val="002B7EAF"/>
    <w:rsid w:val="002C099C"/>
    <w:rsid w:val="002C0B74"/>
    <w:rsid w:val="002C0C8B"/>
    <w:rsid w:val="002C0CBB"/>
    <w:rsid w:val="002C0D56"/>
    <w:rsid w:val="002C0DAB"/>
    <w:rsid w:val="002C10A7"/>
    <w:rsid w:val="002C1201"/>
    <w:rsid w:val="002C1460"/>
    <w:rsid w:val="002C20F2"/>
    <w:rsid w:val="002C2EA9"/>
    <w:rsid w:val="002C38B2"/>
    <w:rsid w:val="002C3A39"/>
    <w:rsid w:val="002C3F9C"/>
    <w:rsid w:val="002C4462"/>
    <w:rsid w:val="002C5AFA"/>
    <w:rsid w:val="002C5FE7"/>
    <w:rsid w:val="002C6576"/>
    <w:rsid w:val="002C6B35"/>
    <w:rsid w:val="002D0439"/>
    <w:rsid w:val="002D11B7"/>
    <w:rsid w:val="002D1377"/>
    <w:rsid w:val="002D3BBC"/>
    <w:rsid w:val="002D3CC1"/>
    <w:rsid w:val="002D438A"/>
    <w:rsid w:val="002D4ACE"/>
    <w:rsid w:val="002D4DDA"/>
    <w:rsid w:val="002D5738"/>
    <w:rsid w:val="002D5A70"/>
    <w:rsid w:val="002D5E53"/>
    <w:rsid w:val="002D6B5D"/>
    <w:rsid w:val="002E0319"/>
    <w:rsid w:val="002E179B"/>
    <w:rsid w:val="002E1C9E"/>
    <w:rsid w:val="002E1CA3"/>
    <w:rsid w:val="002E229B"/>
    <w:rsid w:val="002E257B"/>
    <w:rsid w:val="002E30A8"/>
    <w:rsid w:val="002E3C65"/>
    <w:rsid w:val="002E3D69"/>
    <w:rsid w:val="002E3F5B"/>
    <w:rsid w:val="002E40AF"/>
    <w:rsid w:val="002E4362"/>
    <w:rsid w:val="002E5AD1"/>
    <w:rsid w:val="002E61A4"/>
    <w:rsid w:val="002E63D9"/>
    <w:rsid w:val="002E640E"/>
    <w:rsid w:val="002E680F"/>
    <w:rsid w:val="002F07A9"/>
    <w:rsid w:val="002F0833"/>
    <w:rsid w:val="002F0C28"/>
    <w:rsid w:val="002F1D22"/>
    <w:rsid w:val="002F20A2"/>
    <w:rsid w:val="002F32FE"/>
    <w:rsid w:val="002F340D"/>
    <w:rsid w:val="002F3CDE"/>
    <w:rsid w:val="002F5703"/>
    <w:rsid w:val="002F5DD6"/>
    <w:rsid w:val="002F5FEA"/>
    <w:rsid w:val="002F626D"/>
    <w:rsid w:val="002F63E7"/>
    <w:rsid w:val="002F6C38"/>
    <w:rsid w:val="002F7BE3"/>
    <w:rsid w:val="002F7C04"/>
    <w:rsid w:val="002F7E6A"/>
    <w:rsid w:val="002F7F74"/>
    <w:rsid w:val="00300165"/>
    <w:rsid w:val="003010CF"/>
    <w:rsid w:val="00301A2B"/>
    <w:rsid w:val="003027AB"/>
    <w:rsid w:val="00303440"/>
    <w:rsid w:val="00303FB1"/>
    <w:rsid w:val="00304091"/>
    <w:rsid w:val="00304ABA"/>
    <w:rsid w:val="00304D9B"/>
    <w:rsid w:val="00305FF9"/>
    <w:rsid w:val="00306C77"/>
    <w:rsid w:val="00306E5B"/>
    <w:rsid w:val="00306E6B"/>
    <w:rsid w:val="003100C8"/>
    <w:rsid w:val="00310502"/>
    <w:rsid w:val="00311161"/>
    <w:rsid w:val="00312400"/>
    <w:rsid w:val="00312739"/>
    <w:rsid w:val="00312D10"/>
    <w:rsid w:val="0031325F"/>
    <w:rsid w:val="00313455"/>
    <w:rsid w:val="003157FA"/>
    <w:rsid w:val="00316549"/>
    <w:rsid w:val="00316668"/>
    <w:rsid w:val="003178DA"/>
    <w:rsid w:val="00317DB8"/>
    <w:rsid w:val="003200B7"/>
    <w:rsid w:val="00320618"/>
    <w:rsid w:val="00320E74"/>
    <w:rsid w:val="0032100B"/>
    <w:rsid w:val="00321BD7"/>
    <w:rsid w:val="0032260F"/>
    <w:rsid w:val="003228DA"/>
    <w:rsid w:val="00323CE7"/>
    <w:rsid w:val="00323D6B"/>
    <w:rsid w:val="00324DF6"/>
    <w:rsid w:val="00326086"/>
    <w:rsid w:val="00326632"/>
    <w:rsid w:val="00326957"/>
    <w:rsid w:val="00326AE2"/>
    <w:rsid w:val="00327176"/>
    <w:rsid w:val="00327415"/>
    <w:rsid w:val="00331426"/>
    <w:rsid w:val="0033163E"/>
    <w:rsid w:val="0033171D"/>
    <w:rsid w:val="00331868"/>
    <w:rsid w:val="00331FC3"/>
    <w:rsid w:val="003334A0"/>
    <w:rsid w:val="003336B3"/>
    <w:rsid w:val="0033398D"/>
    <w:rsid w:val="00335B75"/>
    <w:rsid w:val="00335D8C"/>
    <w:rsid w:val="00336072"/>
    <w:rsid w:val="003363A1"/>
    <w:rsid w:val="00340424"/>
    <w:rsid w:val="00340B38"/>
    <w:rsid w:val="003417B5"/>
    <w:rsid w:val="0034226D"/>
    <w:rsid w:val="00342402"/>
    <w:rsid w:val="00342457"/>
    <w:rsid w:val="00342972"/>
    <w:rsid w:val="00342F67"/>
    <w:rsid w:val="00342FDD"/>
    <w:rsid w:val="00343905"/>
    <w:rsid w:val="003440BD"/>
    <w:rsid w:val="0034429B"/>
    <w:rsid w:val="00344866"/>
    <w:rsid w:val="00345293"/>
    <w:rsid w:val="0034593F"/>
    <w:rsid w:val="00345A4A"/>
    <w:rsid w:val="00345ACA"/>
    <w:rsid w:val="0034638C"/>
    <w:rsid w:val="00346A07"/>
    <w:rsid w:val="00346F3C"/>
    <w:rsid w:val="00346F7F"/>
    <w:rsid w:val="0034735D"/>
    <w:rsid w:val="00350108"/>
    <w:rsid w:val="00350762"/>
    <w:rsid w:val="003507C4"/>
    <w:rsid w:val="003509C4"/>
    <w:rsid w:val="00351928"/>
    <w:rsid w:val="003519A1"/>
    <w:rsid w:val="003523E1"/>
    <w:rsid w:val="00352462"/>
    <w:rsid w:val="00352480"/>
    <w:rsid w:val="003530D2"/>
    <w:rsid w:val="0035331A"/>
    <w:rsid w:val="003534E1"/>
    <w:rsid w:val="003548D8"/>
    <w:rsid w:val="003550D9"/>
    <w:rsid w:val="003554CA"/>
    <w:rsid w:val="00355EC1"/>
    <w:rsid w:val="00356066"/>
    <w:rsid w:val="003561B3"/>
    <w:rsid w:val="003562E1"/>
    <w:rsid w:val="00356441"/>
    <w:rsid w:val="00356E3B"/>
    <w:rsid w:val="00357595"/>
    <w:rsid w:val="003579C2"/>
    <w:rsid w:val="00357E96"/>
    <w:rsid w:val="00360232"/>
    <w:rsid w:val="003602E0"/>
    <w:rsid w:val="00360D01"/>
    <w:rsid w:val="00361208"/>
    <w:rsid w:val="00361280"/>
    <w:rsid w:val="00362569"/>
    <w:rsid w:val="00362995"/>
    <w:rsid w:val="00362FC7"/>
    <w:rsid w:val="003636CD"/>
    <w:rsid w:val="00363D43"/>
    <w:rsid w:val="00364810"/>
    <w:rsid w:val="0036487C"/>
    <w:rsid w:val="0036518F"/>
    <w:rsid w:val="00365411"/>
    <w:rsid w:val="00365A87"/>
    <w:rsid w:val="00365FA2"/>
    <w:rsid w:val="00366C69"/>
    <w:rsid w:val="00367441"/>
    <w:rsid w:val="00367B1D"/>
    <w:rsid w:val="00370E4F"/>
    <w:rsid w:val="00371215"/>
    <w:rsid w:val="0037160B"/>
    <w:rsid w:val="00372641"/>
    <w:rsid w:val="00372701"/>
    <w:rsid w:val="00372EDE"/>
    <w:rsid w:val="00372F0D"/>
    <w:rsid w:val="00374059"/>
    <w:rsid w:val="003745A9"/>
    <w:rsid w:val="0037535B"/>
    <w:rsid w:val="0037552D"/>
    <w:rsid w:val="003756DB"/>
    <w:rsid w:val="00375FD7"/>
    <w:rsid w:val="003770BB"/>
    <w:rsid w:val="0037771A"/>
    <w:rsid w:val="00377950"/>
    <w:rsid w:val="0038017E"/>
    <w:rsid w:val="003802DC"/>
    <w:rsid w:val="00380A61"/>
    <w:rsid w:val="00380E4E"/>
    <w:rsid w:val="00380FBF"/>
    <w:rsid w:val="00381004"/>
    <w:rsid w:val="00381E65"/>
    <w:rsid w:val="00382A43"/>
    <w:rsid w:val="00382D60"/>
    <w:rsid w:val="00382F29"/>
    <w:rsid w:val="00383C15"/>
    <w:rsid w:val="00383C8D"/>
    <w:rsid w:val="0038415B"/>
    <w:rsid w:val="00384D20"/>
    <w:rsid w:val="003852FB"/>
    <w:rsid w:val="00385429"/>
    <w:rsid w:val="00385B05"/>
    <w:rsid w:val="0038636E"/>
    <w:rsid w:val="00386382"/>
    <w:rsid w:val="0038657F"/>
    <w:rsid w:val="003865EF"/>
    <w:rsid w:val="00386BA9"/>
    <w:rsid w:val="00387011"/>
    <w:rsid w:val="00387AB4"/>
    <w:rsid w:val="00390017"/>
    <w:rsid w:val="003901A3"/>
    <w:rsid w:val="003903ED"/>
    <w:rsid w:val="0039072F"/>
    <w:rsid w:val="00391027"/>
    <w:rsid w:val="0039257A"/>
    <w:rsid w:val="00392FB3"/>
    <w:rsid w:val="003940CE"/>
    <w:rsid w:val="0039556F"/>
    <w:rsid w:val="0039630D"/>
    <w:rsid w:val="00397C1D"/>
    <w:rsid w:val="003A180F"/>
    <w:rsid w:val="003A18DD"/>
    <w:rsid w:val="003A19B8"/>
    <w:rsid w:val="003A20C8"/>
    <w:rsid w:val="003A2990"/>
    <w:rsid w:val="003A2C29"/>
    <w:rsid w:val="003A2EC3"/>
    <w:rsid w:val="003A3583"/>
    <w:rsid w:val="003A36F2"/>
    <w:rsid w:val="003A3D39"/>
    <w:rsid w:val="003A3EC7"/>
    <w:rsid w:val="003A40B4"/>
    <w:rsid w:val="003A4673"/>
    <w:rsid w:val="003A4EDF"/>
    <w:rsid w:val="003A5E88"/>
    <w:rsid w:val="003A6198"/>
    <w:rsid w:val="003A6497"/>
    <w:rsid w:val="003A6CE8"/>
    <w:rsid w:val="003A7834"/>
    <w:rsid w:val="003B0614"/>
    <w:rsid w:val="003B0B5B"/>
    <w:rsid w:val="003B0E79"/>
    <w:rsid w:val="003B1072"/>
    <w:rsid w:val="003B19A2"/>
    <w:rsid w:val="003B237B"/>
    <w:rsid w:val="003B27A3"/>
    <w:rsid w:val="003B3575"/>
    <w:rsid w:val="003B43E6"/>
    <w:rsid w:val="003B4542"/>
    <w:rsid w:val="003B46DA"/>
    <w:rsid w:val="003B50BC"/>
    <w:rsid w:val="003B5A32"/>
    <w:rsid w:val="003B5D97"/>
    <w:rsid w:val="003B63A4"/>
    <w:rsid w:val="003B68FE"/>
    <w:rsid w:val="003B6D7D"/>
    <w:rsid w:val="003B70AD"/>
    <w:rsid w:val="003B764A"/>
    <w:rsid w:val="003B7D7E"/>
    <w:rsid w:val="003B7E57"/>
    <w:rsid w:val="003C1012"/>
    <w:rsid w:val="003C11C9"/>
    <w:rsid w:val="003C1229"/>
    <w:rsid w:val="003C1395"/>
    <w:rsid w:val="003C1784"/>
    <w:rsid w:val="003C1E0B"/>
    <w:rsid w:val="003C1FD4"/>
    <w:rsid w:val="003C20BB"/>
    <w:rsid w:val="003C213D"/>
    <w:rsid w:val="003C226D"/>
    <w:rsid w:val="003C25AD"/>
    <w:rsid w:val="003C2D21"/>
    <w:rsid w:val="003C2E3C"/>
    <w:rsid w:val="003C4AEE"/>
    <w:rsid w:val="003C4D86"/>
    <w:rsid w:val="003C4DEF"/>
    <w:rsid w:val="003C502E"/>
    <w:rsid w:val="003C5E6B"/>
    <w:rsid w:val="003C611A"/>
    <w:rsid w:val="003C7AD7"/>
    <w:rsid w:val="003D0571"/>
    <w:rsid w:val="003D0FC3"/>
    <w:rsid w:val="003D29A6"/>
    <w:rsid w:val="003D2A3C"/>
    <w:rsid w:val="003D2C1D"/>
    <w:rsid w:val="003D2C34"/>
    <w:rsid w:val="003D2C5E"/>
    <w:rsid w:val="003D39C2"/>
    <w:rsid w:val="003D3BE0"/>
    <w:rsid w:val="003D3DDD"/>
    <w:rsid w:val="003D3E4F"/>
    <w:rsid w:val="003D3F85"/>
    <w:rsid w:val="003D45B4"/>
    <w:rsid w:val="003D5CBF"/>
    <w:rsid w:val="003D64B0"/>
    <w:rsid w:val="003D66D2"/>
    <w:rsid w:val="003D76B0"/>
    <w:rsid w:val="003D7E12"/>
    <w:rsid w:val="003D7E7C"/>
    <w:rsid w:val="003E0598"/>
    <w:rsid w:val="003E07AE"/>
    <w:rsid w:val="003E14FC"/>
    <w:rsid w:val="003E1815"/>
    <w:rsid w:val="003E1AB2"/>
    <w:rsid w:val="003E2976"/>
    <w:rsid w:val="003E4858"/>
    <w:rsid w:val="003E4BB2"/>
    <w:rsid w:val="003E501A"/>
    <w:rsid w:val="003E519A"/>
    <w:rsid w:val="003E5D5B"/>
    <w:rsid w:val="003E6316"/>
    <w:rsid w:val="003E6884"/>
    <w:rsid w:val="003E6AC5"/>
    <w:rsid w:val="003E7736"/>
    <w:rsid w:val="003F0096"/>
    <w:rsid w:val="003F0850"/>
    <w:rsid w:val="003F0C4C"/>
    <w:rsid w:val="003F0D12"/>
    <w:rsid w:val="003F0DE9"/>
    <w:rsid w:val="003F160C"/>
    <w:rsid w:val="003F30DE"/>
    <w:rsid w:val="003F324F"/>
    <w:rsid w:val="003F33BC"/>
    <w:rsid w:val="003F3D4E"/>
    <w:rsid w:val="003F4204"/>
    <w:rsid w:val="003F477E"/>
    <w:rsid w:val="003F4E7B"/>
    <w:rsid w:val="003F56CC"/>
    <w:rsid w:val="003F6CD2"/>
    <w:rsid w:val="003F723A"/>
    <w:rsid w:val="003F788D"/>
    <w:rsid w:val="003F7922"/>
    <w:rsid w:val="004000E7"/>
    <w:rsid w:val="0040126E"/>
    <w:rsid w:val="004020D4"/>
    <w:rsid w:val="004021B6"/>
    <w:rsid w:val="00402936"/>
    <w:rsid w:val="004032F1"/>
    <w:rsid w:val="00403690"/>
    <w:rsid w:val="0040426D"/>
    <w:rsid w:val="004047C4"/>
    <w:rsid w:val="0040570B"/>
    <w:rsid w:val="00405EDB"/>
    <w:rsid w:val="00405FB1"/>
    <w:rsid w:val="0040642A"/>
    <w:rsid w:val="00406460"/>
    <w:rsid w:val="00407C91"/>
    <w:rsid w:val="00410CC5"/>
    <w:rsid w:val="00411A35"/>
    <w:rsid w:val="00411A67"/>
    <w:rsid w:val="00412461"/>
    <w:rsid w:val="00412546"/>
    <w:rsid w:val="00413053"/>
    <w:rsid w:val="0041319C"/>
    <w:rsid w:val="004137B6"/>
    <w:rsid w:val="00413985"/>
    <w:rsid w:val="00413A54"/>
    <w:rsid w:val="00413C10"/>
    <w:rsid w:val="00413CD9"/>
    <w:rsid w:val="00413F9A"/>
    <w:rsid w:val="004140CA"/>
    <w:rsid w:val="00414C65"/>
    <w:rsid w:val="00415AFF"/>
    <w:rsid w:val="00415D76"/>
    <w:rsid w:val="00416004"/>
    <w:rsid w:val="00416665"/>
    <w:rsid w:val="00416700"/>
    <w:rsid w:val="00416A67"/>
    <w:rsid w:val="00416ACB"/>
    <w:rsid w:val="00420E35"/>
    <w:rsid w:val="00421DCF"/>
    <w:rsid w:val="00422341"/>
    <w:rsid w:val="00423262"/>
    <w:rsid w:val="00423641"/>
    <w:rsid w:val="00423963"/>
    <w:rsid w:val="00424D6B"/>
    <w:rsid w:val="00425A9D"/>
    <w:rsid w:val="00425BFA"/>
    <w:rsid w:val="00426266"/>
    <w:rsid w:val="004266C9"/>
    <w:rsid w:val="00426EDD"/>
    <w:rsid w:val="00427DC1"/>
    <w:rsid w:val="00430A2D"/>
    <w:rsid w:val="00430DDC"/>
    <w:rsid w:val="00431429"/>
    <w:rsid w:val="00431505"/>
    <w:rsid w:val="00431AF0"/>
    <w:rsid w:val="0043213A"/>
    <w:rsid w:val="00432300"/>
    <w:rsid w:val="004330AF"/>
    <w:rsid w:val="004330F4"/>
    <w:rsid w:val="00433590"/>
    <w:rsid w:val="0043393D"/>
    <w:rsid w:val="00433ABE"/>
    <w:rsid w:val="004344C7"/>
    <w:rsid w:val="00434C3A"/>
    <w:rsid w:val="00435274"/>
    <w:rsid w:val="004352AD"/>
    <w:rsid w:val="0043545D"/>
    <w:rsid w:val="00435752"/>
    <w:rsid w:val="00435FE2"/>
    <w:rsid w:val="00436E10"/>
    <w:rsid w:val="00436E2F"/>
    <w:rsid w:val="00436EAB"/>
    <w:rsid w:val="00437BCC"/>
    <w:rsid w:val="00440D0D"/>
    <w:rsid w:val="00442CAE"/>
    <w:rsid w:val="004439BE"/>
    <w:rsid w:val="00443B74"/>
    <w:rsid w:val="00443CFA"/>
    <w:rsid w:val="0044424F"/>
    <w:rsid w:val="00444257"/>
    <w:rsid w:val="00444DDA"/>
    <w:rsid w:val="00445B7A"/>
    <w:rsid w:val="004461D9"/>
    <w:rsid w:val="00446AC6"/>
    <w:rsid w:val="0044759B"/>
    <w:rsid w:val="00447F54"/>
    <w:rsid w:val="0045060D"/>
    <w:rsid w:val="00450B7E"/>
    <w:rsid w:val="00450C1A"/>
    <w:rsid w:val="0045136B"/>
    <w:rsid w:val="00451C7E"/>
    <w:rsid w:val="00451EAE"/>
    <w:rsid w:val="00452841"/>
    <w:rsid w:val="00453067"/>
    <w:rsid w:val="00453BB6"/>
    <w:rsid w:val="00453CAA"/>
    <w:rsid w:val="00454187"/>
    <w:rsid w:val="00454E8E"/>
    <w:rsid w:val="00455113"/>
    <w:rsid w:val="00456421"/>
    <w:rsid w:val="00456DAB"/>
    <w:rsid w:val="00457036"/>
    <w:rsid w:val="004571FA"/>
    <w:rsid w:val="00460130"/>
    <w:rsid w:val="00460C66"/>
    <w:rsid w:val="00460CC3"/>
    <w:rsid w:val="00460E86"/>
    <w:rsid w:val="004615B2"/>
    <w:rsid w:val="00461A99"/>
    <w:rsid w:val="00461BA1"/>
    <w:rsid w:val="00462D08"/>
    <w:rsid w:val="00462E22"/>
    <w:rsid w:val="00464036"/>
    <w:rsid w:val="004646B4"/>
    <w:rsid w:val="00464A88"/>
    <w:rsid w:val="00464ADD"/>
    <w:rsid w:val="004651A0"/>
    <w:rsid w:val="00466532"/>
    <w:rsid w:val="00466B86"/>
    <w:rsid w:val="00467488"/>
    <w:rsid w:val="00467872"/>
    <w:rsid w:val="004703F9"/>
    <w:rsid w:val="004706B7"/>
    <w:rsid w:val="0047083E"/>
    <w:rsid w:val="00470EB5"/>
    <w:rsid w:val="004710FB"/>
    <w:rsid w:val="0047286B"/>
    <w:rsid w:val="0047296D"/>
    <w:rsid w:val="00472E27"/>
    <w:rsid w:val="00474220"/>
    <w:rsid w:val="00474627"/>
    <w:rsid w:val="00474CD2"/>
    <w:rsid w:val="004752D3"/>
    <w:rsid w:val="004754E1"/>
    <w:rsid w:val="004759AA"/>
    <w:rsid w:val="00475CE0"/>
    <w:rsid w:val="00476827"/>
    <w:rsid w:val="00476BD4"/>
    <w:rsid w:val="00477C35"/>
    <w:rsid w:val="00477D86"/>
    <w:rsid w:val="0048095C"/>
    <w:rsid w:val="00480988"/>
    <w:rsid w:val="00480E05"/>
    <w:rsid w:val="00482BBE"/>
    <w:rsid w:val="004835E1"/>
    <w:rsid w:val="00483A12"/>
    <w:rsid w:val="00484A77"/>
    <w:rsid w:val="0048540F"/>
    <w:rsid w:val="00485970"/>
    <w:rsid w:val="00485C0D"/>
    <w:rsid w:val="00485EAE"/>
    <w:rsid w:val="00486575"/>
    <w:rsid w:val="0048664F"/>
    <w:rsid w:val="004866D0"/>
    <w:rsid w:val="00486936"/>
    <w:rsid w:val="00486DFB"/>
    <w:rsid w:val="00486FD0"/>
    <w:rsid w:val="00490A6F"/>
    <w:rsid w:val="00491CF0"/>
    <w:rsid w:val="00493377"/>
    <w:rsid w:val="00493F7C"/>
    <w:rsid w:val="004941BF"/>
    <w:rsid w:val="00494242"/>
    <w:rsid w:val="0049463E"/>
    <w:rsid w:val="00494E8E"/>
    <w:rsid w:val="004955BC"/>
    <w:rsid w:val="00495D63"/>
    <w:rsid w:val="0049634A"/>
    <w:rsid w:val="0049648F"/>
    <w:rsid w:val="00496606"/>
    <w:rsid w:val="00496F05"/>
    <w:rsid w:val="00497370"/>
    <w:rsid w:val="00497593"/>
    <w:rsid w:val="004A0822"/>
    <w:rsid w:val="004A0F39"/>
    <w:rsid w:val="004A1950"/>
    <w:rsid w:val="004A251F"/>
    <w:rsid w:val="004A3BF1"/>
    <w:rsid w:val="004A3E42"/>
    <w:rsid w:val="004A42E6"/>
    <w:rsid w:val="004A4715"/>
    <w:rsid w:val="004A5046"/>
    <w:rsid w:val="004A565E"/>
    <w:rsid w:val="004A5D15"/>
    <w:rsid w:val="004A5DF3"/>
    <w:rsid w:val="004A6134"/>
    <w:rsid w:val="004A6CB6"/>
    <w:rsid w:val="004A7092"/>
    <w:rsid w:val="004A775C"/>
    <w:rsid w:val="004B08E1"/>
    <w:rsid w:val="004B0A65"/>
    <w:rsid w:val="004B40B8"/>
    <w:rsid w:val="004B4446"/>
    <w:rsid w:val="004B49E6"/>
    <w:rsid w:val="004B4B27"/>
    <w:rsid w:val="004B4D69"/>
    <w:rsid w:val="004B5C2B"/>
    <w:rsid w:val="004B67E1"/>
    <w:rsid w:val="004B7287"/>
    <w:rsid w:val="004B799A"/>
    <w:rsid w:val="004B7BA1"/>
    <w:rsid w:val="004C01A8"/>
    <w:rsid w:val="004C1840"/>
    <w:rsid w:val="004C24C9"/>
    <w:rsid w:val="004C31B6"/>
    <w:rsid w:val="004C33FB"/>
    <w:rsid w:val="004C3482"/>
    <w:rsid w:val="004C3D1D"/>
    <w:rsid w:val="004C3F71"/>
    <w:rsid w:val="004C5319"/>
    <w:rsid w:val="004C621F"/>
    <w:rsid w:val="004C6893"/>
    <w:rsid w:val="004C6DA0"/>
    <w:rsid w:val="004C77DD"/>
    <w:rsid w:val="004C78EA"/>
    <w:rsid w:val="004C7948"/>
    <w:rsid w:val="004C7966"/>
    <w:rsid w:val="004C7BB8"/>
    <w:rsid w:val="004C7C60"/>
    <w:rsid w:val="004C7F41"/>
    <w:rsid w:val="004D0339"/>
    <w:rsid w:val="004D0DFE"/>
    <w:rsid w:val="004D12D5"/>
    <w:rsid w:val="004D1613"/>
    <w:rsid w:val="004D182A"/>
    <w:rsid w:val="004D1D91"/>
    <w:rsid w:val="004D22C3"/>
    <w:rsid w:val="004D2351"/>
    <w:rsid w:val="004D2697"/>
    <w:rsid w:val="004D3D39"/>
    <w:rsid w:val="004D4104"/>
    <w:rsid w:val="004D6F4D"/>
    <w:rsid w:val="004D6F95"/>
    <w:rsid w:val="004D717C"/>
    <w:rsid w:val="004D72FE"/>
    <w:rsid w:val="004D7BB2"/>
    <w:rsid w:val="004D7E91"/>
    <w:rsid w:val="004E003A"/>
    <w:rsid w:val="004E0768"/>
    <w:rsid w:val="004E1A31"/>
    <w:rsid w:val="004E241A"/>
    <w:rsid w:val="004E2DE0"/>
    <w:rsid w:val="004E2E24"/>
    <w:rsid w:val="004E4060"/>
    <w:rsid w:val="004E409A"/>
    <w:rsid w:val="004E4256"/>
    <w:rsid w:val="004E59C9"/>
    <w:rsid w:val="004E6E96"/>
    <w:rsid w:val="004E72FD"/>
    <w:rsid w:val="004E795C"/>
    <w:rsid w:val="004E7EC0"/>
    <w:rsid w:val="004F03C9"/>
    <w:rsid w:val="004F05B3"/>
    <w:rsid w:val="004F0ACF"/>
    <w:rsid w:val="004F0D7F"/>
    <w:rsid w:val="004F0FB9"/>
    <w:rsid w:val="004F2F7E"/>
    <w:rsid w:val="004F32B5"/>
    <w:rsid w:val="004F3A49"/>
    <w:rsid w:val="004F407E"/>
    <w:rsid w:val="004F4A6C"/>
    <w:rsid w:val="004F5479"/>
    <w:rsid w:val="004F58E2"/>
    <w:rsid w:val="004F6CBA"/>
    <w:rsid w:val="004F6F36"/>
    <w:rsid w:val="004F7295"/>
    <w:rsid w:val="004F7528"/>
    <w:rsid w:val="004F7BCA"/>
    <w:rsid w:val="004F7D89"/>
    <w:rsid w:val="005013CD"/>
    <w:rsid w:val="00501505"/>
    <w:rsid w:val="00501981"/>
    <w:rsid w:val="00501A85"/>
    <w:rsid w:val="00501B31"/>
    <w:rsid w:val="00501BB3"/>
    <w:rsid w:val="005021DD"/>
    <w:rsid w:val="005022A6"/>
    <w:rsid w:val="005026CA"/>
    <w:rsid w:val="00502B72"/>
    <w:rsid w:val="00504BC1"/>
    <w:rsid w:val="00505134"/>
    <w:rsid w:val="00505C04"/>
    <w:rsid w:val="0051009B"/>
    <w:rsid w:val="00511066"/>
    <w:rsid w:val="00511A9F"/>
    <w:rsid w:val="00511F15"/>
    <w:rsid w:val="00513015"/>
    <w:rsid w:val="0051318C"/>
    <w:rsid w:val="005142CD"/>
    <w:rsid w:val="00514302"/>
    <w:rsid w:val="005143C9"/>
    <w:rsid w:val="005144B2"/>
    <w:rsid w:val="005157A9"/>
    <w:rsid w:val="00515836"/>
    <w:rsid w:val="00516E5E"/>
    <w:rsid w:val="005173A7"/>
    <w:rsid w:val="00517521"/>
    <w:rsid w:val="00517642"/>
    <w:rsid w:val="005177E1"/>
    <w:rsid w:val="00520A12"/>
    <w:rsid w:val="00520C0A"/>
    <w:rsid w:val="00520E62"/>
    <w:rsid w:val="00520F00"/>
    <w:rsid w:val="005218B6"/>
    <w:rsid w:val="00522589"/>
    <w:rsid w:val="00524545"/>
    <w:rsid w:val="005251AF"/>
    <w:rsid w:val="005255BF"/>
    <w:rsid w:val="005257DE"/>
    <w:rsid w:val="00527200"/>
    <w:rsid w:val="0052772F"/>
    <w:rsid w:val="00530157"/>
    <w:rsid w:val="0053019E"/>
    <w:rsid w:val="00531EBE"/>
    <w:rsid w:val="0053224B"/>
    <w:rsid w:val="00532775"/>
    <w:rsid w:val="00532F8B"/>
    <w:rsid w:val="00533138"/>
    <w:rsid w:val="00533737"/>
    <w:rsid w:val="00533CAF"/>
    <w:rsid w:val="00533F4D"/>
    <w:rsid w:val="005346E1"/>
    <w:rsid w:val="00535B79"/>
    <w:rsid w:val="00535D7C"/>
    <w:rsid w:val="00535D80"/>
    <w:rsid w:val="00536579"/>
    <w:rsid w:val="00536C1E"/>
    <w:rsid w:val="00541A2A"/>
    <w:rsid w:val="0054316C"/>
    <w:rsid w:val="0054343A"/>
    <w:rsid w:val="00543856"/>
    <w:rsid w:val="00543974"/>
    <w:rsid w:val="00543EBF"/>
    <w:rsid w:val="00544ABA"/>
    <w:rsid w:val="00544CAE"/>
    <w:rsid w:val="00545237"/>
    <w:rsid w:val="005455D4"/>
    <w:rsid w:val="0054593A"/>
    <w:rsid w:val="005462AA"/>
    <w:rsid w:val="005467FB"/>
    <w:rsid w:val="00546AE9"/>
    <w:rsid w:val="00547989"/>
    <w:rsid w:val="00551320"/>
    <w:rsid w:val="005518A4"/>
    <w:rsid w:val="00551D88"/>
    <w:rsid w:val="00552768"/>
    <w:rsid w:val="00552935"/>
    <w:rsid w:val="00553127"/>
    <w:rsid w:val="005533FA"/>
    <w:rsid w:val="005537D5"/>
    <w:rsid w:val="00553F22"/>
    <w:rsid w:val="00554BE7"/>
    <w:rsid w:val="00555C9F"/>
    <w:rsid w:val="00556691"/>
    <w:rsid w:val="00556D68"/>
    <w:rsid w:val="00557173"/>
    <w:rsid w:val="005576A1"/>
    <w:rsid w:val="00557A64"/>
    <w:rsid w:val="005605C0"/>
    <w:rsid w:val="00560D23"/>
    <w:rsid w:val="005615D8"/>
    <w:rsid w:val="00561F55"/>
    <w:rsid w:val="005626D6"/>
    <w:rsid w:val="005633BE"/>
    <w:rsid w:val="005638D4"/>
    <w:rsid w:val="005656ED"/>
    <w:rsid w:val="005658B4"/>
    <w:rsid w:val="00566441"/>
    <w:rsid w:val="00566544"/>
    <w:rsid w:val="00566608"/>
    <w:rsid w:val="00566C83"/>
    <w:rsid w:val="005700FE"/>
    <w:rsid w:val="00570226"/>
    <w:rsid w:val="005704E8"/>
    <w:rsid w:val="00570E24"/>
    <w:rsid w:val="00571639"/>
    <w:rsid w:val="00572760"/>
    <w:rsid w:val="0057312D"/>
    <w:rsid w:val="00573C96"/>
    <w:rsid w:val="00573DDF"/>
    <w:rsid w:val="005743DE"/>
    <w:rsid w:val="00574750"/>
    <w:rsid w:val="00574F3F"/>
    <w:rsid w:val="0057562C"/>
    <w:rsid w:val="005759F6"/>
    <w:rsid w:val="00575D4F"/>
    <w:rsid w:val="00575E3E"/>
    <w:rsid w:val="005765F5"/>
    <w:rsid w:val="00576D6C"/>
    <w:rsid w:val="0057766A"/>
    <w:rsid w:val="00577A2E"/>
    <w:rsid w:val="00580784"/>
    <w:rsid w:val="00580E48"/>
    <w:rsid w:val="00580F0A"/>
    <w:rsid w:val="00581246"/>
    <w:rsid w:val="005816C2"/>
    <w:rsid w:val="00582802"/>
    <w:rsid w:val="00582892"/>
    <w:rsid w:val="00582C3A"/>
    <w:rsid w:val="00582E1A"/>
    <w:rsid w:val="00583147"/>
    <w:rsid w:val="005834A3"/>
    <w:rsid w:val="00583F64"/>
    <w:rsid w:val="00584416"/>
    <w:rsid w:val="00584B39"/>
    <w:rsid w:val="00585028"/>
    <w:rsid w:val="005854D1"/>
    <w:rsid w:val="00585C5F"/>
    <w:rsid w:val="00585F5B"/>
    <w:rsid w:val="0058620A"/>
    <w:rsid w:val="0058730D"/>
    <w:rsid w:val="00587FC0"/>
    <w:rsid w:val="005906AD"/>
    <w:rsid w:val="00590AC3"/>
    <w:rsid w:val="00590DA6"/>
    <w:rsid w:val="00591C7D"/>
    <w:rsid w:val="00592B03"/>
    <w:rsid w:val="00593610"/>
    <w:rsid w:val="00593AB9"/>
    <w:rsid w:val="00593C15"/>
    <w:rsid w:val="00594729"/>
    <w:rsid w:val="00594ABB"/>
    <w:rsid w:val="00594D1C"/>
    <w:rsid w:val="00594E36"/>
    <w:rsid w:val="00594F0A"/>
    <w:rsid w:val="0059525E"/>
    <w:rsid w:val="00595887"/>
    <w:rsid w:val="005961F7"/>
    <w:rsid w:val="00596B9C"/>
    <w:rsid w:val="00597A2E"/>
    <w:rsid w:val="005A054D"/>
    <w:rsid w:val="005A0A46"/>
    <w:rsid w:val="005A10B9"/>
    <w:rsid w:val="005A11EA"/>
    <w:rsid w:val="005A1592"/>
    <w:rsid w:val="005A1DBE"/>
    <w:rsid w:val="005A202E"/>
    <w:rsid w:val="005A269F"/>
    <w:rsid w:val="005A2F25"/>
    <w:rsid w:val="005A305E"/>
    <w:rsid w:val="005A30BB"/>
    <w:rsid w:val="005A3887"/>
    <w:rsid w:val="005A41E0"/>
    <w:rsid w:val="005A4529"/>
    <w:rsid w:val="005A54D4"/>
    <w:rsid w:val="005A5BB5"/>
    <w:rsid w:val="005B0521"/>
    <w:rsid w:val="005B0542"/>
    <w:rsid w:val="005B0BE8"/>
    <w:rsid w:val="005B1B35"/>
    <w:rsid w:val="005B1D18"/>
    <w:rsid w:val="005B2225"/>
    <w:rsid w:val="005B2799"/>
    <w:rsid w:val="005B2B77"/>
    <w:rsid w:val="005B3D4A"/>
    <w:rsid w:val="005B49D4"/>
    <w:rsid w:val="005B4D87"/>
    <w:rsid w:val="005B4F00"/>
    <w:rsid w:val="005B57D0"/>
    <w:rsid w:val="005B5E4F"/>
    <w:rsid w:val="005B7447"/>
    <w:rsid w:val="005B781F"/>
    <w:rsid w:val="005B7888"/>
    <w:rsid w:val="005B7DD1"/>
    <w:rsid w:val="005C00A0"/>
    <w:rsid w:val="005C0D18"/>
    <w:rsid w:val="005C11BB"/>
    <w:rsid w:val="005C176B"/>
    <w:rsid w:val="005C24E3"/>
    <w:rsid w:val="005C28FA"/>
    <w:rsid w:val="005C2A59"/>
    <w:rsid w:val="005C2F01"/>
    <w:rsid w:val="005C31CC"/>
    <w:rsid w:val="005C33CF"/>
    <w:rsid w:val="005C37A2"/>
    <w:rsid w:val="005C40F4"/>
    <w:rsid w:val="005C43BE"/>
    <w:rsid w:val="005C44F3"/>
    <w:rsid w:val="005C4B93"/>
    <w:rsid w:val="005C6EE4"/>
    <w:rsid w:val="005C712D"/>
    <w:rsid w:val="005C7C75"/>
    <w:rsid w:val="005D0592"/>
    <w:rsid w:val="005D0E4F"/>
    <w:rsid w:val="005D0E89"/>
    <w:rsid w:val="005D1199"/>
    <w:rsid w:val="005D1E32"/>
    <w:rsid w:val="005D206B"/>
    <w:rsid w:val="005D22B7"/>
    <w:rsid w:val="005D2BDE"/>
    <w:rsid w:val="005D3716"/>
    <w:rsid w:val="005D3D76"/>
    <w:rsid w:val="005D402E"/>
    <w:rsid w:val="005D428B"/>
    <w:rsid w:val="005D4578"/>
    <w:rsid w:val="005D4EFA"/>
    <w:rsid w:val="005D55BA"/>
    <w:rsid w:val="005D5ADB"/>
    <w:rsid w:val="005D648A"/>
    <w:rsid w:val="005D7519"/>
    <w:rsid w:val="005D7887"/>
    <w:rsid w:val="005D7E0D"/>
    <w:rsid w:val="005E07FE"/>
    <w:rsid w:val="005E0A5A"/>
    <w:rsid w:val="005E0C1B"/>
    <w:rsid w:val="005E234A"/>
    <w:rsid w:val="005E2F44"/>
    <w:rsid w:val="005E35CC"/>
    <w:rsid w:val="005E371E"/>
    <w:rsid w:val="005E3BA3"/>
    <w:rsid w:val="005E4880"/>
    <w:rsid w:val="005E4E04"/>
    <w:rsid w:val="005E53F9"/>
    <w:rsid w:val="005E60EE"/>
    <w:rsid w:val="005E701D"/>
    <w:rsid w:val="005E739F"/>
    <w:rsid w:val="005E775D"/>
    <w:rsid w:val="005E7AB5"/>
    <w:rsid w:val="005F03BC"/>
    <w:rsid w:val="005F0A43"/>
    <w:rsid w:val="005F0DF9"/>
    <w:rsid w:val="005F14D8"/>
    <w:rsid w:val="005F1DBC"/>
    <w:rsid w:val="005F2210"/>
    <w:rsid w:val="005F27BF"/>
    <w:rsid w:val="005F4171"/>
    <w:rsid w:val="005F46D6"/>
    <w:rsid w:val="005F4788"/>
    <w:rsid w:val="005F4DD6"/>
    <w:rsid w:val="005F4F0F"/>
    <w:rsid w:val="005F50D8"/>
    <w:rsid w:val="005F53A1"/>
    <w:rsid w:val="005F6B77"/>
    <w:rsid w:val="005F7487"/>
    <w:rsid w:val="006002C7"/>
    <w:rsid w:val="00600F95"/>
    <w:rsid w:val="00601700"/>
    <w:rsid w:val="00601839"/>
    <w:rsid w:val="00601B25"/>
    <w:rsid w:val="006023F6"/>
    <w:rsid w:val="00602759"/>
    <w:rsid w:val="0060277A"/>
    <w:rsid w:val="00602B7C"/>
    <w:rsid w:val="00603312"/>
    <w:rsid w:val="00604261"/>
    <w:rsid w:val="00604854"/>
    <w:rsid w:val="0060490D"/>
    <w:rsid w:val="00604DC7"/>
    <w:rsid w:val="00604E47"/>
    <w:rsid w:val="00605441"/>
    <w:rsid w:val="00606970"/>
    <w:rsid w:val="00606A20"/>
    <w:rsid w:val="006072C6"/>
    <w:rsid w:val="00607A2E"/>
    <w:rsid w:val="00611EA4"/>
    <w:rsid w:val="00612792"/>
    <w:rsid w:val="006130F7"/>
    <w:rsid w:val="00613AF8"/>
    <w:rsid w:val="00613D8E"/>
    <w:rsid w:val="0061420A"/>
    <w:rsid w:val="006142E0"/>
    <w:rsid w:val="006155E9"/>
    <w:rsid w:val="006159BC"/>
    <w:rsid w:val="00616112"/>
    <w:rsid w:val="00616880"/>
    <w:rsid w:val="00617DD8"/>
    <w:rsid w:val="00620020"/>
    <w:rsid w:val="0062032E"/>
    <w:rsid w:val="006205CA"/>
    <w:rsid w:val="00621ED0"/>
    <w:rsid w:val="00621F53"/>
    <w:rsid w:val="00622E2A"/>
    <w:rsid w:val="00623089"/>
    <w:rsid w:val="0062308E"/>
    <w:rsid w:val="006234C4"/>
    <w:rsid w:val="006244C9"/>
    <w:rsid w:val="006245F6"/>
    <w:rsid w:val="0062475D"/>
    <w:rsid w:val="0062495F"/>
    <w:rsid w:val="00624E74"/>
    <w:rsid w:val="006256D2"/>
    <w:rsid w:val="00625B34"/>
    <w:rsid w:val="00625B72"/>
    <w:rsid w:val="0062660B"/>
    <w:rsid w:val="00626AD1"/>
    <w:rsid w:val="00627342"/>
    <w:rsid w:val="00627528"/>
    <w:rsid w:val="006304BC"/>
    <w:rsid w:val="00630DCE"/>
    <w:rsid w:val="0063120A"/>
    <w:rsid w:val="0063150B"/>
    <w:rsid w:val="00631585"/>
    <w:rsid w:val="00631F3B"/>
    <w:rsid w:val="00632485"/>
    <w:rsid w:val="00633DE2"/>
    <w:rsid w:val="00634ACF"/>
    <w:rsid w:val="00634AF1"/>
    <w:rsid w:val="00635035"/>
    <w:rsid w:val="0063580D"/>
    <w:rsid w:val="00635CAE"/>
    <w:rsid w:val="006363E4"/>
    <w:rsid w:val="00637240"/>
    <w:rsid w:val="0063775E"/>
    <w:rsid w:val="006377CD"/>
    <w:rsid w:val="006405AF"/>
    <w:rsid w:val="006407B1"/>
    <w:rsid w:val="00640A1B"/>
    <w:rsid w:val="0064265E"/>
    <w:rsid w:val="00643660"/>
    <w:rsid w:val="00643B20"/>
    <w:rsid w:val="00643DE6"/>
    <w:rsid w:val="00643EDD"/>
    <w:rsid w:val="00643F11"/>
    <w:rsid w:val="006445FD"/>
    <w:rsid w:val="00644713"/>
    <w:rsid w:val="00644FF4"/>
    <w:rsid w:val="006455AE"/>
    <w:rsid w:val="00646052"/>
    <w:rsid w:val="0064691D"/>
    <w:rsid w:val="0064722B"/>
    <w:rsid w:val="006475FB"/>
    <w:rsid w:val="00650139"/>
    <w:rsid w:val="00650F3E"/>
    <w:rsid w:val="00651929"/>
    <w:rsid w:val="00651ABA"/>
    <w:rsid w:val="00651DE1"/>
    <w:rsid w:val="00652756"/>
    <w:rsid w:val="00652AD8"/>
    <w:rsid w:val="00652B79"/>
    <w:rsid w:val="00652E5D"/>
    <w:rsid w:val="006533C3"/>
    <w:rsid w:val="00653B5F"/>
    <w:rsid w:val="00654068"/>
    <w:rsid w:val="00654B38"/>
    <w:rsid w:val="00654B83"/>
    <w:rsid w:val="00655061"/>
    <w:rsid w:val="0065510C"/>
    <w:rsid w:val="0065534D"/>
    <w:rsid w:val="00655B63"/>
    <w:rsid w:val="006569A9"/>
    <w:rsid w:val="006571F6"/>
    <w:rsid w:val="006573C8"/>
    <w:rsid w:val="00657716"/>
    <w:rsid w:val="006577D5"/>
    <w:rsid w:val="00657F04"/>
    <w:rsid w:val="00657F8E"/>
    <w:rsid w:val="0066015C"/>
    <w:rsid w:val="00660825"/>
    <w:rsid w:val="0066128D"/>
    <w:rsid w:val="00661802"/>
    <w:rsid w:val="006618CC"/>
    <w:rsid w:val="00662111"/>
    <w:rsid w:val="00662118"/>
    <w:rsid w:val="006636BF"/>
    <w:rsid w:val="006638AD"/>
    <w:rsid w:val="0066732C"/>
    <w:rsid w:val="006679F5"/>
    <w:rsid w:val="00667B77"/>
    <w:rsid w:val="00667CA8"/>
    <w:rsid w:val="006716DA"/>
    <w:rsid w:val="006718C8"/>
    <w:rsid w:val="00671B5E"/>
    <w:rsid w:val="00672715"/>
    <w:rsid w:val="006728ED"/>
    <w:rsid w:val="006732B1"/>
    <w:rsid w:val="00673634"/>
    <w:rsid w:val="00673EEC"/>
    <w:rsid w:val="0067446F"/>
    <w:rsid w:val="006746A4"/>
    <w:rsid w:val="0067495A"/>
    <w:rsid w:val="00674B2E"/>
    <w:rsid w:val="00675558"/>
    <w:rsid w:val="00675611"/>
    <w:rsid w:val="00675A60"/>
    <w:rsid w:val="00675DB7"/>
    <w:rsid w:val="006766C2"/>
    <w:rsid w:val="0067697E"/>
    <w:rsid w:val="00676BB3"/>
    <w:rsid w:val="00677443"/>
    <w:rsid w:val="0067769A"/>
    <w:rsid w:val="006806A3"/>
    <w:rsid w:val="006806A6"/>
    <w:rsid w:val="00681211"/>
    <w:rsid w:val="00681B36"/>
    <w:rsid w:val="00681DE9"/>
    <w:rsid w:val="00682A93"/>
    <w:rsid w:val="00682CB7"/>
    <w:rsid w:val="00682E14"/>
    <w:rsid w:val="00683028"/>
    <w:rsid w:val="0068436C"/>
    <w:rsid w:val="0068545E"/>
    <w:rsid w:val="006857D7"/>
    <w:rsid w:val="00685F5E"/>
    <w:rsid w:val="00685FD4"/>
    <w:rsid w:val="00686612"/>
    <w:rsid w:val="0068661E"/>
    <w:rsid w:val="00686B8B"/>
    <w:rsid w:val="00690386"/>
    <w:rsid w:val="00690A49"/>
    <w:rsid w:val="00690AC7"/>
    <w:rsid w:val="00690BB6"/>
    <w:rsid w:val="0069163F"/>
    <w:rsid w:val="00691B30"/>
    <w:rsid w:val="00691FDF"/>
    <w:rsid w:val="00692DFC"/>
    <w:rsid w:val="006934E6"/>
    <w:rsid w:val="00693E1F"/>
    <w:rsid w:val="00693ECB"/>
    <w:rsid w:val="00694797"/>
    <w:rsid w:val="00695887"/>
    <w:rsid w:val="0069684D"/>
    <w:rsid w:val="006970A5"/>
    <w:rsid w:val="00697733"/>
    <w:rsid w:val="00697DA6"/>
    <w:rsid w:val="00697DB3"/>
    <w:rsid w:val="006A096B"/>
    <w:rsid w:val="006A144E"/>
    <w:rsid w:val="006A254E"/>
    <w:rsid w:val="006A2C30"/>
    <w:rsid w:val="006A301C"/>
    <w:rsid w:val="006A39AE"/>
    <w:rsid w:val="006A3E2B"/>
    <w:rsid w:val="006A4812"/>
    <w:rsid w:val="006A4ACC"/>
    <w:rsid w:val="006A54BD"/>
    <w:rsid w:val="006A5B27"/>
    <w:rsid w:val="006A6E17"/>
    <w:rsid w:val="006B09DE"/>
    <w:rsid w:val="006B0BF1"/>
    <w:rsid w:val="006B120D"/>
    <w:rsid w:val="006B17E7"/>
    <w:rsid w:val="006B184D"/>
    <w:rsid w:val="006B19E8"/>
    <w:rsid w:val="006B1A8A"/>
    <w:rsid w:val="006B1FD5"/>
    <w:rsid w:val="006B3584"/>
    <w:rsid w:val="006B3EB6"/>
    <w:rsid w:val="006B3F2E"/>
    <w:rsid w:val="006B404F"/>
    <w:rsid w:val="006B4590"/>
    <w:rsid w:val="006B4EC8"/>
    <w:rsid w:val="006B5064"/>
    <w:rsid w:val="006B555A"/>
    <w:rsid w:val="006B5615"/>
    <w:rsid w:val="006B600A"/>
    <w:rsid w:val="006B6635"/>
    <w:rsid w:val="006B794D"/>
    <w:rsid w:val="006B798B"/>
    <w:rsid w:val="006B7D22"/>
    <w:rsid w:val="006B7D2C"/>
    <w:rsid w:val="006C082C"/>
    <w:rsid w:val="006C1019"/>
    <w:rsid w:val="006C237B"/>
    <w:rsid w:val="006C2BB5"/>
    <w:rsid w:val="006C2BEE"/>
    <w:rsid w:val="006C2E47"/>
    <w:rsid w:val="006C394E"/>
    <w:rsid w:val="006C3AD8"/>
    <w:rsid w:val="006C4516"/>
    <w:rsid w:val="006C455E"/>
    <w:rsid w:val="006C5958"/>
    <w:rsid w:val="006C5B4F"/>
    <w:rsid w:val="006C643C"/>
    <w:rsid w:val="006C6CEA"/>
    <w:rsid w:val="006C6E3A"/>
    <w:rsid w:val="006C6FD7"/>
    <w:rsid w:val="006C70A2"/>
    <w:rsid w:val="006C7E73"/>
    <w:rsid w:val="006D00DB"/>
    <w:rsid w:val="006D0361"/>
    <w:rsid w:val="006D1005"/>
    <w:rsid w:val="006D1535"/>
    <w:rsid w:val="006D16B0"/>
    <w:rsid w:val="006D1B96"/>
    <w:rsid w:val="006D2182"/>
    <w:rsid w:val="006D2444"/>
    <w:rsid w:val="006D254B"/>
    <w:rsid w:val="006D2706"/>
    <w:rsid w:val="006D289B"/>
    <w:rsid w:val="006D3B2B"/>
    <w:rsid w:val="006D3BE1"/>
    <w:rsid w:val="006D4775"/>
    <w:rsid w:val="006D48FC"/>
    <w:rsid w:val="006D4EB0"/>
    <w:rsid w:val="006D5EBD"/>
    <w:rsid w:val="006D5F0F"/>
    <w:rsid w:val="006D62BC"/>
    <w:rsid w:val="006D6450"/>
    <w:rsid w:val="006D6939"/>
    <w:rsid w:val="006D7EB0"/>
    <w:rsid w:val="006E0138"/>
    <w:rsid w:val="006E05BC"/>
    <w:rsid w:val="006E08E2"/>
    <w:rsid w:val="006E0902"/>
    <w:rsid w:val="006E0BB0"/>
    <w:rsid w:val="006E0D2B"/>
    <w:rsid w:val="006E0F2B"/>
    <w:rsid w:val="006E12C3"/>
    <w:rsid w:val="006E1502"/>
    <w:rsid w:val="006E1B5E"/>
    <w:rsid w:val="006E1D63"/>
    <w:rsid w:val="006E2529"/>
    <w:rsid w:val="006E3338"/>
    <w:rsid w:val="006E3475"/>
    <w:rsid w:val="006E4099"/>
    <w:rsid w:val="006E45F3"/>
    <w:rsid w:val="006E4A2F"/>
    <w:rsid w:val="006E4ED4"/>
    <w:rsid w:val="006E58AF"/>
    <w:rsid w:val="006E5B05"/>
    <w:rsid w:val="006E5E19"/>
    <w:rsid w:val="006E61C3"/>
    <w:rsid w:val="006E6DAB"/>
    <w:rsid w:val="006E74D7"/>
    <w:rsid w:val="006E75CA"/>
    <w:rsid w:val="006E799D"/>
    <w:rsid w:val="006F0593"/>
    <w:rsid w:val="006F0B85"/>
    <w:rsid w:val="006F1064"/>
    <w:rsid w:val="006F1EB7"/>
    <w:rsid w:val="006F52E5"/>
    <w:rsid w:val="006F6066"/>
    <w:rsid w:val="006F6187"/>
    <w:rsid w:val="006F65A0"/>
    <w:rsid w:val="006F66DA"/>
    <w:rsid w:val="006F6850"/>
    <w:rsid w:val="006F707E"/>
    <w:rsid w:val="006F7D2D"/>
    <w:rsid w:val="006F7D95"/>
    <w:rsid w:val="007001DC"/>
    <w:rsid w:val="007010CE"/>
    <w:rsid w:val="007025CB"/>
    <w:rsid w:val="0070335A"/>
    <w:rsid w:val="007034AA"/>
    <w:rsid w:val="00703C9D"/>
    <w:rsid w:val="0070490C"/>
    <w:rsid w:val="00704972"/>
    <w:rsid w:val="00705C38"/>
    <w:rsid w:val="00706465"/>
    <w:rsid w:val="0070695A"/>
    <w:rsid w:val="0070782D"/>
    <w:rsid w:val="00710218"/>
    <w:rsid w:val="007109C2"/>
    <w:rsid w:val="00710F81"/>
    <w:rsid w:val="00711340"/>
    <w:rsid w:val="00711B79"/>
    <w:rsid w:val="007121DD"/>
    <w:rsid w:val="007124AF"/>
    <w:rsid w:val="00712C42"/>
    <w:rsid w:val="00713DE4"/>
    <w:rsid w:val="00714C47"/>
    <w:rsid w:val="00716033"/>
    <w:rsid w:val="00716462"/>
    <w:rsid w:val="007167FC"/>
    <w:rsid w:val="00720B72"/>
    <w:rsid w:val="00721084"/>
    <w:rsid w:val="00721262"/>
    <w:rsid w:val="0072137F"/>
    <w:rsid w:val="0072156F"/>
    <w:rsid w:val="00721B10"/>
    <w:rsid w:val="00721D9B"/>
    <w:rsid w:val="00722121"/>
    <w:rsid w:val="007224B9"/>
    <w:rsid w:val="007227F0"/>
    <w:rsid w:val="00722F94"/>
    <w:rsid w:val="00723A4D"/>
    <w:rsid w:val="00723AA7"/>
    <w:rsid w:val="0072432E"/>
    <w:rsid w:val="00726036"/>
    <w:rsid w:val="00726279"/>
    <w:rsid w:val="00726A9B"/>
    <w:rsid w:val="00726C32"/>
    <w:rsid w:val="00727037"/>
    <w:rsid w:val="00727530"/>
    <w:rsid w:val="007279A8"/>
    <w:rsid w:val="00727E85"/>
    <w:rsid w:val="007308F1"/>
    <w:rsid w:val="00731E7C"/>
    <w:rsid w:val="00731F30"/>
    <w:rsid w:val="007329EF"/>
    <w:rsid w:val="00732D01"/>
    <w:rsid w:val="0073327A"/>
    <w:rsid w:val="0073333F"/>
    <w:rsid w:val="00733DB7"/>
    <w:rsid w:val="00734EBE"/>
    <w:rsid w:val="0073575F"/>
    <w:rsid w:val="0073647F"/>
    <w:rsid w:val="00736DD8"/>
    <w:rsid w:val="0074076A"/>
    <w:rsid w:val="00741379"/>
    <w:rsid w:val="00741AF4"/>
    <w:rsid w:val="00741DCC"/>
    <w:rsid w:val="0074203A"/>
    <w:rsid w:val="007427B5"/>
    <w:rsid w:val="007427CE"/>
    <w:rsid w:val="00742865"/>
    <w:rsid w:val="0074296C"/>
    <w:rsid w:val="00742C83"/>
    <w:rsid w:val="0074360F"/>
    <w:rsid w:val="00744A64"/>
    <w:rsid w:val="00744A7E"/>
    <w:rsid w:val="00744D47"/>
    <w:rsid w:val="00744EA0"/>
    <w:rsid w:val="00745EC9"/>
    <w:rsid w:val="00746182"/>
    <w:rsid w:val="0074638D"/>
    <w:rsid w:val="00746484"/>
    <w:rsid w:val="0074704F"/>
    <w:rsid w:val="00747F48"/>
    <w:rsid w:val="00747F4C"/>
    <w:rsid w:val="00750A1B"/>
    <w:rsid w:val="00751091"/>
    <w:rsid w:val="00751961"/>
    <w:rsid w:val="00751B83"/>
    <w:rsid w:val="00752535"/>
    <w:rsid w:val="00752730"/>
    <w:rsid w:val="007528A2"/>
    <w:rsid w:val="00754359"/>
    <w:rsid w:val="00754411"/>
    <w:rsid w:val="00754BD9"/>
    <w:rsid w:val="00754E7A"/>
    <w:rsid w:val="00754E99"/>
    <w:rsid w:val="007553A6"/>
    <w:rsid w:val="0075540C"/>
    <w:rsid w:val="00755C29"/>
    <w:rsid w:val="00755DB1"/>
    <w:rsid w:val="007563E7"/>
    <w:rsid w:val="00756D4A"/>
    <w:rsid w:val="00757303"/>
    <w:rsid w:val="007574FC"/>
    <w:rsid w:val="00760975"/>
    <w:rsid w:val="00761FDA"/>
    <w:rsid w:val="007621FF"/>
    <w:rsid w:val="00762261"/>
    <w:rsid w:val="007634E3"/>
    <w:rsid w:val="00764194"/>
    <w:rsid w:val="007645BC"/>
    <w:rsid w:val="00764778"/>
    <w:rsid w:val="007657A3"/>
    <w:rsid w:val="00765B4B"/>
    <w:rsid w:val="00765ED3"/>
    <w:rsid w:val="00766287"/>
    <w:rsid w:val="0076681D"/>
    <w:rsid w:val="00766A65"/>
    <w:rsid w:val="007671F5"/>
    <w:rsid w:val="007675BD"/>
    <w:rsid w:val="007676B8"/>
    <w:rsid w:val="0077022E"/>
    <w:rsid w:val="00770CB9"/>
    <w:rsid w:val="0077152D"/>
    <w:rsid w:val="0077175C"/>
    <w:rsid w:val="00771870"/>
    <w:rsid w:val="00771BF9"/>
    <w:rsid w:val="00772F8A"/>
    <w:rsid w:val="00773997"/>
    <w:rsid w:val="007739C6"/>
    <w:rsid w:val="00774889"/>
    <w:rsid w:val="00774EB1"/>
    <w:rsid w:val="00774FF5"/>
    <w:rsid w:val="007750B3"/>
    <w:rsid w:val="0077570F"/>
    <w:rsid w:val="00775F76"/>
    <w:rsid w:val="007760D1"/>
    <w:rsid w:val="00776AEA"/>
    <w:rsid w:val="0077740E"/>
    <w:rsid w:val="00777BA0"/>
    <w:rsid w:val="007803BD"/>
    <w:rsid w:val="00780627"/>
    <w:rsid w:val="007811DC"/>
    <w:rsid w:val="00781EE9"/>
    <w:rsid w:val="007820FA"/>
    <w:rsid w:val="0078270E"/>
    <w:rsid w:val="0078285F"/>
    <w:rsid w:val="00783207"/>
    <w:rsid w:val="00783E1D"/>
    <w:rsid w:val="0078483B"/>
    <w:rsid w:val="00784EED"/>
    <w:rsid w:val="00784F96"/>
    <w:rsid w:val="00785575"/>
    <w:rsid w:val="00785900"/>
    <w:rsid w:val="00786958"/>
    <w:rsid w:val="00786BD0"/>
    <w:rsid w:val="00786E71"/>
    <w:rsid w:val="00787881"/>
    <w:rsid w:val="0079162F"/>
    <w:rsid w:val="00791D71"/>
    <w:rsid w:val="00792B8E"/>
    <w:rsid w:val="00792EC6"/>
    <w:rsid w:val="0079310B"/>
    <w:rsid w:val="00794185"/>
    <w:rsid w:val="00794924"/>
    <w:rsid w:val="00794981"/>
    <w:rsid w:val="00795166"/>
    <w:rsid w:val="007952EB"/>
    <w:rsid w:val="00795A47"/>
    <w:rsid w:val="00795C34"/>
    <w:rsid w:val="007964F2"/>
    <w:rsid w:val="00796C67"/>
    <w:rsid w:val="007A0BC2"/>
    <w:rsid w:val="007A1A9F"/>
    <w:rsid w:val="007A1F44"/>
    <w:rsid w:val="007A23FF"/>
    <w:rsid w:val="007A295B"/>
    <w:rsid w:val="007A2EC8"/>
    <w:rsid w:val="007A332A"/>
    <w:rsid w:val="007A3424"/>
    <w:rsid w:val="007A35EF"/>
    <w:rsid w:val="007A3867"/>
    <w:rsid w:val="007A425D"/>
    <w:rsid w:val="007A4260"/>
    <w:rsid w:val="007A43A2"/>
    <w:rsid w:val="007A4D04"/>
    <w:rsid w:val="007A6BE2"/>
    <w:rsid w:val="007A6F03"/>
    <w:rsid w:val="007A7A96"/>
    <w:rsid w:val="007A7E1B"/>
    <w:rsid w:val="007B03AF"/>
    <w:rsid w:val="007B0842"/>
    <w:rsid w:val="007B1543"/>
    <w:rsid w:val="007B1AC0"/>
    <w:rsid w:val="007B270A"/>
    <w:rsid w:val="007B2D3B"/>
    <w:rsid w:val="007B347A"/>
    <w:rsid w:val="007B46EF"/>
    <w:rsid w:val="007B47DB"/>
    <w:rsid w:val="007B52CD"/>
    <w:rsid w:val="007B5F36"/>
    <w:rsid w:val="007B65D9"/>
    <w:rsid w:val="007B7DC1"/>
    <w:rsid w:val="007B7EDB"/>
    <w:rsid w:val="007C19AD"/>
    <w:rsid w:val="007C3598"/>
    <w:rsid w:val="007C3BE5"/>
    <w:rsid w:val="007C3FA8"/>
    <w:rsid w:val="007C68DA"/>
    <w:rsid w:val="007D0783"/>
    <w:rsid w:val="007D0B57"/>
    <w:rsid w:val="007D15ED"/>
    <w:rsid w:val="007D229A"/>
    <w:rsid w:val="007D2F44"/>
    <w:rsid w:val="007D2F4D"/>
    <w:rsid w:val="007D4178"/>
    <w:rsid w:val="007D44B5"/>
    <w:rsid w:val="007D4D33"/>
    <w:rsid w:val="007D54A8"/>
    <w:rsid w:val="007D7175"/>
    <w:rsid w:val="007E0342"/>
    <w:rsid w:val="007E1369"/>
    <w:rsid w:val="007E1A1B"/>
    <w:rsid w:val="007E1A88"/>
    <w:rsid w:val="007E213A"/>
    <w:rsid w:val="007E3FBA"/>
    <w:rsid w:val="007E4C88"/>
    <w:rsid w:val="007E585E"/>
    <w:rsid w:val="007E5BAD"/>
    <w:rsid w:val="007E63D6"/>
    <w:rsid w:val="007E6E23"/>
    <w:rsid w:val="007E7DDF"/>
    <w:rsid w:val="007F05B5"/>
    <w:rsid w:val="007F11C8"/>
    <w:rsid w:val="007F1706"/>
    <w:rsid w:val="007F1CFB"/>
    <w:rsid w:val="007F1D75"/>
    <w:rsid w:val="007F220B"/>
    <w:rsid w:val="007F2568"/>
    <w:rsid w:val="007F27DD"/>
    <w:rsid w:val="007F47A6"/>
    <w:rsid w:val="007F51C4"/>
    <w:rsid w:val="007F5C55"/>
    <w:rsid w:val="007F6880"/>
    <w:rsid w:val="007F76B4"/>
    <w:rsid w:val="007F7A89"/>
    <w:rsid w:val="007F7F05"/>
    <w:rsid w:val="008000E3"/>
    <w:rsid w:val="008001B4"/>
    <w:rsid w:val="00800769"/>
    <w:rsid w:val="00800ED2"/>
    <w:rsid w:val="00801193"/>
    <w:rsid w:val="00801771"/>
    <w:rsid w:val="0080228E"/>
    <w:rsid w:val="00802E74"/>
    <w:rsid w:val="00804AB9"/>
    <w:rsid w:val="00804B92"/>
    <w:rsid w:val="00804E21"/>
    <w:rsid w:val="00804F5A"/>
    <w:rsid w:val="00805092"/>
    <w:rsid w:val="00805803"/>
    <w:rsid w:val="008062AA"/>
    <w:rsid w:val="00806AAF"/>
    <w:rsid w:val="008070AC"/>
    <w:rsid w:val="008101FD"/>
    <w:rsid w:val="00810D8D"/>
    <w:rsid w:val="00811835"/>
    <w:rsid w:val="008130C8"/>
    <w:rsid w:val="00813143"/>
    <w:rsid w:val="0081377B"/>
    <w:rsid w:val="008137CD"/>
    <w:rsid w:val="008149FA"/>
    <w:rsid w:val="00814C66"/>
    <w:rsid w:val="0081581D"/>
    <w:rsid w:val="008172BE"/>
    <w:rsid w:val="00817B71"/>
    <w:rsid w:val="00820244"/>
    <w:rsid w:val="00821805"/>
    <w:rsid w:val="00821BC9"/>
    <w:rsid w:val="008221B3"/>
    <w:rsid w:val="0082248E"/>
    <w:rsid w:val="00823A8A"/>
    <w:rsid w:val="00823AE8"/>
    <w:rsid w:val="00823CEB"/>
    <w:rsid w:val="00824C04"/>
    <w:rsid w:val="00824D53"/>
    <w:rsid w:val="00824FDF"/>
    <w:rsid w:val="00825034"/>
    <w:rsid w:val="00825125"/>
    <w:rsid w:val="00825262"/>
    <w:rsid w:val="008257CC"/>
    <w:rsid w:val="008263E3"/>
    <w:rsid w:val="00827309"/>
    <w:rsid w:val="008274BF"/>
    <w:rsid w:val="00830157"/>
    <w:rsid w:val="00830CB0"/>
    <w:rsid w:val="00830DC3"/>
    <w:rsid w:val="00831555"/>
    <w:rsid w:val="00831F52"/>
    <w:rsid w:val="00832154"/>
    <w:rsid w:val="00832F5C"/>
    <w:rsid w:val="008341DE"/>
    <w:rsid w:val="008359E0"/>
    <w:rsid w:val="00836063"/>
    <w:rsid w:val="0083636A"/>
    <w:rsid w:val="008370B7"/>
    <w:rsid w:val="008376F6"/>
    <w:rsid w:val="00837C62"/>
    <w:rsid w:val="00837D5B"/>
    <w:rsid w:val="00840607"/>
    <w:rsid w:val="00840EBC"/>
    <w:rsid w:val="00841CD2"/>
    <w:rsid w:val="00842B77"/>
    <w:rsid w:val="0084309F"/>
    <w:rsid w:val="008436BD"/>
    <w:rsid w:val="00844DF4"/>
    <w:rsid w:val="00844E5C"/>
    <w:rsid w:val="00845C12"/>
    <w:rsid w:val="00845CF5"/>
    <w:rsid w:val="00845D01"/>
    <w:rsid w:val="008469D9"/>
    <w:rsid w:val="00846A32"/>
    <w:rsid w:val="00846DC0"/>
    <w:rsid w:val="008474A7"/>
    <w:rsid w:val="008475DD"/>
    <w:rsid w:val="00847EA3"/>
    <w:rsid w:val="00850580"/>
    <w:rsid w:val="008506B6"/>
    <w:rsid w:val="00850AE0"/>
    <w:rsid w:val="00851B69"/>
    <w:rsid w:val="008524D2"/>
    <w:rsid w:val="0085269D"/>
    <w:rsid w:val="008527DF"/>
    <w:rsid w:val="00852BD1"/>
    <w:rsid w:val="00852E19"/>
    <w:rsid w:val="008537DE"/>
    <w:rsid w:val="00853820"/>
    <w:rsid w:val="00854066"/>
    <w:rsid w:val="00854F5D"/>
    <w:rsid w:val="00854FAD"/>
    <w:rsid w:val="00855C18"/>
    <w:rsid w:val="00855F48"/>
    <w:rsid w:val="00856833"/>
    <w:rsid w:val="00856840"/>
    <w:rsid w:val="00856BB7"/>
    <w:rsid w:val="00856C05"/>
    <w:rsid w:val="008605EC"/>
    <w:rsid w:val="0086087C"/>
    <w:rsid w:val="00860D8E"/>
    <w:rsid w:val="0086275E"/>
    <w:rsid w:val="00864440"/>
    <w:rsid w:val="00864D76"/>
    <w:rsid w:val="008650FC"/>
    <w:rsid w:val="00865AD0"/>
    <w:rsid w:val="00866EB3"/>
    <w:rsid w:val="0086701A"/>
    <w:rsid w:val="00867BD2"/>
    <w:rsid w:val="00867E9B"/>
    <w:rsid w:val="008712FD"/>
    <w:rsid w:val="008716A1"/>
    <w:rsid w:val="00872D3F"/>
    <w:rsid w:val="008732EB"/>
    <w:rsid w:val="008733E4"/>
    <w:rsid w:val="00873F15"/>
    <w:rsid w:val="00874096"/>
    <w:rsid w:val="00874C77"/>
    <w:rsid w:val="008756A4"/>
    <w:rsid w:val="00875F73"/>
    <w:rsid w:val="008761F7"/>
    <w:rsid w:val="00876927"/>
    <w:rsid w:val="00877173"/>
    <w:rsid w:val="008772AF"/>
    <w:rsid w:val="008775A9"/>
    <w:rsid w:val="00880F30"/>
    <w:rsid w:val="0088102B"/>
    <w:rsid w:val="00881FFD"/>
    <w:rsid w:val="008833E8"/>
    <w:rsid w:val="00884E2B"/>
    <w:rsid w:val="00885569"/>
    <w:rsid w:val="00885718"/>
    <w:rsid w:val="0088793E"/>
    <w:rsid w:val="00887B48"/>
    <w:rsid w:val="0089074C"/>
    <w:rsid w:val="008916DB"/>
    <w:rsid w:val="0089176E"/>
    <w:rsid w:val="008917A9"/>
    <w:rsid w:val="008917E0"/>
    <w:rsid w:val="00892365"/>
    <w:rsid w:val="00892BE5"/>
    <w:rsid w:val="008933F8"/>
    <w:rsid w:val="0089387C"/>
    <w:rsid w:val="00893A6C"/>
    <w:rsid w:val="00893B9E"/>
    <w:rsid w:val="00893F2F"/>
    <w:rsid w:val="0089444E"/>
    <w:rsid w:val="008949DF"/>
    <w:rsid w:val="008951DB"/>
    <w:rsid w:val="00895297"/>
    <w:rsid w:val="00895579"/>
    <w:rsid w:val="00895D36"/>
    <w:rsid w:val="00896B3D"/>
    <w:rsid w:val="00896C81"/>
    <w:rsid w:val="00896D83"/>
    <w:rsid w:val="00897B69"/>
    <w:rsid w:val="008A00E3"/>
    <w:rsid w:val="008A0AB2"/>
    <w:rsid w:val="008A0CFC"/>
    <w:rsid w:val="008A12FE"/>
    <w:rsid w:val="008A28B6"/>
    <w:rsid w:val="008A2BB1"/>
    <w:rsid w:val="008A3466"/>
    <w:rsid w:val="008A389F"/>
    <w:rsid w:val="008A3D02"/>
    <w:rsid w:val="008A57BC"/>
    <w:rsid w:val="008A5940"/>
    <w:rsid w:val="008A5DE4"/>
    <w:rsid w:val="008A73B2"/>
    <w:rsid w:val="008A7AFA"/>
    <w:rsid w:val="008A7FCF"/>
    <w:rsid w:val="008B043F"/>
    <w:rsid w:val="008B0808"/>
    <w:rsid w:val="008B0AEC"/>
    <w:rsid w:val="008B157C"/>
    <w:rsid w:val="008B182F"/>
    <w:rsid w:val="008B1E53"/>
    <w:rsid w:val="008B1E5B"/>
    <w:rsid w:val="008B2B06"/>
    <w:rsid w:val="008B2D04"/>
    <w:rsid w:val="008B37ED"/>
    <w:rsid w:val="008B389D"/>
    <w:rsid w:val="008B3C5C"/>
    <w:rsid w:val="008B5299"/>
    <w:rsid w:val="008B5A5F"/>
    <w:rsid w:val="008B5AB0"/>
    <w:rsid w:val="008B6054"/>
    <w:rsid w:val="008B7B08"/>
    <w:rsid w:val="008B7BC8"/>
    <w:rsid w:val="008B7FD8"/>
    <w:rsid w:val="008C0009"/>
    <w:rsid w:val="008C13F0"/>
    <w:rsid w:val="008C1426"/>
    <w:rsid w:val="008C1F26"/>
    <w:rsid w:val="008C2A3A"/>
    <w:rsid w:val="008C4C7E"/>
    <w:rsid w:val="008C5C46"/>
    <w:rsid w:val="008C5EAF"/>
    <w:rsid w:val="008C6184"/>
    <w:rsid w:val="008C6697"/>
    <w:rsid w:val="008C7744"/>
    <w:rsid w:val="008C785E"/>
    <w:rsid w:val="008C7D17"/>
    <w:rsid w:val="008D01E4"/>
    <w:rsid w:val="008D0AFB"/>
    <w:rsid w:val="008D0B19"/>
    <w:rsid w:val="008D1511"/>
    <w:rsid w:val="008D1572"/>
    <w:rsid w:val="008D24C7"/>
    <w:rsid w:val="008D32DF"/>
    <w:rsid w:val="008D3584"/>
    <w:rsid w:val="008D35E9"/>
    <w:rsid w:val="008D3959"/>
    <w:rsid w:val="008D3966"/>
    <w:rsid w:val="008D4352"/>
    <w:rsid w:val="008D59D0"/>
    <w:rsid w:val="008D60BC"/>
    <w:rsid w:val="008D6D7B"/>
    <w:rsid w:val="008D79C6"/>
    <w:rsid w:val="008D7EB7"/>
    <w:rsid w:val="008E0EB8"/>
    <w:rsid w:val="008E10A6"/>
    <w:rsid w:val="008E1271"/>
    <w:rsid w:val="008E16F0"/>
    <w:rsid w:val="008E2251"/>
    <w:rsid w:val="008E23EE"/>
    <w:rsid w:val="008E24B3"/>
    <w:rsid w:val="008E24CA"/>
    <w:rsid w:val="008E2F6E"/>
    <w:rsid w:val="008E3581"/>
    <w:rsid w:val="008E3651"/>
    <w:rsid w:val="008E38AD"/>
    <w:rsid w:val="008E3BE3"/>
    <w:rsid w:val="008E3EEC"/>
    <w:rsid w:val="008E467E"/>
    <w:rsid w:val="008E4BC9"/>
    <w:rsid w:val="008E5BB9"/>
    <w:rsid w:val="008E5BF2"/>
    <w:rsid w:val="008E5C81"/>
    <w:rsid w:val="008E697E"/>
    <w:rsid w:val="008E7053"/>
    <w:rsid w:val="008F0A38"/>
    <w:rsid w:val="008F0C59"/>
    <w:rsid w:val="008F0D75"/>
    <w:rsid w:val="008F0F84"/>
    <w:rsid w:val="008F1014"/>
    <w:rsid w:val="008F11C9"/>
    <w:rsid w:val="008F12E4"/>
    <w:rsid w:val="008F1A4A"/>
    <w:rsid w:val="008F1D94"/>
    <w:rsid w:val="008F23D8"/>
    <w:rsid w:val="008F2FD5"/>
    <w:rsid w:val="008F37E5"/>
    <w:rsid w:val="008F4515"/>
    <w:rsid w:val="008F48C2"/>
    <w:rsid w:val="008F5840"/>
    <w:rsid w:val="008F5EEF"/>
    <w:rsid w:val="008F66FE"/>
    <w:rsid w:val="008F69E3"/>
    <w:rsid w:val="008F72CC"/>
    <w:rsid w:val="008F72CD"/>
    <w:rsid w:val="008F7BC6"/>
    <w:rsid w:val="00901268"/>
    <w:rsid w:val="00901BFA"/>
    <w:rsid w:val="00901D13"/>
    <w:rsid w:val="00903666"/>
    <w:rsid w:val="00903802"/>
    <w:rsid w:val="00905562"/>
    <w:rsid w:val="00905FEC"/>
    <w:rsid w:val="0090638C"/>
    <w:rsid w:val="0090696D"/>
    <w:rsid w:val="00906CD6"/>
    <w:rsid w:val="00906E4D"/>
    <w:rsid w:val="00906F31"/>
    <w:rsid w:val="00907252"/>
    <w:rsid w:val="009078B3"/>
    <w:rsid w:val="00907A77"/>
    <w:rsid w:val="00907B64"/>
    <w:rsid w:val="00907E00"/>
    <w:rsid w:val="00910097"/>
    <w:rsid w:val="0091088D"/>
    <w:rsid w:val="00910FC9"/>
    <w:rsid w:val="009120C2"/>
    <w:rsid w:val="0091291A"/>
    <w:rsid w:val="00912D95"/>
    <w:rsid w:val="00913612"/>
    <w:rsid w:val="0091366A"/>
    <w:rsid w:val="00913824"/>
    <w:rsid w:val="009147B7"/>
    <w:rsid w:val="00914ABC"/>
    <w:rsid w:val="00915757"/>
    <w:rsid w:val="009159B3"/>
    <w:rsid w:val="00915F85"/>
    <w:rsid w:val="00916179"/>
    <w:rsid w:val="00916181"/>
    <w:rsid w:val="0091619B"/>
    <w:rsid w:val="009165A7"/>
    <w:rsid w:val="00917922"/>
    <w:rsid w:val="009200A0"/>
    <w:rsid w:val="009204C5"/>
    <w:rsid w:val="00921629"/>
    <w:rsid w:val="0092180D"/>
    <w:rsid w:val="009232C9"/>
    <w:rsid w:val="00923608"/>
    <w:rsid w:val="009238E5"/>
    <w:rsid w:val="00923F12"/>
    <w:rsid w:val="00924424"/>
    <w:rsid w:val="00924FF8"/>
    <w:rsid w:val="009255A0"/>
    <w:rsid w:val="00925BA8"/>
    <w:rsid w:val="00926DA7"/>
    <w:rsid w:val="00927A97"/>
    <w:rsid w:val="00927BB7"/>
    <w:rsid w:val="00927F8B"/>
    <w:rsid w:val="0093094D"/>
    <w:rsid w:val="0093204B"/>
    <w:rsid w:val="009321AF"/>
    <w:rsid w:val="009328C7"/>
    <w:rsid w:val="009336EC"/>
    <w:rsid w:val="00933F56"/>
    <w:rsid w:val="009349B6"/>
    <w:rsid w:val="00934C13"/>
    <w:rsid w:val="00935228"/>
    <w:rsid w:val="009355A2"/>
    <w:rsid w:val="00935617"/>
    <w:rsid w:val="00935F9E"/>
    <w:rsid w:val="00936D98"/>
    <w:rsid w:val="00936E61"/>
    <w:rsid w:val="00937375"/>
    <w:rsid w:val="009403E7"/>
    <w:rsid w:val="00942689"/>
    <w:rsid w:val="00942C80"/>
    <w:rsid w:val="00943022"/>
    <w:rsid w:val="00943197"/>
    <w:rsid w:val="009435F2"/>
    <w:rsid w:val="0094370C"/>
    <w:rsid w:val="00945180"/>
    <w:rsid w:val="0094590C"/>
    <w:rsid w:val="00945B14"/>
    <w:rsid w:val="00946355"/>
    <w:rsid w:val="009468B7"/>
    <w:rsid w:val="0094724E"/>
    <w:rsid w:val="00947973"/>
    <w:rsid w:val="00947BE6"/>
    <w:rsid w:val="00950419"/>
    <w:rsid w:val="0095048D"/>
    <w:rsid w:val="009504E4"/>
    <w:rsid w:val="00950B99"/>
    <w:rsid w:val="00950DA7"/>
    <w:rsid w:val="00951ADB"/>
    <w:rsid w:val="00952455"/>
    <w:rsid w:val="009526A6"/>
    <w:rsid w:val="00952BDE"/>
    <w:rsid w:val="009533CA"/>
    <w:rsid w:val="0095380C"/>
    <w:rsid w:val="00953F00"/>
    <w:rsid w:val="00954353"/>
    <w:rsid w:val="00954759"/>
    <w:rsid w:val="009555F1"/>
    <w:rsid w:val="00955C0A"/>
    <w:rsid w:val="00955C4F"/>
    <w:rsid w:val="00957084"/>
    <w:rsid w:val="0096055A"/>
    <w:rsid w:val="00960708"/>
    <w:rsid w:val="009657F1"/>
    <w:rsid w:val="0096625D"/>
    <w:rsid w:val="00966AB9"/>
    <w:rsid w:val="00967478"/>
    <w:rsid w:val="009709F8"/>
    <w:rsid w:val="00971AAD"/>
    <w:rsid w:val="00972929"/>
    <w:rsid w:val="00972F91"/>
    <w:rsid w:val="00973827"/>
    <w:rsid w:val="00973922"/>
    <w:rsid w:val="009742D3"/>
    <w:rsid w:val="009757EC"/>
    <w:rsid w:val="00976956"/>
    <w:rsid w:val="009773CE"/>
    <w:rsid w:val="009777B0"/>
    <w:rsid w:val="00977BA7"/>
    <w:rsid w:val="009802F8"/>
    <w:rsid w:val="00980517"/>
    <w:rsid w:val="009818F5"/>
    <w:rsid w:val="0098194F"/>
    <w:rsid w:val="00981D90"/>
    <w:rsid w:val="009821A9"/>
    <w:rsid w:val="009823F4"/>
    <w:rsid w:val="009826C8"/>
    <w:rsid w:val="00983133"/>
    <w:rsid w:val="009836E4"/>
    <w:rsid w:val="0098412F"/>
    <w:rsid w:val="0098586F"/>
    <w:rsid w:val="00985F28"/>
    <w:rsid w:val="00986149"/>
    <w:rsid w:val="00986176"/>
    <w:rsid w:val="00986E7F"/>
    <w:rsid w:val="00987536"/>
    <w:rsid w:val="00990BD5"/>
    <w:rsid w:val="0099196F"/>
    <w:rsid w:val="00992B98"/>
    <w:rsid w:val="0099359F"/>
    <w:rsid w:val="00994194"/>
    <w:rsid w:val="00994871"/>
    <w:rsid w:val="009949B7"/>
    <w:rsid w:val="00994E08"/>
    <w:rsid w:val="009951F9"/>
    <w:rsid w:val="00995212"/>
    <w:rsid w:val="00995C95"/>
    <w:rsid w:val="00995E85"/>
    <w:rsid w:val="009963BF"/>
    <w:rsid w:val="00996468"/>
    <w:rsid w:val="00996876"/>
    <w:rsid w:val="00996FFA"/>
    <w:rsid w:val="00997350"/>
    <w:rsid w:val="009973F1"/>
    <w:rsid w:val="009973F3"/>
    <w:rsid w:val="009A010D"/>
    <w:rsid w:val="009A0C6F"/>
    <w:rsid w:val="009A14EF"/>
    <w:rsid w:val="009A24B2"/>
    <w:rsid w:val="009A2DF9"/>
    <w:rsid w:val="009A320F"/>
    <w:rsid w:val="009A3A86"/>
    <w:rsid w:val="009A3EB9"/>
    <w:rsid w:val="009A4869"/>
    <w:rsid w:val="009A5644"/>
    <w:rsid w:val="009A6A6B"/>
    <w:rsid w:val="009A6BB1"/>
    <w:rsid w:val="009B0881"/>
    <w:rsid w:val="009B08FD"/>
    <w:rsid w:val="009B10AF"/>
    <w:rsid w:val="009B1DEB"/>
    <w:rsid w:val="009B1EF9"/>
    <w:rsid w:val="009B1F35"/>
    <w:rsid w:val="009B26AC"/>
    <w:rsid w:val="009B2D9B"/>
    <w:rsid w:val="009B35A4"/>
    <w:rsid w:val="009B375B"/>
    <w:rsid w:val="009B37E2"/>
    <w:rsid w:val="009B3A64"/>
    <w:rsid w:val="009B3AFF"/>
    <w:rsid w:val="009B4519"/>
    <w:rsid w:val="009B506B"/>
    <w:rsid w:val="009B57EF"/>
    <w:rsid w:val="009B5B85"/>
    <w:rsid w:val="009B7204"/>
    <w:rsid w:val="009B79FB"/>
    <w:rsid w:val="009C0074"/>
    <w:rsid w:val="009C0564"/>
    <w:rsid w:val="009C1EE4"/>
    <w:rsid w:val="009C2398"/>
    <w:rsid w:val="009C2685"/>
    <w:rsid w:val="009C2BB6"/>
    <w:rsid w:val="009C39BC"/>
    <w:rsid w:val="009C42C2"/>
    <w:rsid w:val="009C4BC2"/>
    <w:rsid w:val="009C4D22"/>
    <w:rsid w:val="009C4DF5"/>
    <w:rsid w:val="009C5061"/>
    <w:rsid w:val="009C53A6"/>
    <w:rsid w:val="009C6538"/>
    <w:rsid w:val="009C7320"/>
    <w:rsid w:val="009D0729"/>
    <w:rsid w:val="009D0ED1"/>
    <w:rsid w:val="009D0F66"/>
    <w:rsid w:val="009D1A06"/>
    <w:rsid w:val="009D1BA4"/>
    <w:rsid w:val="009D1CF5"/>
    <w:rsid w:val="009D22E4"/>
    <w:rsid w:val="009D22F7"/>
    <w:rsid w:val="009D319C"/>
    <w:rsid w:val="009D415C"/>
    <w:rsid w:val="009D457F"/>
    <w:rsid w:val="009D5909"/>
    <w:rsid w:val="009D5BAB"/>
    <w:rsid w:val="009D620A"/>
    <w:rsid w:val="009D6A0A"/>
    <w:rsid w:val="009D6C06"/>
    <w:rsid w:val="009E058F"/>
    <w:rsid w:val="009E0A9E"/>
    <w:rsid w:val="009E0B53"/>
    <w:rsid w:val="009E16BA"/>
    <w:rsid w:val="009E19A2"/>
    <w:rsid w:val="009E3330"/>
    <w:rsid w:val="009E3AFD"/>
    <w:rsid w:val="009E3CDD"/>
    <w:rsid w:val="009E40A0"/>
    <w:rsid w:val="009E4AB2"/>
    <w:rsid w:val="009E4B16"/>
    <w:rsid w:val="009E575F"/>
    <w:rsid w:val="009E5C60"/>
    <w:rsid w:val="009E6273"/>
    <w:rsid w:val="009E64DB"/>
    <w:rsid w:val="009E6794"/>
    <w:rsid w:val="009E7189"/>
    <w:rsid w:val="009E7E46"/>
    <w:rsid w:val="009E7FC1"/>
    <w:rsid w:val="009F01E1"/>
    <w:rsid w:val="009F077A"/>
    <w:rsid w:val="009F09EE"/>
    <w:rsid w:val="009F0B4D"/>
    <w:rsid w:val="009F0F16"/>
    <w:rsid w:val="009F1096"/>
    <w:rsid w:val="009F150E"/>
    <w:rsid w:val="009F27AD"/>
    <w:rsid w:val="009F2AD7"/>
    <w:rsid w:val="009F3276"/>
    <w:rsid w:val="009F3FB5"/>
    <w:rsid w:val="009F521F"/>
    <w:rsid w:val="009F553C"/>
    <w:rsid w:val="009F59F8"/>
    <w:rsid w:val="009F5DF1"/>
    <w:rsid w:val="009F789F"/>
    <w:rsid w:val="00A005B0"/>
    <w:rsid w:val="00A00947"/>
    <w:rsid w:val="00A00F70"/>
    <w:rsid w:val="00A01F17"/>
    <w:rsid w:val="00A022A5"/>
    <w:rsid w:val="00A022FE"/>
    <w:rsid w:val="00A02B65"/>
    <w:rsid w:val="00A02F37"/>
    <w:rsid w:val="00A03A22"/>
    <w:rsid w:val="00A04634"/>
    <w:rsid w:val="00A06119"/>
    <w:rsid w:val="00A07A48"/>
    <w:rsid w:val="00A108EE"/>
    <w:rsid w:val="00A10BB8"/>
    <w:rsid w:val="00A116BB"/>
    <w:rsid w:val="00A11C92"/>
    <w:rsid w:val="00A1200D"/>
    <w:rsid w:val="00A12463"/>
    <w:rsid w:val="00A137E4"/>
    <w:rsid w:val="00A14409"/>
    <w:rsid w:val="00A14813"/>
    <w:rsid w:val="00A15617"/>
    <w:rsid w:val="00A1566A"/>
    <w:rsid w:val="00A165BF"/>
    <w:rsid w:val="00A16A27"/>
    <w:rsid w:val="00A16F66"/>
    <w:rsid w:val="00A172E8"/>
    <w:rsid w:val="00A179FF"/>
    <w:rsid w:val="00A205CE"/>
    <w:rsid w:val="00A21A36"/>
    <w:rsid w:val="00A23A4A"/>
    <w:rsid w:val="00A23EA7"/>
    <w:rsid w:val="00A25294"/>
    <w:rsid w:val="00A254EE"/>
    <w:rsid w:val="00A25BE7"/>
    <w:rsid w:val="00A27008"/>
    <w:rsid w:val="00A270DB"/>
    <w:rsid w:val="00A27CDF"/>
    <w:rsid w:val="00A3009E"/>
    <w:rsid w:val="00A309C6"/>
    <w:rsid w:val="00A30D13"/>
    <w:rsid w:val="00A314F9"/>
    <w:rsid w:val="00A319D0"/>
    <w:rsid w:val="00A31CFE"/>
    <w:rsid w:val="00A32316"/>
    <w:rsid w:val="00A329FC"/>
    <w:rsid w:val="00A33172"/>
    <w:rsid w:val="00A3432B"/>
    <w:rsid w:val="00A346BA"/>
    <w:rsid w:val="00A34C67"/>
    <w:rsid w:val="00A34D62"/>
    <w:rsid w:val="00A34DD2"/>
    <w:rsid w:val="00A3611D"/>
    <w:rsid w:val="00A36339"/>
    <w:rsid w:val="00A366E4"/>
    <w:rsid w:val="00A376CB"/>
    <w:rsid w:val="00A40705"/>
    <w:rsid w:val="00A40A45"/>
    <w:rsid w:val="00A41124"/>
    <w:rsid w:val="00A41A29"/>
    <w:rsid w:val="00A4337E"/>
    <w:rsid w:val="00A4376F"/>
    <w:rsid w:val="00A43B30"/>
    <w:rsid w:val="00A4549F"/>
    <w:rsid w:val="00A45B9B"/>
    <w:rsid w:val="00A462FE"/>
    <w:rsid w:val="00A47820"/>
    <w:rsid w:val="00A501C9"/>
    <w:rsid w:val="00A50320"/>
    <w:rsid w:val="00A50506"/>
    <w:rsid w:val="00A50718"/>
    <w:rsid w:val="00A53EB4"/>
    <w:rsid w:val="00A53F55"/>
    <w:rsid w:val="00A5417B"/>
    <w:rsid w:val="00A54599"/>
    <w:rsid w:val="00A54B82"/>
    <w:rsid w:val="00A569D4"/>
    <w:rsid w:val="00A56A20"/>
    <w:rsid w:val="00A57F1A"/>
    <w:rsid w:val="00A60163"/>
    <w:rsid w:val="00A6038D"/>
    <w:rsid w:val="00A60CF0"/>
    <w:rsid w:val="00A60D09"/>
    <w:rsid w:val="00A61429"/>
    <w:rsid w:val="00A61514"/>
    <w:rsid w:val="00A61645"/>
    <w:rsid w:val="00A61CD4"/>
    <w:rsid w:val="00A62080"/>
    <w:rsid w:val="00A62390"/>
    <w:rsid w:val="00A62F18"/>
    <w:rsid w:val="00A630A2"/>
    <w:rsid w:val="00A632B8"/>
    <w:rsid w:val="00A63808"/>
    <w:rsid w:val="00A63BF3"/>
    <w:rsid w:val="00A63E1B"/>
    <w:rsid w:val="00A64942"/>
    <w:rsid w:val="00A64AD1"/>
    <w:rsid w:val="00A65911"/>
    <w:rsid w:val="00A6605D"/>
    <w:rsid w:val="00A6643C"/>
    <w:rsid w:val="00A66A20"/>
    <w:rsid w:val="00A67544"/>
    <w:rsid w:val="00A67C40"/>
    <w:rsid w:val="00A70184"/>
    <w:rsid w:val="00A7075B"/>
    <w:rsid w:val="00A70F33"/>
    <w:rsid w:val="00A71CE6"/>
    <w:rsid w:val="00A71D23"/>
    <w:rsid w:val="00A72020"/>
    <w:rsid w:val="00A72D93"/>
    <w:rsid w:val="00A73117"/>
    <w:rsid w:val="00A73256"/>
    <w:rsid w:val="00A7333A"/>
    <w:rsid w:val="00A73D0D"/>
    <w:rsid w:val="00A74316"/>
    <w:rsid w:val="00A749BE"/>
    <w:rsid w:val="00A74A92"/>
    <w:rsid w:val="00A75109"/>
    <w:rsid w:val="00A75CC1"/>
    <w:rsid w:val="00A75E88"/>
    <w:rsid w:val="00A76F69"/>
    <w:rsid w:val="00A77383"/>
    <w:rsid w:val="00A777B4"/>
    <w:rsid w:val="00A8056E"/>
    <w:rsid w:val="00A8164A"/>
    <w:rsid w:val="00A82D58"/>
    <w:rsid w:val="00A8399D"/>
    <w:rsid w:val="00A83E3D"/>
    <w:rsid w:val="00A842B2"/>
    <w:rsid w:val="00A8443A"/>
    <w:rsid w:val="00A8479C"/>
    <w:rsid w:val="00A84D80"/>
    <w:rsid w:val="00A84E86"/>
    <w:rsid w:val="00A8557B"/>
    <w:rsid w:val="00A85A05"/>
    <w:rsid w:val="00A863D0"/>
    <w:rsid w:val="00A86D63"/>
    <w:rsid w:val="00A87797"/>
    <w:rsid w:val="00A90E72"/>
    <w:rsid w:val="00A9103F"/>
    <w:rsid w:val="00A911EF"/>
    <w:rsid w:val="00A922A2"/>
    <w:rsid w:val="00A92B46"/>
    <w:rsid w:val="00A92B71"/>
    <w:rsid w:val="00A9327B"/>
    <w:rsid w:val="00A93B69"/>
    <w:rsid w:val="00A9543D"/>
    <w:rsid w:val="00A96146"/>
    <w:rsid w:val="00A962CB"/>
    <w:rsid w:val="00A963C7"/>
    <w:rsid w:val="00A96939"/>
    <w:rsid w:val="00A9726D"/>
    <w:rsid w:val="00A97A29"/>
    <w:rsid w:val="00A97C63"/>
    <w:rsid w:val="00AA05E8"/>
    <w:rsid w:val="00AA0748"/>
    <w:rsid w:val="00AA1626"/>
    <w:rsid w:val="00AA1C25"/>
    <w:rsid w:val="00AA2C10"/>
    <w:rsid w:val="00AA2EBD"/>
    <w:rsid w:val="00AA36BE"/>
    <w:rsid w:val="00AA3AE4"/>
    <w:rsid w:val="00AA3DB7"/>
    <w:rsid w:val="00AA51F5"/>
    <w:rsid w:val="00AA5E3B"/>
    <w:rsid w:val="00AA68B4"/>
    <w:rsid w:val="00AA7242"/>
    <w:rsid w:val="00AA72FA"/>
    <w:rsid w:val="00AA7DB2"/>
    <w:rsid w:val="00AB0543"/>
    <w:rsid w:val="00AB0AC9"/>
    <w:rsid w:val="00AB0E3C"/>
    <w:rsid w:val="00AB185A"/>
    <w:rsid w:val="00AB1BA7"/>
    <w:rsid w:val="00AB1E04"/>
    <w:rsid w:val="00AB23D4"/>
    <w:rsid w:val="00AB29CF"/>
    <w:rsid w:val="00AB3113"/>
    <w:rsid w:val="00AB348A"/>
    <w:rsid w:val="00AB3F38"/>
    <w:rsid w:val="00AB43EC"/>
    <w:rsid w:val="00AB4BF4"/>
    <w:rsid w:val="00AB5ADF"/>
    <w:rsid w:val="00AB5E57"/>
    <w:rsid w:val="00AB609E"/>
    <w:rsid w:val="00AB6AC1"/>
    <w:rsid w:val="00AB6C86"/>
    <w:rsid w:val="00AB725F"/>
    <w:rsid w:val="00AC0705"/>
    <w:rsid w:val="00AC109B"/>
    <w:rsid w:val="00AC199B"/>
    <w:rsid w:val="00AC19FB"/>
    <w:rsid w:val="00AC1D84"/>
    <w:rsid w:val="00AC270F"/>
    <w:rsid w:val="00AC343C"/>
    <w:rsid w:val="00AC4227"/>
    <w:rsid w:val="00AC54CE"/>
    <w:rsid w:val="00AC74DA"/>
    <w:rsid w:val="00AC7A2B"/>
    <w:rsid w:val="00AC7C25"/>
    <w:rsid w:val="00AD0A51"/>
    <w:rsid w:val="00AD0B37"/>
    <w:rsid w:val="00AD11F7"/>
    <w:rsid w:val="00AD1DB7"/>
    <w:rsid w:val="00AD2852"/>
    <w:rsid w:val="00AD2A2B"/>
    <w:rsid w:val="00AD3539"/>
    <w:rsid w:val="00AD37AB"/>
    <w:rsid w:val="00AD3976"/>
    <w:rsid w:val="00AD4D2A"/>
    <w:rsid w:val="00AD50AC"/>
    <w:rsid w:val="00AD542F"/>
    <w:rsid w:val="00AD5728"/>
    <w:rsid w:val="00AD66E4"/>
    <w:rsid w:val="00AD7305"/>
    <w:rsid w:val="00AD7E64"/>
    <w:rsid w:val="00AE00C4"/>
    <w:rsid w:val="00AE0584"/>
    <w:rsid w:val="00AE084B"/>
    <w:rsid w:val="00AE0C56"/>
    <w:rsid w:val="00AE0E1C"/>
    <w:rsid w:val="00AE149E"/>
    <w:rsid w:val="00AE156C"/>
    <w:rsid w:val="00AE1D20"/>
    <w:rsid w:val="00AE1EF6"/>
    <w:rsid w:val="00AE22F2"/>
    <w:rsid w:val="00AE2984"/>
    <w:rsid w:val="00AE29FC"/>
    <w:rsid w:val="00AE2F3F"/>
    <w:rsid w:val="00AE3B4E"/>
    <w:rsid w:val="00AE59EC"/>
    <w:rsid w:val="00AE67B3"/>
    <w:rsid w:val="00AE6D9A"/>
    <w:rsid w:val="00AE7864"/>
    <w:rsid w:val="00AE7949"/>
    <w:rsid w:val="00AF198A"/>
    <w:rsid w:val="00AF1BBF"/>
    <w:rsid w:val="00AF25D5"/>
    <w:rsid w:val="00AF3DBB"/>
    <w:rsid w:val="00AF4EBE"/>
    <w:rsid w:val="00AF5194"/>
    <w:rsid w:val="00AF53EF"/>
    <w:rsid w:val="00AF73C3"/>
    <w:rsid w:val="00AF7599"/>
    <w:rsid w:val="00AF795C"/>
    <w:rsid w:val="00B00752"/>
    <w:rsid w:val="00B01879"/>
    <w:rsid w:val="00B01969"/>
    <w:rsid w:val="00B026C1"/>
    <w:rsid w:val="00B02B9C"/>
    <w:rsid w:val="00B0353B"/>
    <w:rsid w:val="00B03875"/>
    <w:rsid w:val="00B040B2"/>
    <w:rsid w:val="00B04489"/>
    <w:rsid w:val="00B04B02"/>
    <w:rsid w:val="00B06073"/>
    <w:rsid w:val="00B07510"/>
    <w:rsid w:val="00B07BE7"/>
    <w:rsid w:val="00B101E9"/>
    <w:rsid w:val="00B10558"/>
    <w:rsid w:val="00B11B6E"/>
    <w:rsid w:val="00B12A1F"/>
    <w:rsid w:val="00B13965"/>
    <w:rsid w:val="00B14279"/>
    <w:rsid w:val="00B14EA3"/>
    <w:rsid w:val="00B156A9"/>
    <w:rsid w:val="00B15EE2"/>
    <w:rsid w:val="00B15F83"/>
    <w:rsid w:val="00B160FF"/>
    <w:rsid w:val="00B16322"/>
    <w:rsid w:val="00B1662E"/>
    <w:rsid w:val="00B16A6F"/>
    <w:rsid w:val="00B209C8"/>
    <w:rsid w:val="00B22C0D"/>
    <w:rsid w:val="00B23681"/>
    <w:rsid w:val="00B23AF4"/>
    <w:rsid w:val="00B23C15"/>
    <w:rsid w:val="00B242C5"/>
    <w:rsid w:val="00B25762"/>
    <w:rsid w:val="00B25B40"/>
    <w:rsid w:val="00B25E07"/>
    <w:rsid w:val="00B25FDE"/>
    <w:rsid w:val="00B2666F"/>
    <w:rsid w:val="00B26AB0"/>
    <w:rsid w:val="00B26AD2"/>
    <w:rsid w:val="00B26CA2"/>
    <w:rsid w:val="00B26FF7"/>
    <w:rsid w:val="00B274B7"/>
    <w:rsid w:val="00B27B5B"/>
    <w:rsid w:val="00B30B4E"/>
    <w:rsid w:val="00B30CE3"/>
    <w:rsid w:val="00B31246"/>
    <w:rsid w:val="00B326FF"/>
    <w:rsid w:val="00B33204"/>
    <w:rsid w:val="00B33F93"/>
    <w:rsid w:val="00B340AA"/>
    <w:rsid w:val="00B348B3"/>
    <w:rsid w:val="00B34A9F"/>
    <w:rsid w:val="00B34B80"/>
    <w:rsid w:val="00B35CDA"/>
    <w:rsid w:val="00B362F2"/>
    <w:rsid w:val="00B3684E"/>
    <w:rsid w:val="00B36A37"/>
    <w:rsid w:val="00B3795B"/>
    <w:rsid w:val="00B37CFD"/>
    <w:rsid w:val="00B37D97"/>
    <w:rsid w:val="00B40409"/>
    <w:rsid w:val="00B40AC9"/>
    <w:rsid w:val="00B411BD"/>
    <w:rsid w:val="00B41559"/>
    <w:rsid w:val="00B4157C"/>
    <w:rsid w:val="00B41804"/>
    <w:rsid w:val="00B418E8"/>
    <w:rsid w:val="00B42285"/>
    <w:rsid w:val="00B426CF"/>
    <w:rsid w:val="00B4274B"/>
    <w:rsid w:val="00B435B1"/>
    <w:rsid w:val="00B4367F"/>
    <w:rsid w:val="00B438BA"/>
    <w:rsid w:val="00B44F99"/>
    <w:rsid w:val="00B45876"/>
    <w:rsid w:val="00B473A8"/>
    <w:rsid w:val="00B47F9B"/>
    <w:rsid w:val="00B51542"/>
    <w:rsid w:val="00B51D1D"/>
    <w:rsid w:val="00B526DB"/>
    <w:rsid w:val="00B5310E"/>
    <w:rsid w:val="00B539F8"/>
    <w:rsid w:val="00B549C6"/>
    <w:rsid w:val="00B54ACC"/>
    <w:rsid w:val="00B54BA8"/>
    <w:rsid w:val="00B54DCB"/>
    <w:rsid w:val="00B55380"/>
    <w:rsid w:val="00B5578E"/>
    <w:rsid w:val="00B55AC2"/>
    <w:rsid w:val="00B560C9"/>
    <w:rsid w:val="00B562C6"/>
    <w:rsid w:val="00B56533"/>
    <w:rsid w:val="00B56CFC"/>
    <w:rsid w:val="00B57777"/>
    <w:rsid w:val="00B5778A"/>
    <w:rsid w:val="00B57921"/>
    <w:rsid w:val="00B57A17"/>
    <w:rsid w:val="00B57DA7"/>
    <w:rsid w:val="00B612C9"/>
    <w:rsid w:val="00B614C2"/>
    <w:rsid w:val="00B61AFD"/>
    <w:rsid w:val="00B61BE2"/>
    <w:rsid w:val="00B6266F"/>
    <w:rsid w:val="00B62E0B"/>
    <w:rsid w:val="00B63447"/>
    <w:rsid w:val="00B63C32"/>
    <w:rsid w:val="00B64434"/>
    <w:rsid w:val="00B64DF5"/>
    <w:rsid w:val="00B653DB"/>
    <w:rsid w:val="00B66414"/>
    <w:rsid w:val="00B6741A"/>
    <w:rsid w:val="00B67C42"/>
    <w:rsid w:val="00B67D3F"/>
    <w:rsid w:val="00B711CE"/>
    <w:rsid w:val="00B71DC8"/>
    <w:rsid w:val="00B723A8"/>
    <w:rsid w:val="00B72670"/>
    <w:rsid w:val="00B728FE"/>
    <w:rsid w:val="00B72A46"/>
    <w:rsid w:val="00B73D83"/>
    <w:rsid w:val="00B746C6"/>
    <w:rsid w:val="00B746E2"/>
    <w:rsid w:val="00B7604C"/>
    <w:rsid w:val="00B7652C"/>
    <w:rsid w:val="00B766BF"/>
    <w:rsid w:val="00B76930"/>
    <w:rsid w:val="00B76FA6"/>
    <w:rsid w:val="00B80859"/>
    <w:rsid w:val="00B80910"/>
    <w:rsid w:val="00B818F4"/>
    <w:rsid w:val="00B81BC9"/>
    <w:rsid w:val="00B8222F"/>
    <w:rsid w:val="00B82615"/>
    <w:rsid w:val="00B8261A"/>
    <w:rsid w:val="00B82763"/>
    <w:rsid w:val="00B8286B"/>
    <w:rsid w:val="00B83444"/>
    <w:rsid w:val="00B836ED"/>
    <w:rsid w:val="00B838C6"/>
    <w:rsid w:val="00B84F93"/>
    <w:rsid w:val="00B853BE"/>
    <w:rsid w:val="00B86476"/>
    <w:rsid w:val="00B86A3D"/>
    <w:rsid w:val="00B872F9"/>
    <w:rsid w:val="00B875C7"/>
    <w:rsid w:val="00B908A4"/>
    <w:rsid w:val="00B90D10"/>
    <w:rsid w:val="00B90FE5"/>
    <w:rsid w:val="00B919AD"/>
    <w:rsid w:val="00B91A2B"/>
    <w:rsid w:val="00B93204"/>
    <w:rsid w:val="00B93806"/>
    <w:rsid w:val="00B94886"/>
    <w:rsid w:val="00B94E17"/>
    <w:rsid w:val="00B957FE"/>
    <w:rsid w:val="00B95F02"/>
    <w:rsid w:val="00B95F0A"/>
    <w:rsid w:val="00B96BEF"/>
    <w:rsid w:val="00B96C88"/>
    <w:rsid w:val="00B96FC0"/>
    <w:rsid w:val="00B97260"/>
    <w:rsid w:val="00B97A69"/>
    <w:rsid w:val="00BA0632"/>
    <w:rsid w:val="00BA0AAA"/>
    <w:rsid w:val="00BA0DFB"/>
    <w:rsid w:val="00BA2888"/>
    <w:rsid w:val="00BA2FC4"/>
    <w:rsid w:val="00BA2FEF"/>
    <w:rsid w:val="00BA44E8"/>
    <w:rsid w:val="00BA474A"/>
    <w:rsid w:val="00BA6B84"/>
    <w:rsid w:val="00BA707B"/>
    <w:rsid w:val="00BB0129"/>
    <w:rsid w:val="00BB10BD"/>
    <w:rsid w:val="00BB1548"/>
    <w:rsid w:val="00BB1CE7"/>
    <w:rsid w:val="00BB20E6"/>
    <w:rsid w:val="00BB2FD3"/>
    <w:rsid w:val="00BB2FDF"/>
    <w:rsid w:val="00BB2FFF"/>
    <w:rsid w:val="00BB3B03"/>
    <w:rsid w:val="00BB44E7"/>
    <w:rsid w:val="00BB5C2D"/>
    <w:rsid w:val="00BB5FCB"/>
    <w:rsid w:val="00BB604B"/>
    <w:rsid w:val="00BC00EC"/>
    <w:rsid w:val="00BC0376"/>
    <w:rsid w:val="00BC08C5"/>
    <w:rsid w:val="00BC0BF9"/>
    <w:rsid w:val="00BC0F3F"/>
    <w:rsid w:val="00BC12FB"/>
    <w:rsid w:val="00BC196E"/>
    <w:rsid w:val="00BC1C3C"/>
    <w:rsid w:val="00BC307F"/>
    <w:rsid w:val="00BC3159"/>
    <w:rsid w:val="00BC3257"/>
    <w:rsid w:val="00BC39DB"/>
    <w:rsid w:val="00BC3A32"/>
    <w:rsid w:val="00BC3B07"/>
    <w:rsid w:val="00BC3F88"/>
    <w:rsid w:val="00BC457A"/>
    <w:rsid w:val="00BC46EF"/>
    <w:rsid w:val="00BC5616"/>
    <w:rsid w:val="00BC597A"/>
    <w:rsid w:val="00BC6625"/>
    <w:rsid w:val="00BC6FD6"/>
    <w:rsid w:val="00BC710A"/>
    <w:rsid w:val="00BC7B13"/>
    <w:rsid w:val="00BD008E"/>
    <w:rsid w:val="00BD0788"/>
    <w:rsid w:val="00BD2C54"/>
    <w:rsid w:val="00BD2F3B"/>
    <w:rsid w:val="00BD3372"/>
    <w:rsid w:val="00BD50AA"/>
    <w:rsid w:val="00BD5135"/>
    <w:rsid w:val="00BD5EDC"/>
    <w:rsid w:val="00BD6960"/>
    <w:rsid w:val="00BD7291"/>
    <w:rsid w:val="00BD73E4"/>
    <w:rsid w:val="00BD7EA3"/>
    <w:rsid w:val="00BD7FE2"/>
    <w:rsid w:val="00BE0113"/>
    <w:rsid w:val="00BE0487"/>
    <w:rsid w:val="00BE0619"/>
    <w:rsid w:val="00BE0B19"/>
    <w:rsid w:val="00BE0DD8"/>
    <w:rsid w:val="00BE102D"/>
    <w:rsid w:val="00BE13F0"/>
    <w:rsid w:val="00BE178A"/>
    <w:rsid w:val="00BE17C1"/>
    <w:rsid w:val="00BE1C94"/>
    <w:rsid w:val="00BE1D82"/>
    <w:rsid w:val="00BE1EE4"/>
    <w:rsid w:val="00BE1F8B"/>
    <w:rsid w:val="00BE1FA7"/>
    <w:rsid w:val="00BE1FE7"/>
    <w:rsid w:val="00BE2B4F"/>
    <w:rsid w:val="00BE2F39"/>
    <w:rsid w:val="00BE332D"/>
    <w:rsid w:val="00BE3AF6"/>
    <w:rsid w:val="00BE3CF1"/>
    <w:rsid w:val="00BE49B4"/>
    <w:rsid w:val="00BE4B20"/>
    <w:rsid w:val="00BE4D58"/>
    <w:rsid w:val="00BE5566"/>
    <w:rsid w:val="00BE58F7"/>
    <w:rsid w:val="00BE5985"/>
    <w:rsid w:val="00BE5FC4"/>
    <w:rsid w:val="00BE65AE"/>
    <w:rsid w:val="00BE66A3"/>
    <w:rsid w:val="00BE6803"/>
    <w:rsid w:val="00BE6EBC"/>
    <w:rsid w:val="00BE79F9"/>
    <w:rsid w:val="00BE7C4D"/>
    <w:rsid w:val="00BE7F6A"/>
    <w:rsid w:val="00BF014B"/>
    <w:rsid w:val="00BF0274"/>
    <w:rsid w:val="00BF08C4"/>
    <w:rsid w:val="00BF09B7"/>
    <w:rsid w:val="00BF0BAF"/>
    <w:rsid w:val="00BF0FCE"/>
    <w:rsid w:val="00BF1819"/>
    <w:rsid w:val="00BF19CE"/>
    <w:rsid w:val="00BF280F"/>
    <w:rsid w:val="00BF2B38"/>
    <w:rsid w:val="00BF2B6F"/>
    <w:rsid w:val="00BF2DF6"/>
    <w:rsid w:val="00BF351A"/>
    <w:rsid w:val="00BF375C"/>
    <w:rsid w:val="00BF3914"/>
    <w:rsid w:val="00BF44D9"/>
    <w:rsid w:val="00BF49B1"/>
    <w:rsid w:val="00BF4FBC"/>
    <w:rsid w:val="00BF5552"/>
    <w:rsid w:val="00BF59D4"/>
    <w:rsid w:val="00BF692F"/>
    <w:rsid w:val="00BF73F2"/>
    <w:rsid w:val="00C01492"/>
    <w:rsid w:val="00C01671"/>
    <w:rsid w:val="00C018E5"/>
    <w:rsid w:val="00C02419"/>
    <w:rsid w:val="00C02766"/>
    <w:rsid w:val="00C028F5"/>
    <w:rsid w:val="00C02CC8"/>
    <w:rsid w:val="00C03EE8"/>
    <w:rsid w:val="00C04C55"/>
    <w:rsid w:val="00C04E2C"/>
    <w:rsid w:val="00C05BEC"/>
    <w:rsid w:val="00C068C3"/>
    <w:rsid w:val="00C06D5D"/>
    <w:rsid w:val="00C06E7D"/>
    <w:rsid w:val="00C07E40"/>
    <w:rsid w:val="00C102A5"/>
    <w:rsid w:val="00C1112B"/>
    <w:rsid w:val="00C11A88"/>
    <w:rsid w:val="00C12012"/>
    <w:rsid w:val="00C1208A"/>
    <w:rsid w:val="00C12874"/>
    <w:rsid w:val="00C128AE"/>
    <w:rsid w:val="00C12BC1"/>
    <w:rsid w:val="00C12D88"/>
    <w:rsid w:val="00C13BDA"/>
    <w:rsid w:val="00C13FFD"/>
    <w:rsid w:val="00C1413C"/>
    <w:rsid w:val="00C14632"/>
    <w:rsid w:val="00C14D9F"/>
    <w:rsid w:val="00C16C30"/>
    <w:rsid w:val="00C203E8"/>
    <w:rsid w:val="00C20A00"/>
    <w:rsid w:val="00C20FDD"/>
    <w:rsid w:val="00C21673"/>
    <w:rsid w:val="00C21899"/>
    <w:rsid w:val="00C21C7A"/>
    <w:rsid w:val="00C220AD"/>
    <w:rsid w:val="00C23130"/>
    <w:rsid w:val="00C2322B"/>
    <w:rsid w:val="00C240F5"/>
    <w:rsid w:val="00C255A5"/>
    <w:rsid w:val="00C2584B"/>
    <w:rsid w:val="00C25942"/>
    <w:rsid w:val="00C25DD9"/>
    <w:rsid w:val="00C2663F"/>
    <w:rsid w:val="00C26CCF"/>
    <w:rsid w:val="00C26DB8"/>
    <w:rsid w:val="00C279BA"/>
    <w:rsid w:val="00C27BA5"/>
    <w:rsid w:val="00C310E3"/>
    <w:rsid w:val="00C311E2"/>
    <w:rsid w:val="00C314F6"/>
    <w:rsid w:val="00C31FFC"/>
    <w:rsid w:val="00C320A6"/>
    <w:rsid w:val="00C32CD8"/>
    <w:rsid w:val="00C336F8"/>
    <w:rsid w:val="00C3400F"/>
    <w:rsid w:val="00C343A1"/>
    <w:rsid w:val="00C34B64"/>
    <w:rsid w:val="00C34C36"/>
    <w:rsid w:val="00C350E1"/>
    <w:rsid w:val="00C352B3"/>
    <w:rsid w:val="00C3654C"/>
    <w:rsid w:val="00C36BF5"/>
    <w:rsid w:val="00C36DBC"/>
    <w:rsid w:val="00C37549"/>
    <w:rsid w:val="00C376BA"/>
    <w:rsid w:val="00C40373"/>
    <w:rsid w:val="00C4082D"/>
    <w:rsid w:val="00C40AE6"/>
    <w:rsid w:val="00C40DA9"/>
    <w:rsid w:val="00C411AF"/>
    <w:rsid w:val="00C4138D"/>
    <w:rsid w:val="00C417AC"/>
    <w:rsid w:val="00C41E3A"/>
    <w:rsid w:val="00C4304C"/>
    <w:rsid w:val="00C43315"/>
    <w:rsid w:val="00C43E57"/>
    <w:rsid w:val="00C44CA5"/>
    <w:rsid w:val="00C452F5"/>
    <w:rsid w:val="00C45F28"/>
    <w:rsid w:val="00C46555"/>
    <w:rsid w:val="00C46A38"/>
    <w:rsid w:val="00C46AB1"/>
    <w:rsid w:val="00C46B15"/>
    <w:rsid w:val="00C46F7D"/>
    <w:rsid w:val="00C47346"/>
    <w:rsid w:val="00C47353"/>
    <w:rsid w:val="00C47476"/>
    <w:rsid w:val="00C47852"/>
    <w:rsid w:val="00C479B5"/>
    <w:rsid w:val="00C50242"/>
    <w:rsid w:val="00C5034D"/>
    <w:rsid w:val="00C5050E"/>
    <w:rsid w:val="00C50BC7"/>
    <w:rsid w:val="00C50E99"/>
    <w:rsid w:val="00C519D7"/>
    <w:rsid w:val="00C51B01"/>
    <w:rsid w:val="00C520A4"/>
    <w:rsid w:val="00C52744"/>
    <w:rsid w:val="00C5372E"/>
    <w:rsid w:val="00C53CDA"/>
    <w:rsid w:val="00C53EB3"/>
    <w:rsid w:val="00C540C8"/>
    <w:rsid w:val="00C542D4"/>
    <w:rsid w:val="00C54D71"/>
    <w:rsid w:val="00C56124"/>
    <w:rsid w:val="00C563F5"/>
    <w:rsid w:val="00C56712"/>
    <w:rsid w:val="00C569BD"/>
    <w:rsid w:val="00C56BCC"/>
    <w:rsid w:val="00C57047"/>
    <w:rsid w:val="00C570EF"/>
    <w:rsid w:val="00C570F7"/>
    <w:rsid w:val="00C575A3"/>
    <w:rsid w:val="00C60B36"/>
    <w:rsid w:val="00C60EDC"/>
    <w:rsid w:val="00C616A5"/>
    <w:rsid w:val="00C61BD9"/>
    <w:rsid w:val="00C62CD5"/>
    <w:rsid w:val="00C636E6"/>
    <w:rsid w:val="00C6398D"/>
    <w:rsid w:val="00C639D6"/>
    <w:rsid w:val="00C63BE8"/>
    <w:rsid w:val="00C63F8E"/>
    <w:rsid w:val="00C647FB"/>
    <w:rsid w:val="00C651C9"/>
    <w:rsid w:val="00C653EB"/>
    <w:rsid w:val="00C654E0"/>
    <w:rsid w:val="00C66AB6"/>
    <w:rsid w:val="00C67402"/>
    <w:rsid w:val="00C67EAB"/>
    <w:rsid w:val="00C70DFF"/>
    <w:rsid w:val="00C71389"/>
    <w:rsid w:val="00C71DA0"/>
    <w:rsid w:val="00C7200C"/>
    <w:rsid w:val="00C72A28"/>
    <w:rsid w:val="00C746DB"/>
    <w:rsid w:val="00C75A6B"/>
    <w:rsid w:val="00C76210"/>
    <w:rsid w:val="00C763B6"/>
    <w:rsid w:val="00C7644F"/>
    <w:rsid w:val="00C768F6"/>
    <w:rsid w:val="00C770E7"/>
    <w:rsid w:val="00C77AEA"/>
    <w:rsid w:val="00C80073"/>
    <w:rsid w:val="00C80DEA"/>
    <w:rsid w:val="00C821BA"/>
    <w:rsid w:val="00C830AD"/>
    <w:rsid w:val="00C832DC"/>
    <w:rsid w:val="00C8377F"/>
    <w:rsid w:val="00C83795"/>
    <w:rsid w:val="00C84300"/>
    <w:rsid w:val="00C8612F"/>
    <w:rsid w:val="00C8646D"/>
    <w:rsid w:val="00C8667A"/>
    <w:rsid w:val="00C87079"/>
    <w:rsid w:val="00C876F1"/>
    <w:rsid w:val="00C91DE3"/>
    <w:rsid w:val="00C92169"/>
    <w:rsid w:val="00C92C7F"/>
    <w:rsid w:val="00C9369D"/>
    <w:rsid w:val="00C944FA"/>
    <w:rsid w:val="00C945DF"/>
    <w:rsid w:val="00C948CC"/>
    <w:rsid w:val="00C951AE"/>
    <w:rsid w:val="00C9538A"/>
    <w:rsid w:val="00C95854"/>
    <w:rsid w:val="00C95C9E"/>
    <w:rsid w:val="00C95EFF"/>
    <w:rsid w:val="00C96671"/>
    <w:rsid w:val="00C96A25"/>
    <w:rsid w:val="00C96E6F"/>
    <w:rsid w:val="00C97872"/>
    <w:rsid w:val="00CA0466"/>
    <w:rsid w:val="00CA0532"/>
    <w:rsid w:val="00CA0BC2"/>
    <w:rsid w:val="00CA0D22"/>
    <w:rsid w:val="00CA19FB"/>
    <w:rsid w:val="00CA2241"/>
    <w:rsid w:val="00CA3061"/>
    <w:rsid w:val="00CA3CDD"/>
    <w:rsid w:val="00CA403B"/>
    <w:rsid w:val="00CA4144"/>
    <w:rsid w:val="00CA44B7"/>
    <w:rsid w:val="00CA46FE"/>
    <w:rsid w:val="00CA4F91"/>
    <w:rsid w:val="00CA505A"/>
    <w:rsid w:val="00CA506A"/>
    <w:rsid w:val="00CA59DD"/>
    <w:rsid w:val="00CA60B2"/>
    <w:rsid w:val="00CA67F2"/>
    <w:rsid w:val="00CA71C0"/>
    <w:rsid w:val="00CA7984"/>
    <w:rsid w:val="00CA7CAD"/>
    <w:rsid w:val="00CB008E"/>
    <w:rsid w:val="00CB01FA"/>
    <w:rsid w:val="00CB0737"/>
    <w:rsid w:val="00CB097A"/>
    <w:rsid w:val="00CB0F09"/>
    <w:rsid w:val="00CB1479"/>
    <w:rsid w:val="00CB1F34"/>
    <w:rsid w:val="00CB26EC"/>
    <w:rsid w:val="00CB2D2A"/>
    <w:rsid w:val="00CB3CDB"/>
    <w:rsid w:val="00CB3FD8"/>
    <w:rsid w:val="00CB4E99"/>
    <w:rsid w:val="00CB4FA1"/>
    <w:rsid w:val="00CB5A76"/>
    <w:rsid w:val="00CB5B1E"/>
    <w:rsid w:val="00CB787A"/>
    <w:rsid w:val="00CC0C4A"/>
    <w:rsid w:val="00CC17F0"/>
    <w:rsid w:val="00CC1853"/>
    <w:rsid w:val="00CC1FAE"/>
    <w:rsid w:val="00CC221B"/>
    <w:rsid w:val="00CC2538"/>
    <w:rsid w:val="00CC31BE"/>
    <w:rsid w:val="00CC3A23"/>
    <w:rsid w:val="00CC41B5"/>
    <w:rsid w:val="00CC4BD1"/>
    <w:rsid w:val="00CC6CE1"/>
    <w:rsid w:val="00CC737C"/>
    <w:rsid w:val="00CC780B"/>
    <w:rsid w:val="00CD087D"/>
    <w:rsid w:val="00CD0F5D"/>
    <w:rsid w:val="00CD149C"/>
    <w:rsid w:val="00CD1C0B"/>
    <w:rsid w:val="00CD1D61"/>
    <w:rsid w:val="00CD1F1F"/>
    <w:rsid w:val="00CD239A"/>
    <w:rsid w:val="00CD3926"/>
    <w:rsid w:val="00CD39CD"/>
    <w:rsid w:val="00CD4566"/>
    <w:rsid w:val="00CD5512"/>
    <w:rsid w:val="00CD5C4E"/>
    <w:rsid w:val="00CD6E3D"/>
    <w:rsid w:val="00CD71AB"/>
    <w:rsid w:val="00CD73EF"/>
    <w:rsid w:val="00CD749E"/>
    <w:rsid w:val="00CE0109"/>
    <w:rsid w:val="00CE01C5"/>
    <w:rsid w:val="00CE16BD"/>
    <w:rsid w:val="00CE185E"/>
    <w:rsid w:val="00CE1AF9"/>
    <w:rsid w:val="00CE1CC9"/>
    <w:rsid w:val="00CE1FC5"/>
    <w:rsid w:val="00CE28DD"/>
    <w:rsid w:val="00CE3488"/>
    <w:rsid w:val="00CE41EF"/>
    <w:rsid w:val="00CE46E5"/>
    <w:rsid w:val="00CE485A"/>
    <w:rsid w:val="00CE48DF"/>
    <w:rsid w:val="00CE5279"/>
    <w:rsid w:val="00CE5A78"/>
    <w:rsid w:val="00CE6DD5"/>
    <w:rsid w:val="00CE78AE"/>
    <w:rsid w:val="00CE7A0D"/>
    <w:rsid w:val="00CE7E62"/>
    <w:rsid w:val="00CE7FE7"/>
    <w:rsid w:val="00CF195E"/>
    <w:rsid w:val="00CF19DA"/>
    <w:rsid w:val="00CF1C7F"/>
    <w:rsid w:val="00CF1CC0"/>
    <w:rsid w:val="00CF24F8"/>
    <w:rsid w:val="00CF2653"/>
    <w:rsid w:val="00CF3DED"/>
    <w:rsid w:val="00CF4247"/>
    <w:rsid w:val="00CF5263"/>
    <w:rsid w:val="00CF56DA"/>
    <w:rsid w:val="00CF5E42"/>
    <w:rsid w:val="00CF60B5"/>
    <w:rsid w:val="00CF714F"/>
    <w:rsid w:val="00D004FA"/>
    <w:rsid w:val="00D01B21"/>
    <w:rsid w:val="00D01E2F"/>
    <w:rsid w:val="00D03102"/>
    <w:rsid w:val="00D03727"/>
    <w:rsid w:val="00D0378A"/>
    <w:rsid w:val="00D03C54"/>
    <w:rsid w:val="00D04436"/>
    <w:rsid w:val="00D0497A"/>
    <w:rsid w:val="00D05132"/>
    <w:rsid w:val="00D05EA9"/>
    <w:rsid w:val="00D071F8"/>
    <w:rsid w:val="00D07252"/>
    <w:rsid w:val="00D074F4"/>
    <w:rsid w:val="00D07CE1"/>
    <w:rsid w:val="00D1026A"/>
    <w:rsid w:val="00D107CF"/>
    <w:rsid w:val="00D11B0B"/>
    <w:rsid w:val="00D1221A"/>
    <w:rsid w:val="00D12293"/>
    <w:rsid w:val="00D12F4C"/>
    <w:rsid w:val="00D141EF"/>
    <w:rsid w:val="00D14236"/>
    <w:rsid w:val="00D14297"/>
    <w:rsid w:val="00D14553"/>
    <w:rsid w:val="00D147DB"/>
    <w:rsid w:val="00D14B64"/>
    <w:rsid w:val="00D14DB1"/>
    <w:rsid w:val="00D15F43"/>
    <w:rsid w:val="00D16DEC"/>
    <w:rsid w:val="00D16E87"/>
    <w:rsid w:val="00D20B8B"/>
    <w:rsid w:val="00D2162C"/>
    <w:rsid w:val="00D21A3C"/>
    <w:rsid w:val="00D21C42"/>
    <w:rsid w:val="00D2290B"/>
    <w:rsid w:val="00D233F1"/>
    <w:rsid w:val="00D23529"/>
    <w:rsid w:val="00D23554"/>
    <w:rsid w:val="00D235EF"/>
    <w:rsid w:val="00D256F8"/>
    <w:rsid w:val="00D2685C"/>
    <w:rsid w:val="00D26A3B"/>
    <w:rsid w:val="00D26CC4"/>
    <w:rsid w:val="00D27511"/>
    <w:rsid w:val="00D27AFA"/>
    <w:rsid w:val="00D302FD"/>
    <w:rsid w:val="00D3038A"/>
    <w:rsid w:val="00D3098D"/>
    <w:rsid w:val="00D31A02"/>
    <w:rsid w:val="00D32278"/>
    <w:rsid w:val="00D323C8"/>
    <w:rsid w:val="00D32794"/>
    <w:rsid w:val="00D3323C"/>
    <w:rsid w:val="00D33456"/>
    <w:rsid w:val="00D3396F"/>
    <w:rsid w:val="00D33D4D"/>
    <w:rsid w:val="00D33EF9"/>
    <w:rsid w:val="00D34A0B"/>
    <w:rsid w:val="00D35360"/>
    <w:rsid w:val="00D357F5"/>
    <w:rsid w:val="00D35DDF"/>
    <w:rsid w:val="00D36234"/>
    <w:rsid w:val="00D36371"/>
    <w:rsid w:val="00D36F89"/>
    <w:rsid w:val="00D37112"/>
    <w:rsid w:val="00D37D8D"/>
    <w:rsid w:val="00D41006"/>
    <w:rsid w:val="00D410F6"/>
    <w:rsid w:val="00D41D7E"/>
    <w:rsid w:val="00D42D59"/>
    <w:rsid w:val="00D4321D"/>
    <w:rsid w:val="00D437D8"/>
    <w:rsid w:val="00D44994"/>
    <w:rsid w:val="00D45DF3"/>
    <w:rsid w:val="00D45EA1"/>
    <w:rsid w:val="00D45EEA"/>
    <w:rsid w:val="00D46174"/>
    <w:rsid w:val="00D46FBD"/>
    <w:rsid w:val="00D47DD0"/>
    <w:rsid w:val="00D50183"/>
    <w:rsid w:val="00D511EE"/>
    <w:rsid w:val="00D51D12"/>
    <w:rsid w:val="00D52F6C"/>
    <w:rsid w:val="00D5318D"/>
    <w:rsid w:val="00D5362B"/>
    <w:rsid w:val="00D53DDF"/>
    <w:rsid w:val="00D543BC"/>
    <w:rsid w:val="00D54AB0"/>
    <w:rsid w:val="00D55072"/>
    <w:rsid w:val="00D551B5"/>
    <w:rsid w:val="00D554EE"/>
    <w:rsid w:val="00D5620C"/>
    <w:rsid w:val="00D56DB2"/>
    <w:rsid w:val="00D5747F"/>
    <w:rsid w:val="00D57495"/>
    <w:rsid w:val="00D574FA"/>
    <w:rsid w:val="00D57960"/>
    <w:rsid w:val="00D606EB"/>
    <w:rsid w:val="00D60C8D"/>
    <w:rsid w:val="00D60F73"/>
    <w:rsid w:val="00D60FEC"/>
    <w:rsid w:val="00D61374"/>
    <w:rsid w:val="00D614B4"/>
    <w:rsid w:val="00D6168A"/>
    <w:rsid w:val="00D616A5"/>
    <w:rsid w:val="00D61B4D"/>
    <w:rsid w:val="00D61FF0"/>
    <w:rsid w:val="00D6211D"/>
    <w:rsid w:val="00D62C97"/>
    <w:rsid w:val="00D63517"/>
    <w:rsid w:val="00D63B75"/>
    <w:rsid w:val="00D65075"/>
    <w:rsid w:val="00D659B1"/>
    <w:rsid w:val="00D659F0"/>
    <w:rsid w:val="00D66E18"/>
    <w:rsid w:val="00D6734D"/>
    <w:rsid w:val="00D679CF"/>
    <w:rsid w:val="00D679D3"/>
    <w:rsid w:val="00D70332"/>
    <w:rsid w:val="00D72209"/>
    <w:rsid w:val="00D7356F"/>
    <w:rsid w:val="00D73587"/>
    <w:rsid w:val="00D73EBB"/>
    <w:rsid w:val="00D751FB"/>
    <w:rsid w:val="00D754D6"/>
    <w:rsid w:val="00D76078"/>
    <w:rsid w:val="00D761AA"/>
    <w:rsid w:val="00D76997"/>
    <w:rsid w:val="00D76E85"/>
    <w:rsid w:val="00D76FAE"/>
    <w:rsid w:val="00D777D7"/>
    <w:rsid w:val="00D805DE"/>
    <w:rsid w:val="00D80AB8"/>
    <w:rsid w:val="00D812F9"/>
    <w:rsid w:val="00D81792"/>
    <w:rsid w:val="00D819B1"/>
    <w:rsid w:val="00D81A6C"/>
    <w:rsid w:val="00D81C51"/>
    <w:rsid w:val="00D82494"/>
    <w:rsid w:val="00D83AE9"/>
    <w:rsid w:val="00D84940"/>
    <w:rsid w:val="00D857B8"/>
    <w:rsid w:val="00D86138"/>
    <w:rsid w:val="00D8620D"/>
    <w:rsid w:val="00D86755"/>
    <w:rsid w:val="00D87175"/>
    <w:rsid w:val="00D87ABF"/>
    <w:rsid w:val="00D90CD3"/>
    <w:rsid w:val="00D919E6"/>
    <w:rsid w:val="00D91BE1"/>
    <w:rsid w:val="00D92C29"/>
    <w:rsid w:val="00D936E2"/>
    <w:rsid w:val="00D95104"/>
    <w:rsid w:val="00D95600"/>
    <w:rsid w:val="00D95C24"/>
    <w:rsid w:val="00D9683C"/>
    <w:rsid w:val="00D96BD9"/>
    <w:rsid w:val="00D96F0C"/>
    <w:rsid w:val="00D97884"/>
    <w:rsid w:val="00DA0623"/>
    <w:rsid w:val="00DA0A7F"/>
    <w:rsid w:val="00DA1C31"/>
    <w:rsid w:val="00DA20BC"/>
    <w:rsid w:val="00DA2289"/>
    <w:rsid w:val="00DA24D1"/>
    <w:rsid w:val="00DA2C9A"/>
    <w:rsid w:val="00DA2ED7"/>
    <w:rsid w:val="00DA3E7A"/>
    <w:rsid w:val="00DA430C"/>
    <w:rsid w:val="00DA467F"/>
    <w:rsid w:val="00DA615D"/>
    <w:rsid w:val="00DA6598"/>
    <w:rsid w:val="00DA6C0F"/>
    <w:rsid w:val="00DA6CD8"/>
    <w:rsid w:val="00DA6EAB"/>
    <w:rsid w:val="00DA702F"/>
    <w:rsid w:val="00DA7F8A"/>
    <w:rsid w:val="00DB0176"/>
    <w:rsid w:val="00DB0404"/>
    <w:rsid w:val="00DB1121"/>
    <w:rsid w:val="00DB11F8"/>
    <w:rsid w:val="00DB127A"/>
    <w:rsid w:val="00DB18F8"/>
    <w:rsid w:val="00DB1C61"/>
    <w:rsid w:val="00DB1F2A"/>
    <w:rsid w:val="00DB297F"/>
    <w:rsid w:val="00DB2D80"/>
    <w:rsid w:val="00DB3153"/>
    <w:rsid w:val="00DB317A"/>
    <w:rsid w:val="00DB3B82"/>
    <w:rsid w:val="00DB40B5"/>
    <w:rsid w:val="00DB485D"/>
    <w:rsid w:val="00DB4A97"/>
    <w:rsid w:val="00DB5966"/>
    <w:rsid w:val="00DB79C8"/>
    <w:rsid w:val="00DC1327"/>
    <w:rsid w:val="00DC1350"/>
    <w:rsid w:val="00DC1AB7"/>
    <w:rsid w:val="00DC214B"/>
    <w:rsid w:val="00DC23F7"/>
    <w:rsid w:val="00DC2C2E"/>
    <w:rsid w:val="00DC3237"/>
    <w:rsid w:val="00DC329A"/>
    <w:rsid w:val="00DC41A4"/>
    <w:rsid w:val="00DC4D2D"/>
    <w:rsid w:val="00DC509A"/>
    <w:rsid w:val="00DC50AA"/>
    <w:rsid w:val="00DC5672"/>
    <w:rsid w:val="00DC60A2"/>
    <w:rsid w:val="00DC6600"/>
    <w:rsid w:val="00DC67BD"/>
    <w:rsid w:val="00DC6924"/>
    <w:rsid w:val="00DC71F2"/>
    <w:rsid w:val="00DC748E"/>
    <w:rsid w:val="00DC7CF7"/>
    <w:rsid w:val="00DD024C"/>
    <w:rsid w:val="00DD128B"/>
    <w:rsid w:val="00DD139E"/>
    <w:rsid w:val="00DD2025"/>
    <w:rsid w:val="00DD22EA"/>
    <w:rsid w:val="00DD23A0"/>
    <w:rsid w:val="00DD343E"/>
    <w:rsid w:val="00DD3EF5"/>
    <w:rsid w:val="00DD52E1"/>
    <w:rsid w:val="00DD53FA"/>
    <w:rsid w:val="00DD55DF"/>
    <w:rsid w:val="00DD5B39"/>
    <w:rsid w:val="00DD5F42"/>
    <w:rsid w:val="00DD617B"/>
    <w:rsid w:val="00DD68EA"/>
    <w:rsid w:val="00DE0C04"/>
    <w:rsid w:val="00DE0E59"/>
    <w:rsid w:val="00DE0EDE"/>
    <w:rsid w:val="00DE0F6C"/>
    <w:rsid w:val="00DE219B"/>
    <w:rsid w:val="00DE38F0"/>
    <w:rsid w:val="00DE52E3"/>
    <w:rsid w:val="00DE6A2C"/>
    <w:rsid w:val="00DE6DA2"/>
    <w:rsid w:val="00DE74A7"/>
    <w:rsid w:val="00DE7C00"/>
    <w:rsid w:val="00DF03E9"/>
    <w:rsid w:val="00DF03ED"/>
    <w:rsid w:val="00DF04EE"/>
    <w:rsid w:val="00DF0BF4"/>
    <w:rsid w:val="00DF179D"/>
    <w:rsid w:val="00DF1E9C"/>
    <w:rsid w:val="00DF4572"/>
    <w:rsid w:val="00DF4658"/>
    <w:rsid w:val="00DF624A"/>
    <w:rsid w:val="00DF64DD"/>
    <w:rsid w:val="00DF6C8B"/>
    <w:rsid w:val="00DF6F17"/>
    <w:rsid w:val="00DF78FA"/>
    <w:rsid w:val="00DF7E27"/>
    <w:rsid w:val="00E002F1"/>
    <w:rsid w:val="00E0082C"/>
    <w:rsid w:val="00E0082E"/>
    <w:rsid w:val="00E01DAA"/>
    <w:rsid w:val="00E023E5"/>
    <w:rsid w:val="00E02432"/>
    <w:rsid w:val="00E03234"/>
    <w:rsid w:val="00E04022"/>
    <w:rsid w:val="00E04396"/>
    <w:rsid w:val="00E0728F"/>
    <w:rsid w:val="00E0755C"/>
    <w:rsid w:val="00E11297"/>
    <w:rsid w:val="00E11FFA"/>
    <w:rsid w:val="00E133AE"/>
    <w:rsid w:val="00E14024"/>
    <w:rsid w:val="00E14A7E"/>
    <w:rsid w:val="00E151E1"/>
    <w:rsid w:val="00E1523B"/>
    <w:rsid w:val="00E16044"/>
    <w:rsid w:val="00E16E3D"/>
    <w:rsid w:val="00E1704D"/>
    <w:rsid w:val="00E17619"/>
    <w:rsid w:val="00E17805"/>
    <w:rsid w:val="00E20857"/>
    <w:rsid w:val="00E20F79"/>
    <w:rsid w:val="00E21278"/>
    <w:rsid w:val="00E22CCD"/>
    <w:rsid w:val="00E23A11"/>
    <w:rsid w:val="00E23C15"/>
    <w:rsid w:val="00E23FB7"/>
    <w:rsid w:val="00E24A27"/>
    <w:rsid w:val="00E24E0B"/>
    <w:rsid w:val="00E25014"/>
    <w:rsid w:val="00E25B65"/>
    <w:rsid w:val="00E25BB2"/>
    <w:rsid w:val="00E25F89"/>
    <w:rsid w:val="00E303FA"/>
    <w:rsid w:val="00E32D62"/>
    <w:rsid w:val="00E3362D"/>
    <w:rsid w:val="00E339DC"/>
    <w:rsid w:val="00E33E15"/>
    <w:rsid w:val="00E346D3"/>
    <w:rsid w:val="00E354F4"/>
    <w:rsid w:val="00E361B8"/>
    <w:rsid w:val="00E3624B"/>
    <w:rsid w:val="00E36A1B"/>
    <w:rsid w:val="00E37210"/>
    <w:rsid w:val="00E37970"/>
    <w:rsid w:val="00E429ED"/>
    <w:rsid w:val="00E43091"/>
    <w:rsid w:val="00E4337D"/>
    <w:rsid w:val="00E43B69"/>
    <w:rsid w:val="00E43F37"/>
    <w:rsid w:val="00E44324"/>
    <w:rsid w:val="00E450ED"/>
    <w:rsid w:val="00E452B6"/>
    <w:rsid w:val="00E4791B"/>
    <w:rsid w:val="00E47E31"/>
    <w:rsid w:val="00E50AC6"/>
    <w:rsid w:val="00E50B4C"/>
    <w:rsid w:val="00E50E95"/>
    <w:rsid w:val="00E51DDD"/>
    <w:rsid w:val="00E51FDD"/>
    <w:rsid w:val="00E52435"/>
    <w:rsid w:val="00E52741"/>
    <w:rsid w:val="00E53122"/>
    <w:rsid w:val="00E53481"/>
    <w:rsid w:val="00E5351B"/>
    <w:rsid w:val="00E53FA9"/>
    <w:rsid w:val="00E5414C"/>
    <w:rsid w:val="00E547B3"/>
    <w:rsid w:val="00E54C41"/>
    <w:rsid w:val="00E560D2"/>
    <w:rsid w:val="00E56723"/>
    <w:rsid w:val="00E5733D"/>
    <w:rsid w:val="00E6094A"/>
    <w:rsid w:val="00E61CC0"/>
    <w:rsid w:val="00E61D2C"/>
    <w:rsid w:val="00E623BA"/>
    <w:rsid w:val="00E6277B"/>
    <w:rsid w:val="00E63A7C"/>
    <w:rsid w:val="00E63C57"/>
    <w:rsid w:val="00E64424"/>
    <w:rsid w:val="00E64C99"/>
    <w:rsid w:val="00E64CD3"/>
    <w:rsid w:val="00E64E4A"/>
    <w:rsid w:val="00E64E96"/>
    <w:rsid w:val="00E65907"/>
    <w:rsid w:val="00E671C9"/>
    <w:rsid w:val="00E6743F"/>
    <w:rsid w:val="00E674ED"/>
    <w:rsid w:val="00E6758E"/>
    <w:rsid w:val="00E67E23"/>
    <w:rsid w:val="00E70016"/>
    <w:rsid w:val="00E70BC7"/>
    <w:rsid w:val="00E70FBC"/>
    <w:rsid w:val="00E727CA"/>
    <w:rsid w:val="00E728D4"/>
    <w:rsid w:val="00E72C01"/>
    <w:rsid w:val="00E72DB5"/>
    <w:rsid w:val="00E73196"/>
    <w:rsid w:val="00E731C7"/>
    <w:rsid w:val="00E7359A"/>
    <w:rsid w:val="00E7398D"/>
    <w:rsid w:val="00E7401B"/>
    <w:rsid w:val="00E741AC"/>
    <w:rsid w:val="00E743BF"/>
    <w:rsid w:val="00E746E6"/>
    <w:rsid w:val="00E74799"/>
    <w:rsid w:val="00E75174"/>
    <w:rsid w:val="00E7581E"/>
    <w:rsid w:val="00E75EBA"/>
    <w:rsid w:val="00E763B4"/>
    <w:rsid w:val="00E76995"/>
    <w:rsid w:val="00E77517"/>
    <w:rsid w:val="00E7761D"/>
    <w:rsid w:val="00E77848"/>
    <w:rsid w:val="00E80514"/>
    <w:rsid w:val="00E80E5B"/>
    <w:rsid w:val="00E816C5"/>
    <w:rsid w:val="00E81CE0"/>
    <w:rsid w:val="00E81E7C"/>
    <w:rsid w:val="00E81EB3"/>
    <w:rsid w:val="00E8224D"/>
    <w:rsid w:val="00E824F8"/>
    <w:rsid w:val="00E82B5D"/>
    <w:rsid w:val="00E82C8C"/>
    <w:rsid w:val="00E83BFB"/>
    <w:rsid w:val="00E8519F"/>
    <w:rsid w:val="00E859C5"/>
    <w:rsid w:val="00E85CC3"/>
    <w:rsid w:val="00E85D87"/>
    <w:rsid w:val="00E8644A"/>
    <w:rsid w:val="00E86C0B"/>
    <w:rsid w:val="00E87681"/>
    <w:rsid w:val="00E90279"/>
    <w:rsid w:val="00E90635"/>
    <w:rsid w:val="00E909A1"/>
    <w:rsid w:val="00E90BFF"/>
    <w:rsid w:val="00E91F04"/>
    <w:rsid w:val="00E91F35"/>
    <w:rsid w:val="00E933A5"/>
    <w:rsid w:val="00E947B7"/>
    <w:rsid w:val="00E94DDB"/>
    <w:rsid w:val="00E9530B"/>
    <w:rsid w:val="00E95BA6"/>
    <w:rsid w:val="00E96F31"/>
    <w:rsid w:val="00E96FA4"/>
    <w:rsid w:val="00E97648"/>
    <w:rsid w:val="00EA0060"/>
    <w:rsid w:val="00EA0E4A"/>
    <w:rsid w:val="00EA0FD6"/>
    <w:rsid w:val="00EA1A54"/>
    <w:rsid w:val="00EA206C"/>
    <w:rsid w:val="00EA2226"/>
    <w:rsid w:val="00EA26FC"/>
    <w:rsid w:val="00EA2CB3"/>
    <w:rsid w:val="00EA308F"/>
    <w:rsid w:val="00EA3B5A"/>
    <w:rsid w:val="00EA410E"/>
    <w:rsid w:val="00EA4226"/>
    <w:rsid w:val="00EA4FD1"/>
    <w:rsid w:val="00EA53C2"/>
    <w:rsid w:val="00EA5695"/>
    <w:rsid w:val="00EA59E2"/>
    <w:rsid w:val="00EA5B0A"/>
    <w:rsid w:val="00EA652E"/>
    <w:rsid w:val="00EA65AD"/>
    <w:rsid w:val="00EA7A4C"/>
    <w:rsid w:val="00EA7FCF"/>
    <w:rsid w:val="00EB020B"/>
    <w:rsid w:val="00EB0CA3"/>
    <w:rsid w:val="00EB104F"/>
    <w:rsid w:val="00EB1B27"/>
    <w:rsid w:val="00EB1DA8"/>
    <w:rsid w:val="00EB1DD6"/>
    <w:rsid w:val="00EB205E"/>
    <w:rsid w:val="00EB3712"/>
    <w:rsid w:val="00EB4319"/>
    <w:rsid w:val="00EB4CFF"/>
    <w:rsid w:val="00EB5476"/>
    <w:rsid w:val="00EB5D48"/>
    <w:rsid w:val="00EB625D"/>
    <w:rsid w:val="00EB70B0"/>
    <w:rsid w:val="00EB7633"/>
    <w:rsid w:val="00EB7736"/>
    <w:rsid w:val="00EC0B23"/>
    <w:rsid w:val="00EC14BC"/>
    <w:rsid w:val="00EC1829"/>
    <w:rsid w:val="00EC1976"/>
    <w:rsid w:val="00EC24C2"/>
    <w:rsid w:val="00EC25E8"/>
    <w:rsid w:val="00EC2E2D"/>
    <w:rsid w:val="00EC36F3"/>
    <w:rsid w:val="00EC462B"/>
    <w:rsid w:val="00EC4723"/>
    <w:rsid w:val="00EC4766"/>
    <w:rsid w:val="00EC56E0"/>
    <w:rsid w:val="00EC6057"/>
    <w:rsid w:val="00EC6693"/>
    <w:rsid w:val="00EC6847"/>
    <w:rsid w:val="00EC684B"/>
    <w:rsid w:val="00EC6C9E"/>
    <w:rsid w:val="00EC7DB6"/>
    <w:rsid w:val="00ED06DC"/>
    <w:rsid w:val="00ED09A0"/>
    <w:rsid w:val="00ED1306"/>
    <w:rsid w:val="00ED162F"/>
    <w:rsid w:val="00ED2E52"/>
    <w:rsid w:val="00ED3024"/>
    <w:rsid w:val="00ED3448"/>
    <w:rsid w:val="00ED3AA6"/>
    <w:rsid w:val="00ED3CF3"/>
    <w:rsid w:val="00ED5FE4"/>
    <w:rsid w:val="00ED6CD7"/>
    <w:rsid w:val="00ED6EF3"/>
    <w:rsid w:val="00ED71C5"/>
    <w:rsid w:val="00EE092C"/>
    <w:rsid w:val="00EE132E"/>
    <w:rsid w:val="00EE16FA"/>
    <w:rsid w:val="00EE2EFD"/>
    <w:rsid w:val="00EE37A7"/>
    <w:rsid w:val="00EE3BA2"/>
    <w:rsid w:val="00EE3C42"/>
    <w:rsid w:val="00EE3D4F"/>
    <w:rsid w:val="00EE534D"/>
    <w:rsid w:val="00EE5560"/>
    <w:rsid w:val="00EE6C59"/>
    <w:rsid w:val="00EE6F1E"/>
    <w:rsid w:val="00EE7E6A"/>
    <w:rsid w:val="00EF006A"/>
    <w:rsid w:val="00EF0348"/>
    <w:rsid w:val="00EF1F9C"/>
    <w:rsid w:val="00EF2094"/>
    <w:rsid w:val="00EF2C62"/>
    <w:rsid w:val="00EF4366"/>
    <w:rsid w:val="00EF4CD6"/>
    <w:rsid w:val="00EF529F"/>
    <w:rsid w:val="00EF55A0"/>
    <w:rsid w:val="00EF63D1"/>
    <w:rsid w:val="00EF6513"/>
    <w:rsid w:val="00EF6683"/>
    <w:rsid w:val="00EF6E3B"/>
    <w:rsid w:val="00EF7002"/>
    <w:rsid w:val="00EF75F4"/>
    <w:rsid w:val="00EF766D"/>
    <w:rsid w:val="00EF769B"/>
    <w:rsid w:val="00EF7AB3"/>
    <w:rsid w:val="00EF7E6A"/>
    <w:rsid w:val="00EF7F23"/>
    <w:rsid w:val="00F0057A"/>
    <w:rsid w:val="00F027BA"/>
    <w:rsid w:val="00F03C6A"/>
    <w:rsid w:val="00F03E79"/>
    <w:rsid w:val="00F04588"/>
    <w:rsid w:val="00F059A3"/>
    <w:rsid w:val="00F0628D"/>
    <w:rsid w:val="00F06651"/>
    <w:rsid w:val="00F068EC"/>
    <w:rsid w:val="00F07DE6"/>
    <w:rsid w:val="00F1056C"/>
    <w:rsid w:val="00F107F1"/>
    <w:rsid w:val="00F10FC1"/>
    <w:rsid w:val="00F11113"/>
    <w:rsid w:val="00F112FD"/>
    <w:rsid w:val="00F1130B"/>
    <w:rsid w:val="00F123F1"/>
    <w:rsid w:val="00F130EE"/>
    <w:rsid w:val="00F133A1"/>
    <w:rsid w:val="00F13ECD"/>
    <w:rsid w:val="00F148DE"/>
    <w:rsid w:val="00F14940"/>
    <w:rsid w:val="00F14A51"/>
    <w:rsid w:val="00F153E2"/>
    <w:rsid w:val="00F155CE"/>
    <w:rsid w:val="00F159B0"/>
    <w:rsid w:val="00F15B3B"/>
    <w:rsid w:val="00F15BA0"/>
    <w:rsid w:val="00F160AF"/>
    <w:rsid w:val="00F16BF2"/>
    <w:rsid w:val="00F171B7"/>
    <w:rsid w:val="00F17EAE"/>
    <w:rsid w:val="00F20AF0"/>
    <w:rsid w:val="00F20E5E"/>
    <w:rsid w:val="00F214BE"/>
    <w:rsid w:val="00F218D4"/>
    <w:rsid w:val="00F2250A"/>
    <w:rsid w:val="00F24788"/>
    <w:rsid w:val="00F24914"/>
    <w:rsid w:val="00F25326"/>
    <w:rsid w:val="00F261C6"/>
    <w:rsid w:val="00F2640F"/>
    <w:rsid w:val="00F272F8"/>
    <w:rsid w:val="00F27C34"/>
    <w:rsid w:val="00F27E46"/>
    <w:rsid w:val="00F301C2"/>
    <w:rsid w:val="00F302E1"/>
    <w:rsid w:val="00F30EF5"/>
    <w:rsid w:val="00F3116A"/>
    <w:rsid w:val="00F31B22"/>
    <w:rsid w:val="00F31B49"/>
    <w:rsid w:val="00F32F56"/>
    <w:rsid w:val="00F33D4F"/>
    <w:rsid w:val="00F34036"/>
    <w:rsid w:val="00F3419F"/>
    <w:rsid w:val="00F34B07"/>
    <w:rsid w:val="00F34B43"/>
    <w:rsid w:val="00F34CD6"/>
    <w:rsid w:val="00F35873"/>
    <w:rsid w:val="00F35920"/>
    <w:rsid w:val="00F36315"/>
    <w:rsid w:val="00F366A5"/>
    <w:rsid w:val="00F367BD"/>
    <w:rsid w:val="00F36C5F"/>
    <w:rsid w:val="00F37259"/>
    <w:rsid w:val="00F375A2"/>
    <w:rsid w:val="00F379D0"/>
    <w:rsid w:val="00F37AAD"/>
    <w:rsid w:val="00F37D57"/>
    <w:rsid w:val="00F40211"/>
    <w:rsid w:val="00F405A4"/>
    <w:rsid w:val="00F40F3D"/>
    <w:rsid w:val="00F41221"/>
    <w:rsid w:val="00F41418"/>
    <w:rsid w:val="00F41F05"/>
    <w:rsid w:val="00F42EDF"/>
    <w:rsid w:val="00F433BD"/>
    <w:rsid w:val="00F4360C"/>
    <w:rsid w:val="00F44EC5"/>
    <w:rsid w:val="00F45D65"/>
    <w:rsid w:val="00F471D5"/>
    <w:rsid w:val="00F47498"/>
    <w:rsid w:val="00F4778C"/>
    <w:rsid w:val="00F47D1A"/>
    <w:rsid w:val="00F50E2C"/>
    <w:rsid w:val="00F512B2"/>
    <w:rsid w:val="00F51BA5"/>
    <w:rsid w:val="00F5283D"/>
    <w:rsid w:val="00F52ABA"/>
    <w:rsid w:val="00F52BC7"/>
    <w:rsid w:val="00F53561"/>
    <w:rsid w:val="00F53BF4"/>
    <w:rsid w:val="00F54266"/>
    <w:rsid w:val="00F54B9A"/>
    <w:rsid w:val="00F55043"/>
    <w:rsid w:val="00F5598C"/>
    <w:rsid w:val="00F56DCF"/>
    <w:rsid w:val="00F57034"/>
    <w:rsid w:val="00F57415"/>
    <w:rsid w:val="00F60645"/>
    <w:rsid w:val="00F60BE9"/>
    <w:rsid w:val="00F61271"/>
    <w:rsid w:val="00F61E29"/>
    <w:rsid w:val="00F61FD8"/>
    <w:rsid w:val="00F62DBF"/>
    <w:rsid w:val="00F63B15"/>
    <w:rsid w:val="00F641FC"/>
    <w:rsid w:val="00F647AC"/>
    <w:rsid w:val="00F647F7"/>
    <w:rsid w:val="00F656DA"/>
    <w:rsid w:val="00F65759"/>
    <w:rsid w:val="00F6583C"/>
    <w:rsid w:val="00F6589A"/>
    <w:rsid w:val="00F65ED6"/>
    <w:rsid w:val="00F66751"/>
    <w:rsid w:val="00F671E2"/>
    <w:rsid w:val="00F6783E"/>
    <w:rsid w:val="00F67C14"/>
    <w:rsid w:val="00F70559"/>
    <w:rsid w:val="00F70C63"/>
    <w:rsid w:val="00F70DBE"/>
    <w:rsid w:val="00F7109B"/>
    <w:rsid w:val="00F71124"/>
    <w:rsid w:val="00F71888"/>
    <w:rsid w:val="00F719CD"/>
    <w:rsid w:val="00F71BB8"/>
    <w:rsid w:val="00F721FB"/>
    <w:rsid w:val="00F72584"/>
    <w:rsid w:val="00F7290D"/>
    <w:rsid w:val="00F72EA4"/>
    <w:rsid w:val="00F7302F"/>
    <w:rsid w:val="00F732EC"/>
    <w:rsid w:val="00F73D08"/>
    <w:rsid w:val="00F74474"/>
    <w:rsid w:val="00F74E49"/>
    <w:rsid w:val="00F753E1"/>
    <w:rsid w:val="00F7586B"/>
    <w:rsid w:val="00F75F2F"/>
    <w:rsid w:val="00F76445"/>
    <w:rsid w:val="00F76781"/>
    <w:rsid w:val="00F76901"/>
    <w:rsid w:val="00F76ECC"/>
    <w:rsid w:val="00F77220"/>
    <w:rsid w:val="00F77482"/>
    <w:rsid w:val="00F80399"/>
    <w:rsid w:val="00F812C8"/>
    <w:rsid w:val="00F8132D"/>
    <w:rsid w:val="00F813C9"/>
    <w:rsid w:val="00F818AE"/>
    <w:rsid w:val="00F81B40"/>
    <w:rsid w:val="00F82002"/>
    <w:rsid w:val="00F820C4"/>
    <w:rsid w:val="00F821BC"/>
    <w:rsid w:val="00F83829"/>
    <w:rsid w:val="00F84069"/>
    <w:rsid w:val="00F843D7"/>
    <w:rsid w:val="00F8468E"/>
    <w:rsid w:val="00F85536"/>
    <w:rsid w:val="00F85B4A"/>
    <w:rsid w:val="00F85FD9"/>
    <w:rsid w:val="00F8657A"/>
    <w:rsid w:val="00F8679A"/>
    <w:rsid w:val="00F87117"/>
    <w:rsid w:val="00F8736C"/>
    <w:rsid w:val="00F873A0"/>
    <w:rsid w:val="00F9030E"/>
    <w:rsid w:val="00F90ADB"/>
    <w:rsid w:val="00F90E78"/>
    <w:rsid w:val="00F91209"/>
    <w:rsid w:val="00F91476"/>
    <w:rsid w:val="00F9221F"/>
    <w:rsid w:val="00F930C0"/>
    <w:rsid w:val="00F931C7"/>
    <w:rsid w:val="00F93559"/>
    <w:rsid w:val="00F93D72"/>
    <w:rsid w:val="00F93E65"/>
    <w:rsid w:val="00F94070"/>
    <w:rsid w:val="00F943B7"/>
    <w:rsid w:val="00F950B5"/>
    <w:rsid w:val="00F9513F"/>
    <w:rsid w:val="00F95A67"/>
    <w:rsid w:val="00F97908"/>
    <w:rsid w:val="00F97B43"/>
    <w:rsid w:val="00FA07F8"/>
    <w:rsid w:val="00FA0CB7"/>
    <w:rsid w:val="00FA105C"/>
    <w:rsid w:val="00FA1475"/>
    <w:rsid w:val="00FA148A"/>
    <w:rsid w:val="00FA18B3"/>
    <w:rsid w:val="00FA21A4"/>
    <w:rsid w:val="00FA27C8"/>
    <w:rsid w:val="00FA3B76"/>
    <w:rsid w:val="00FA4D66"/>
    <w:rsid w:val="00FA5A4E"/>
    <w:rsid w:val="00FA62EC"/>
    <w:rsid w:val="00FA774A"/>
    <w:rsid w:val="00FA77EF"/>
    <w:rsid w:val="00FB0082"/>
    <w:rsid w:val="00FB0243"/>
    <w:rsid w:val="00FB0B46"/>
    <w:rsid w:val="00FB1527"/>
    <w:rsid w:val="00FB2011"/>
    <w:rsid w:val="00FB2537"/>
    <w:rsid w:val="00FB3063"/>
    <w:rsid w:val="00FB33DC"/>
    <w:rsid w:val="00FB3C64"/>
    <w:rsid w:val="00FB3FDA"/>
    <w:rsid w:val="00FB4338"/>
    <w:rsid w:val="00FB4485"/>
    <w:rsid w:val="00FB477E"/>
    <w:rsid w:val="00FB4C9C"/>
    <w:rsid w:val="00FB5936"/>
    <w:rsid w:val="00FB6165"/>
    <w:rsid w:val="00FB6689"/>
    <w:rsid w:val="00FB786A"/>
    <w:rsid w:val="00FC0150"/>
    <w:rsid w:val="00FC03AB"/>
    <w:rsid w:val="00FC0462"/>
    <w:rsid w:val="00FC14E8"/>
    <w:rsid w:val="00FC18C9"/>
    <w:rsid w:val="00FC2009"/>
    <w:rsid w:val="00FC2329"/>
    <w:rsid w:val="00FC4729"/>
    <w:rsid w:val="00FC492B"/>
    <w:rsid w:val="00FC4A8C"/>
    <w:rsid w:val="00FC4C70"/>
    <w:rsid w:val="00FC4E71"/>
    <w:rsid w:val="00FC53DB"/>
    <w:rsid w:val="00FC5FC2"/>
    <w:rsid w:val="00FC6177"/>
    <w:rsid w:val="00FC63D1"/>
    <w:rsid w:val="00FC6492"/>
    <w:rsid w:val="00FC659E"/>
    <w:rsid w:val="00FC7528"/>
    <w:rsid w:val="00FC7DD7"/>
    <w:rsid w:val="00FD025F"/>
    <w:rsid w:val="00FD0572"/>
    <w:rsid w:val="00FD1A97"/>
    <w:rsid w:val="00FD2C1A"/>
    <w:rsid w:val="00FD2D7B"/>
    <w:rsid w:val="00FD3518"/>
    <w:rsid w:val="00FD37F6"/>
    <w:rsid w:val="00FD4589"/>
    <w:rsid w:val="00FD473E"/>
    <w:rsid w:val="00FD4DF2"/>
    <w:rsid w:val="00FD5137"/>
    <w:rsid w:val="00FD6F26"/>
    <w:rsid w:val="00FD7DF9"/>
    <w:rsid w:val="00FE0B51"/>
    <w:rsid w:val="00FE0B78"/>
    <w:rsid w:val="00FE0ED4"/>
    <w:rsid w:val="00FE1EAB"/>
    <w:rsid w:val="00FE3465"/>
    <w:rsid w:val="00FE50A0"/>
    <w:rsid w:val="00FE59AA"/>
    <w:rsid w:val="00FE67CF"/>
    <w:rsid w:val="00FE6D20"/>
    <w:rsid w:val="00FE6FB9"/>
    <w:rsid w:val="00FE7265"/>
    <w:rsid w:val="00FE7549"/>
    <w:rsid w:val="00FE7BCC"/>
    <w:rsid w:val="00FE7D9F"/>
    <w:rsid w:val="00FE7F84"/>
    <w:rsid w:val="00FF007D"/>
    <w:rsid w:val="00FF028B"/>
    <w:rsid w:val="00FF0538"/>
    <w:rsid w:val="00FF09FA"/>
    <w:rsid w:val="00FF0FF6"/>
    <w:rsid w:val="00FF126D"/>
    <w:rsid w:val="00FF2310"/>
    <w:rsid w:val="00FF2E73"/>
    <w:rsid w:val="00FF2ED2"/>
    <w:rsid w:val="00FF4937"/>
    <w:rsid w:val="00FF4AE2"/>
    <w:rsid w:val="00FF50A8"/>
    <w:rsid w:val="00FF571E"/>
    <w:rsid w:val="00FF6BD1"/>
    <w:rsid w:val="00FF6CC0"/>
    <w:rsid w:val="00FF7512"/>
    <w:rsid w:val="00FF7563"/>
    <w:rsid w:val="00FF787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54DFD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rsid w:val="000D1796"/>
    <w:pPr>
      <w:autoSpaceDE w:val="0"/>
      <w:autoSpaceDN w:val="0"/>
      <w:adjustRightInd w:val="0"/>
      <w:snapToGrid w:val="0"/>
      <w:spacing w:after="120"/>
      <w:jc w:val="both"/>
    </w:pPr>
    <w:rPr>
      <w:sz w:val="22"/>
      <w:szCs w:val="22"/>
    </w:rPr>
  </w:style>
  <w:style w:type="paragraph" w:styleId="1">
    <w:name w:val="heading 1"/>
    <w:basedOn w:val="a0"/>
    <w:next w:val="a0"/>
    <w:link w:val="1Char"/>
    <w:qFormat/>
    <w:pPr>
      <w:keepNext/>
      <w:numPr>
        <w:numId w:val="2"/>
      </w:numPr>
      <w:spacing w:before="120"/>
      <w:outlineLvl w:val="0"/>
    </w:pPr>
    <w:rPr>
      <w:b/>
      <w:bCs/>
      <w:sz w:val="28"/>
      <w:szCs w:val="28"/>
    </w:rPr>
  </w:style>
  <w:style w:type="paragraph" w:styleId="21">
    <w:name w:val="heading 2"/>
    <w:basedOn w:val="a0"/>
    <w:next w:val="a0"/>
    <w:link w:val="2Char"/>
    <w:qFormat/>
    <w:pPr>
      <w:keepNext/>
      <w:numPr>
        <w:ilvl w:val="1"/>
        <w:numId w:val="2"/>
      </w:numPr>
      <w:spacing w:before="120"/>
      <w:outlineLvl w:val="1"/>
    </w:pPr>
    <w:rPr>
      <w:b/>
      <w:bCs/>
      <w:sz w:val="24"/>
    </w:rPr>
  </w:style>
  <w:style w:type="paragraph" w:styleId="31">
    <w:name w:val="heading 3"/>
    <w:basedOn w:val="a0"/>
    <w:next w:val="a0"/>
    <w:link w:val="3Char"/>
    <w:qFormat/>
    <w:pPr>
      <w:keepNext/>
      <w:numPr>
        <w:ilvl w:val="2"/>
        <w:numId w:val="2"/>
      </w:numPr>
      <w:tabs>
        <w:tab w:val="clear" w:pos="720"/>
      </w:tabs>
      <w:spacing w:before="120"/>
      <w:outlineLvl w:val="2"/>
    </w:pPr>
    <w:rPr>
      <w:b/>
    </w:rPr>
  </w:style>
  <w:style w:type="paragraph" w:styleId="41">
    <w:name w:val="heading 4"/>
    <w:basedOn w:val="a0"/>
    <w:next w:val="a0"/>
    <w:link w:val="4Char"/>
    <w:qFormat/>
    <w:pPr>
      <w:keepNext/>
      <w:numPr>
        <w:ilvl w:val="3"/>
        <w:numId w:val="2"/>
      </w:numPr>
      <w:tabs>
        <w:tab w:val="clear" w:pos="864"/>
      </w:tabs>
      <w:spacing w:before="120"/>
      <w:ind w:left="720" w:hanging="720"/>
      <w:outlineLvl w:val="3"/>
    </w:pPr>
    <w:rPr>
      <w:b/>
      <w:bCs/>
      <w:szCs w:val="28"/>
    </w:rPr>
  </w:style>
  <w:style w:type="paragraph" w:styleId="51">
    <w:name w:val="heading 5"/>
    <w:basedOn w:val="a0"/>
    <w:next w:val="a0"/>
    <w:link w:val="5Char"/>
    <w:qFormat/>
    <w:pPr>
      <w:keepNext/>
      <w:numPr>
        <w:ilvl w:val="4"/>
        <w:numId w:val="2"/>
      </w:numPr>
      <w:tabs>
        <w:tab w:val="clear" w:pos="1008"/>
      </w:tabs>
      <w:spacing w:before="120"/>
      <w:ind w:left="720" w:hanging="720"/>
      <w:outlineLvl w:val="4"/>
    </w:pPr>
    <w:rPr>
      <w:b/>
      <w:bCs/>
      <w:i/>
      <w:iCs/>
      <w:szCs w:val="26"/>
    </w:rPr>
  </w:style>
  <w:style w:type="paragraph" w:styleId="6">
    <w:name w:val="heading 6"/>
    <w:basedOn w:val="a0"/>
    <w:next w:val="a0"/>
    <w:link w:val="6Char"/>
    <w:qFormat/>
    <w:pPr>
      <w:numPr>
        <w:ilvl w:val="5"/>
        <w:numId w:val="2"/>
      </w:numPr>
      <w:spacing w:before="240" w:after="60"/>
      <w:outlineLvl w:val="5"/>
    </w:pPr>
    <w:rPr>
      <w:b/>
      <w:bCs/>
    </w:rPr>
  </w:style>
  <w:style w:type="paragraph" w:styleId="7">
    <w:name w:val="heading 7"/>
    <w:basedOn w:val="a0"/>
    <w:next w:val="a0"/>
    <w:link w:val="7Char"/>
    <w:qFormat/>
    <w:pPr>
      <w:numPr>
        <w:ilvl w:val="6"/>
        <w:numId w:val="2"/>
      </w:numPr>
      <w:spacing w:before="240" w:after="60"/>
      <w:outlineLvl w:val="6"/>
    </w:pPr>
    <w:rPr>
      <w:sz w:val="24"/>
      <w:szCs w:val="24"/>
    </w:rPr>
  </w:style>
  <w:style w:type="paragraph" w:styleId="8">
    <w:name w:val="heading 8"/>
    <w:basedOn w:val="a0"/>
    <w:next w:val="a0"/>
    <w:link w:val="8Char"/>
    <w:qFormat/>
    <w:pPr>
      <w:numPr>
        <w:ilvl w:val="7"/>
        <w:numId w:val="2"/>
      </w:numPr>
      <w:spacing w:before="240" w:after="60"/>
      <w:outlineLvl w:val="7"/>
    </w:pPr>
    <w:rPr>
      <w:i/>
      <w:iCs/>
      <w:sz w:val="24"/>
      <w:szCs w:val="24"/>
    </w:rPr>
  </w:style>
  <w:style w:type="paragraph" w:styleId="9">
    <w:name w:val="heading 9"/>
    <w:basedOn w:val="a0"/>
    <w:next w:val="a0"/>
    <w:link w:val="9Char"/>
    <w:qFormat/>
    <w:pPr>
      <w:numPr>
        <w:ilvl w:val="8"/>
        <w:numId w:val="2"/>
      </w:numPr>
      <w:spacing w:before="240" w:after="60"/>
      <w:outlineLvl w:val="8"/>
    </w:pPr>
    <w:rPr>
      <w:rFonts w:ascii="Arial" w:hAnsi="Arial" w:cs="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Char"/>
    <w:rPr>
      <w:sz w:val="20"/>
      <w:szCs w:val="20"/>
    </w:rPr>
  </w:style>
  <w:style w:type="character" w:customStyle="1" w:styleId="Char">
    <w:name w:val="본문 Char"/>
    <w:basedOn w:val="a1"/>
    <w:link w:val="a4"/>
    <w:rsid w:val="00CF195E"/>
  </w:style>
  <w:style w:type="character" w:styleId="a5">
    <w:name w:val="Hyperlink"/>
    <w:basedOn w:val="a1"/>
    <w:uiPriority w:val="99"/>
    <w:rPr>
      <w:color w:val="0000FF"/>
      <w:u w:val="single"/>
    </w:rPr>
  </w:style>
  <w:style w:type="paragraph" w:styleId="a6">
    <w:name w:val="caption"/>
    <w:aliases w:val="cap,Caption Char,Caption Char1 Char,cap Char Char1,Caption Char Char1 Char,cap Char2,题注"/>
    <w:basedOn w:val="a0"/>
    <w:next w:val="a0"/>
    <w:link w:val="Char0"/>
    <w:uiPriority w:val="35"/>
    <w:qFormat/>
    <w:pPr>
      <w:jc w:val="center"/>
    </w:pPr>
    <w:rPr>
      <w:b/>
      <w:bCs/>
      <w:sz w:val="20"/>
      <w:szCs w:val="20"/>
    </w:rPr>
  </w:style>
  <w:style w:type="character" w:customStyle="1" w:styleId="Char0">
    <w:name w:val="캡션 Char"/>
    <w:aliases w:val="cap Char,Caption Char Char,Caption Char1 Char Char,cap Char Char1 Char,Caption Char Char1 Char Char,cap Char2 Char,题注 Char"/>
    <w:basedOn w:val="a1"/>
    <w:link w:val="a6"/>
    <w:rsid w:val="00C411AF"/>
    <w:rPr>
      <w:b/>
      <w:bCs/>
    </w:rPr>
  </w:style>
  <w:style w:type="paragraph" w:styleId="a7">
    <w:name w:val="List Bullet"/>
    <w:basedOn w:val="a8"/>
    <w:pPr>
      <w:autoSpaceDE/>
      <w:autoSpaceDN/>
      <w:adjustRightInd/>
      <w:spacing w:after="180"/>
      <w:ind w:left="568" w:hanging="284"/>
      <w:jc w:val="left"/>
    </w:pPr>
    <w:rPr>
      <w:sz w:val="20"/>
      <w:szCs w:val="20"/>
      <w:lang w:val="en-GB"/>
    </w:rPr>
  </w:style>
  <w:style w:type="paragraph" w:styleId="a8">
    <w:name w:val="List"/>
    <w:basedOn w:val="a0"/>
    <w:pPr>
      <w:ind w:left="360" w:hanging="360"/>
    </w:pPr>
  </w:style>
  <w:style w:type="paragraph" w:styleId="22">
    <w:name w:val="Body Text 2"/>
    <w:basedOn w:val="a0"/>
    <w:link w:val="2Char0"/>
    <w:pPr>
      <w:spacing w:after="0"/>
      <w:jc w:val="left"/>
    </w:pPr>
    <w:rPr>
      <w:szCs w:val="20"/>
    </w:rPr>
  </w:style>
  <w:style w:type="paragraph" w:styleId="a9">
    <w:name w:val="Balloon Text"/>
    <w:basedOn w:val="a0"/>
    <w:link w:val="Char1"/>
    <w:rPr>
      <w:rFonts w:ascii="Tahoma" w:hAnsi="Tahoma" w:cs="Tahoma"/>
      <w:sz w:val="16"/>
      <w:szCs w:val="16"/>
    </w:rPr>
  </w:style>
  <w:style w:type="paragraph" w:customStyle="1" w:styleId="References">
    <w:name w:val="References"/>
    <w:basedOn w:val="a0"/>
    <w:rsid w:val="00CF195E"/>
    <w:pPr>
      <w:numPr>
        <w:numId w:val="1"/>
      </w:numPr>
      <w:adjustRightInd/>
      <w:spacing w:after="60"/>
    </w:pPr>
    <w:rPr>
      <w:sz w:val="20"/>
      <w:szCs w:val="16"/>
    </w:rPr>
  </w:style>
  <w:style w:type="character" w:styleId="aa">
    <w:name w:val="FollowedHyperlink"/>
    <w:basedOn w:val="a1"/>
    <w:rPr>
      <w:color w:val="800080"/>
      <w:u w:val="single"/>
    </w:rPr>
  </w:style>
  <w:style w:type="paragraph" w:styleId="ab">
    <w:name w:val="footnote text"/>
    <w:basedOn w:val="a0"/>
    <w:link w:val="Char2"/>
    <w:semiHidden/>
    <w:rPr>
      <w:sz w:val="20"/>
      <w:szCs w:val="20"/>
    </w:rPr>
  </w:style>
  <w:style w:type="character" w:styleId="ac">
    <w:name w:val="footnote reference"/>
    <w:basedOn w:val="a1"/>
    <w:semiHidden/>
    <w:rPr>
      <w:vertAlign w:val="superscript"/>
    </w:rPr>
  </w:style>
  <w:style w:type="table" w:styleId="ad">
    <w:name w:val="Table Grid"/>
    <w:basedOn w:val="a2"/>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e">
    <w:next w:val="a0"/>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a0"/>
    <w:qFormat/>
    <w:rsid w:val="00CF195E"/>
    <w:pPr>
      <w:keepNext/>
      <w:jc w:val="center"/>
    </w:pPr>
  </w:style>
  <w:style w:type="paragraph" w:customStyle="1" w:styleId="Eqn">
    <w:name w:val="Eqn"/>
    <w:basedOn w:val="a0"/>
    <w:qFormat/>
    <w:rsid w:val="000D1796"/>
    <w:pPr>
      <w:tabs>
        <w:tab w:val="center" w:pos="4608"/>
        <w:tab w:val="right" w:pos="9216"/>
      </w:tabs>
    </w:pPr>
    <w:rPr>
      <w:lang w:eastAsia="ja-JP"/>
    </w:rPr>
  </w:style>
  <w:style w:type="paragraph" w:customStyle="1" w:styleId="tablecell">
    <w:name w:val="tablecell"/>
    <w:basedOn w:val="a0"/>
    <w:qFormat/>
    <w:rsid w:val="000D1796"/>
    <w:pPr>
      <w:spacing w:before="20" w:after="20"/>
      <w:jc w:val="left"/>
    </w:pPr>
  </w:style>
  <w:style w:type="paragraph" w:styleId="af">
    <w:name w:val="header"/>
    <w:basedOn w:val="a0"/>
    <w:link w:val="Char3"/>
    <w:rsid w:val="00AB3F38"/>
    <w:pPr>
      <w:tabs>
        <w:tab w:val="center" w:pos="4680"/>
        <w:tab w:val="right" w:pos="9360"/>
      </w:tabs>
    </w:pPr>
  </w:style>
  <w:style w:type="character" w:customStyle="1" w:styleId="Char3">
    <w:name w:val="머리글 Char"/>
    <w:basedOn w:val="a1"/>
    <w:link w:val="af"/>
    <w:rsid w:val="00AB3F38"/>
    <w:rPr>
      <w:sz w:val="22"/>
      <w:szCs w:val="22"/>
    </w:rPr>
  </w:style>
  <w:style w:type="paragraph" w:styleId="af0">
    <w:name w:val="footer"/>
    <w:basedOn w:val="a0"/>
    <w:link w:val="Char4"/>
    <w:rsid w:val="00AB3F38"/>
    <w:pPr>
      <w:tabs>
        <w:tab w:val="center" w:pos="4680"/>
        <w:tab w:val="right" w:pos="9360"/>
      </w:tabs>
    </w:pPr>
  </w:style>
  <w:style w:type="character" w:customStyle="1" w:styleId="Char4">
    <w:name w:val="바닥글 Char"/>
    <w:basedOn w:val="a1"/>
    <w:link w:val="af0"/>
    <w:rsid w:val="00AB3F38"/>
    <w:rPr>
      <w:sz w:val="22"/>
      <w:szCs w:val="22"/>
    </w:rPr>
  </w:style>
  <w:style w:type="paragraph" w:customStyle="1" w:styleId="tablecol">
    <w:name w:val="tablecol"/>
    <w:basedOn w:val="tablecell"/>
    <w:qFormat/>
    <w:rsid w:val="000D1796"/>
    <w:pPr>
      <w:jc w:val="center"/>
    </w:pPr>
    <w:rPr>
      <w:b/>
    </w:rPr>
  </w:style>
  <w:style w:type="paragraph" w:customStyle="1" w:styleId="B1">
    <w:name w:val="B1"/>
    <w:basedOn w:val="a8"/>
    <w:rsid w:val="00175382"/>
    <w:pPr>
      <w:overflowPunct w:val="0"/>
      <w:snapToGrid/>
      <w:spacing w:after="180"/>
      <w:ind w:left="568" w:hanging="284"/>
      <w:jc w:val="left"/>
      <w:textAlignment w:val="baseline"/>
    </w:pPr>
    <w:rPr>
      <w:rFonts w:eastAsiaTheme="minorEastAsia"/>
      <w:sz w:val="20"/>
      <w:szCs w:val="20"/>
      <w:lang w:val="en-GB"/>
    </w:rPr>
  </w:style>
  <w:style w:type="paragraph" w:customStyle="1" w:styleId="references0">
    <w:name w:val="references"/>
    <w:uiPriority w:val="99"/>
    <w:rsid w:val="00175382"/>
    <w:pPr>
      <w:numPr>
        <w:numId w:val="3"/>
      </w:numPr>
      <w:spacing w:after="50" w:line="180" w:lineRule="exact"/>
      <w:jc w:val="both"/>
    </w:pPr>
    <w:rPr>
      <w:rFonts w:eastAsiaTheme="minorEastAsia"/>
      <w:noProof/>
      <w:sz w:val="16"/>
      <w:szCs w:val="16"/>
    </w:rPr>
  </w:style>
  <w:style w:type="paragraph" w:styleId="af1">
    <w:name w:val="Normal (Web)"/>
    <w:basedOn w:val="a0"/>
    <w:unhideWhenUsed/>
    <w:rsid w:val="00FC7DD7"/>
    <w:pPr>
      <w:autoSpaceDE/>
      <w:autoSpaceDN/>
      <w:adjustRightInd/>
      <w:snapToGrid/>
      <w:spacing w:before="100" w:beforeAutospacing="1" w:after="100" w:afterAutospacing="1"/>
      <w:jc w:val="left"/>
    </w:pPr>
    <w:rPr>
      <w:rFonts w:ascii="SimSun" w:hAnsi="SimSun" w:cs="SimSun"/>
      <w:sz w:val="24"/>
      <w:szCs w:val="24"/>
      <w:lang w:eastAsia="zh-CN"/>
    </w:rPr>
  </w:style>
  <w:style w:type="character" w:customStyle="1" w:styleId="fontstyle01">
    <w:name w:val="fontstyle01"/>
    <w:basedOn w:val="a1"/>
    <w:rsid w:val="00224FFD"/>
    <w:rPr>
      <w:rFonts w:ascii="ArialMT" w:hAnsi="ArialMT" w:hint="default"/>
      <w:b w:val="0"/>
      <w:bCs w:val="0"/>
      <w:i w:val="0"/>
      <w:iCs w:val="0"/>
      <w:color w:val="000000"/>
      <w:sz w:val="22"/>
      <w:szCs w:val="22"/>
    </w:rPr>
  </w:style>
  <w:style w:type="paragraph" w:styleId="af2">
    <w:name w:val="List Paragraph"/>
    <w:aliases w:val="- Bullets,?? ??,?????,????,Lista1,列出段落,リスト段落,列出段落1,中等深浅网格 1 - 着色 21,¥ê¥¹¥È¶ÎÂä,¥¡¡¡¡ì¬º¥¹¥È¶ÎÂä,ÁÐ³ö¶ÎÂä,列表段落1,—ño’i—Ž,1st level - Bullet List Paragraph,Lettre d'introduction,Paragrafo elenco,Normal bullet 2,Bullet list,목록단락,列表段落11,列表段落,列"/>
    <w:basedOn w:val="a0"/>
    <w:link w:val="Char5"/>
    <w:uiPriority w:val="34"/>
    <w:qFormat/>
    <w:rsid w:val="002347B7"/>
    <w:pPr>
      <w:ind w:firstLineChars="200" w:firstLine="420"/>
    </w:pPr>
  </w:style>
  <w:style w:type="character" w:customStyle="1" w:styleId="1Char">
    <w:name w:val="제목 1 Char"/>
    <w:basedOn w:val="a1"/>
    <w:link w:val="1"/>
    <w:rsid w:val="007E63D6"/>
    <w:rPr>
      <w:b/>
      <w:bCs/>
      <w:sz w:val="28"/>
      <w:szCs w:val="28"/>
    </w:rPr>
  </w:style>
  <w:style w:type="paragraph" w:styleId="af3">
    <w:name w:val="Date"/>
    <w:basedOn w:val="a0"/>
    <w:next w:val="a0"/>
    <w:link w:val="Char6"/>
    <w:unhideWhenUsed/>
    <w:rsid w:val="006B5064"/>
    <w:pPr>
      <w:widowControl w:val="0"/>
      <w:autoSpaceDE/>
      <w:autoSpaceDN/>
      <w:adjustRightInd/>
      <w:snapToGrid/>
      <w:spacing w:after="0"/>
      <w:ind w:leftChars="2500" w:left="100"/>
    </w:pPr>
    <w:rPr>
      <w:rFonts w:asciiTheme="minorHAnsi" w:eastAsiaTheme="minorEastAsia" w:hAnsiTheme="minorHAnsi" w:cstheme="minorBidi"/>
      <w:kern w:val="2"/>
      <w:sz w:val="21"/>
      <w:lang w:eastAsia="zh-CN"/>
    </w:rPr>
  </w:style>
  <w:style w:type="character" w:customStyle="1" w:styleId="Char6">
    <w:name w:val="날짜 Char"/>
    <w:basedOn w:val="a1"/>
    <w:link w:val="af3"/>
    <w:rsid w:val="006B5064"/>
    <w:rPr>
      <w:rFonts w:asciiTheme="minorHAnsi" w:eastAsiaTheme="minorEastAsia" w:hAnsiTheme="minorHAnsi" w:cstheme="minorBidi"/>
      <w:kern w:val="2"/>
      <w:sz w:val="21"/>
      <w:szCs w:val="22"/>
      <w:lang w:eastAsia="zh-CN"/>
    </w:rPr>
  </w:style>
  <w:style w:type="character" w:styleId="af4">
    <w:name w:val="annotation reference"/>
    <w:basedOn w:val="a1"/>
    <w:uiPriority w:val="99"/>
    <w:semiHidden/>
    <w:unhideWhenUsed/>
    <w:rsid w:val="00140213"/>
    <w:rPr>
      <w:sz w:val="21"/>
      <w:szCs w:val="21"/>
    </w:rPr>
  </w:style>
  <w:style w:type="paragraph" w:styleId="af5">
    <w:name w:val="annotation text"/>
    <w:basedOn w:val="a0"/>
    <w:link w:val="Char7"/>
    <w:unhideWhenUsed/>
    <w:rsid w:val="00140213"/>
    <w:pPr>
      <w:jc w:val="left"/>
    </w:pPr>
  </w:style>
  <w:style w:type="character" w:customStyle="1" w:styleId="Char7">
    <w:name w:val="메모 텍스트 Char"/>
    <w:basedOn w:val="a1"/>
    <w:link w:val="af5"/>
    <w:rsid w:val="00140213"/>
    <w:rPr>
      <w:sz w:val="22"/>
      <w:szCs w:val="22"/>
    </w:rPr>
  </w:style>
  <w:style w:type="paragraph" w:styleId="af6">
    <w:name w:val="annotation subject"/>
    <w:basedOn w:val="af5"/>
    <w:next w:val="af5"/>
    <w:link w:val="Char8"/>
    <w:unhideWhenUsed/>
    <w:rsid w:val="00140213"/>
    <w:rPr>
      <w:b/>
      <w:bCs/>
    </w:rPr>
  </w:style>
  <w:style w:type="character" w:customStyle="1" w:styleId="Char8">
    <w:name w:val="메모 주제 Char"/>
    <w:basedOn w:val="Char7"/>
    <w:link w:val="af6"/>
    <w:rsid w:val="00140213"/>
    <w:rPr>
      <w:b/>
      <w:bCs/>
      <w:sz w:val="22"/>
      <w:szCs w:val="22"/>
    </w:rPr>
  </w:style>
  <w:style w:type="paragraph" w:customStyle="1" w:styleId="TAC">
    <w:name w:val="TAC"/>
    <w:basedOn w:val="a0"/>
    <w:link w:val="TACChar"/>
    <w:qFormat/>
    <w:rsid w:val="00BB10BD"/>
    <w:pPr>
      <w:keepNext/>
      <w:keepLines/>
      <w:autoSpaceDE/>
      <w:autoSpaceDN/>
      <w:adjustRightInd/>
      <w:snapToGrid/>
      <w:spacing w:after="0"/>
      <w:jc w:val="center"/>
    </w:pPr>
    <w:rPr>
      <w:rFonts w:ascii="Arial" w:eastAsia="Times New Roman" w:hAnsi="Arial"/>
      <w:sz w:val="18"/>
      <w:szCs w:val="20"/>
      <w:lang w:val="en-GB"/>
    </w:rPr>
  </w:style>
  <w:style w:type="paragraph" w:customStyle="1" w:styleId="TH">
    <w:name w:val="TH"/>
    <w:basedOn w:val="a0"/>
    <w:link w:val="THChar"/>
    <w:qFormat/>
    <w:rsid w:val="00BB10BD"/>
    <w:pPr>
      <w:keepNext/>
      <w:keepLines/>
      <w:autoSpaceDE/>
      <w:autoSpaceDN/>
      <w:adjustRightInd/>
      <w:snapToGrid/>
      <w:spacing w:before="60" w:after="180"/>
      <w:jc w:val="center"/>
    </w:pPr>
    <w:rPr>
      <w:rFonts w:ascii="Arial" w:eastAsia="Times New Roman" w:hAnsi="Arial"/>
      <w:b/>
      <w:sz w:val="20"/>
      <w:szCs w:val="20"/>
      <w:lang w:val="en-GB"/>
    </w:rPr>
  </w:style>
  <w:style w:type="paragraph" w:customStyle="1" w:styleId="TAN">
    <w:name w:val="TAN"/>
    <w:basedOn w:val="a0"/>
    <w:rsid w:val="00BB10BD"/>
    <w:pPr>
      <w:keepNext/>
      <w:keepLines/>
      <w:autoSpaceDE/>
      <w:autoSpaceDN/>
      <w:adjustRightInd/>
      <w:snapToGrid/>
      <w:spacing w:after="0"/>
      <w:ind w:left="851" w:hanging="851"/>
      <w:jc w:val="left"/>
    </w:pPr>
    <w:rPr>
      <w:rFonts w:ascii="Arial" w:eastAsia="Times New Roman" w:hAnsi="Arial"/>
      <w:sz w:val="18"/>
      <w:szCs w:val="20"/>
      <w:lang w:val="en-GB"/>
    </w:rPr>
  </w:style>
  <w:style w:type="paragraph" w:customStyle="1" w:styleId="TAH">
    <w:name w:val="TAH"/>
    <w:basedOn w:val="TAC"/>
    <w:link w:val="TAHCar"/>
    <w:qFormat/>
    <w:rsid w:val="00BB10BD"/>
    <w:rPr>
      <w:b/>
    </w:rPr>
  </w:style>
  <w:style w:type="character" w:styleId="af7">
    <w:name w:val="Strong"/>
    <w:basedOn w:val="a1"/>
    <w:qFormat/>
    <w:rsid w:val="0077570F"/>
    <w:rPr>
      <w:b/>
      <w:bCs/>
    </w:rPr>
  </w:style>
  <w:style w:type="paragraph" w:customStyle="1" w:styleId="Appendix">
    <w:name w:val="Appendix"/>
    <w:basedOn w:val="a0"/>
    <w:link w:val="AppendixZchn"/>
    <w:qFormat/>
    <w:rsid w:val="0077570F"/>
    <w:pPr>
      <w:jc w:val="left"/>
    </w:pPr>
  </w:style>
  <w:style w:type="paragraph" w:customStyle="1" w:styleId="TAL">
    <w:name w:val="TAL"/>
    <w:basedOn w:val="a0"/>
    <w:link w:val="TALChar"/>
    <w:qFormat/>
    <w:rsid w:val="00C56712"/>
    <w:pPr>
      <w:keepNext/>
      <w:keepLines/>
      <w:autoSpaceDE/>
      <w:autoSpaceDN/>
      <w:adjustRightInd/>
      <w:snapToGrid/>
      <w:spacing w:after="0"/>
      <w:jc w:val="left"/>
    </w:pPr>
    <w:rPr>
      <w:rFonts w:ascii="Arial" w:eastAsia="Times New Roman" w:hAnsi="Arial"/>
      <w:sz w:val="18"/>
      <w:szCs w:val="20"/>
      <w:lang w:val="en-GB"/>
    </w:rPr>
  </w:style>
  <w:style w:type="character" w:customStyle="1" w:styleId="AppendixZchn">
    <w:name w:val="Appendix Zchn"/>
    <w:basedOn w:val="a1"/>
    <w:link w:val="Appendix"/>
    <w:rsid w:val="0077570F"/>
    <w:rPr>
      <w:sz w:val="22"/>
      <w:szCs w:val="22"/>
    </w:rPr>
  </w:style>
  <w:style w:type="character" w:customStyle="1" w:styleId="TALChar">
    <w:name w:val="TAL Char"/>
    <w:link w:val="TAL"/>
    <w:qFormat/>
    <w:rsid w:val="00C56712"/>
    <w:rPr>
      <w:rFonts w:ascii="Arial" w:eastAsia="Times New Roman" w:hAnsi="Arial"/>
      <w:sz w:val="18"/>
      <w:lang w:val="en-GB"/>
    </w:rPr>
  </w:style>
  <w:style w:type="table" w:customStyle="1" w:styleId="Tabellenraster1">
    <w:name w:val="Tabellenraster1"/>
    <w:basedOn w:val="a2"/>
    <w:next w:val="ad"/>
    <w:uiPriority w:val="59"/>
    <w:rsid w:val="00B57921"/>
    <w:pPr>
      <w:keepNext/>
      <w:keepLines/>
      <w:spacing w:line="240" w:lineRule="exact"/>
    </w:pPr>
    <w:rPr>
      <w:rFonts w:eastAsia="Times New Roman"/>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tcMar>
        <w:top w:w="14" w:type="dxa"/>
        <w:left w:w="115" w:type="dxa"/>
        <w:bottom w:w="144" w:type="dxa"/>
        <w:right w:w="115" w:type="dxa"/>
      </w:tcMar>
    </w:tcPr>
    <w:tblStylePr w:type="firstRow">
      <w:pPr>
        <w:wordWrap/>
        <w:jc w:val="center"/>
      </w:pPr>
      <w:rPr>
        <w:color w:val="auto"/>
      </w:rPr>
      <w:tblPr/>
      <w:tcPr>
        <w:shd w:val="clear" w:color="auto" w:fill="D9D9D9"/>
      </w:tcPr>
    </w:tblStylePr>
  </w:style>
  <w:style w:type="numbering" w:customStyle="1" w:styleId="12Aufzhlung">
    <w:name w:val="#12_Aufzählung"/>
    <w:basedOn w:val="a3"/>
    <w:rsid w:val="00B57921"/>
    <w:pPr>
      <w:numPr>
        <w:numId w:val="4"/>
      </w:numPr>
    </w:pPr>
  </w:style>
  <w:style w:type="character" w:customStyle="1" w:styleId="3Char">
    <w:name w:val="제목 3 Char"/>
    <w:basedOn w:val="a1"/>
    <w:link w:val="31"/>
    <w:rsid w:val="00F214BE"/>
    <w:rPr>
      <w:b/>
      <w:sz w:val="22"/>
      <w:szCs w:val="22"/>
    </w:rPr>
  </w:style>
  <w:style w:type="character" w:customStyle="1" w:styleId="st">
    <w:name w:val="st"/>
    <w:rsid w:val="009E4AB2"/>
  </w:style>
  <w:style w:type="paragraph" w:customStyle="1" w:styleId="NO">
    <w:name w:val="NO"/>
    <w:basedOn w:val="a0"/>
    <w:link w:val="NOChar"/>
    <w:rsid w:val="00D12F4C"/>
    <w:pPr>
      <w:keepLines/>
      <w:autoSpaceDE/>
      <w:autoSpaceDN/>
      <w:adjustRightInd/>
      <w:snapToGrid/>
      <w:spacing w:after="180"/>
      <w:ind w:left="1135" w:hanging="851"/>
      <w:jc w:val="left"/>
    </w:pPr>
    <w:rPr>
      <w:rFonts w:eastAsia="Times New Roman"/>
      <w:sz w:val="20"/>
      <w:szCs w:val="20"/>
      <w:lang w:val="en-GB"/>
    </w:rPr>
  </w:style>
  <w:style w:type="character" w:customStyle="1" w:styleId="NOChar">
    <w:name w:val="NO Char"/>
    <w:link w:val="NO"/>
    <w:locked/>
    <w:rsid w:val="00D12F4C"/>
    <w:rPr>
      <w:rFonts w:eastAsia="Times New Roman"/>
      <w:lang w:val="en-GB"/>
    </w:rPr>
  </w:style>
  <w:style w:type="character" w:customStyle="1" w:styleId="THChar">
    <w:name w:val="TH Char"/>
    <w:link w:val="TH"/>
    <w:qFormat/>
    <w:rsid w:val="00BE65AE"/>
    <w:rPr>
      <w:rFonts w:ascii="Arial" w:eastAsia="Times New Roman" w:hAnsi="Arial"/>
      <w:b/>
      <w:lang w:val="en-GB"/>
    </w:rPr>
  </w:style>
  <w:style w:type="paragraph" w:styleId="af8">
    <w:name w:val="Revision"/>
    <w:hidden/>
    <w:uiPriority w:val="99"/>
    <w:semiHidden/>
    <w:rsid w:val="000410BC"/>
    <w:rPr>
      <w:sz w:val="22"/>
      <w:szCs w:val="22"/>
    </w:rPr>
  </w:style>
  <w:style w:type="character" w:customStyle="1" w:styleId="Char5">
    <w:name w:val="목록 단락 Char"/>
    <w:aliases w:val="- Bullets Char,?? ?? Char,????? Char,???? Char,Lista1 Char,列出段落 Char,リスト段落 Char,列出段落1 Char,中等深浅网格 1 - 着色 21 Char,¥ê¥¹¥È¶ÎÂä Char,¥¡¡¡¡ì¬º¥¹¥È¶ÎÂä Char,ÁÐ³ö¶ÎÂä Char,列表段落1 Char,—ño’i—Ž Char,1st level - Bullet List Paragraph Char,목록단락 Char"/>
    <w:link w:val="af2"/>
    <w:uiPriority w:val="34"/>
    <w:qFormat/>
    <w:rsid w:val="00B07510"/>
    <w:rPr>
      <w:sz w:val="22"/>
      <w:szCs w:val="22"/>
    </w:rPr>
  </w:style>
  <w:style w:type="paragraph" w:styleId="af9">
    <w:name w:val="Bibliography"/>
    <w:basedOn w:val="a0"/>
    <w:next w:val="a0"/>
    <w:uiPriority w:val="37"/>
    <w:unhideWhenUsed/>
    <w:rsid w:val="00D45EA1"/>
  </w:style>
  <w:style w:type="character" w:styleId="afa">
    <w:name w:val="Placeholder Text"/>
    <w:basedOn w:val="a1"/>
    <w:uiPriority w:val="99"/>
    <w:semiHidden/>
    <w:rsid w:val="00AC1D84"/>
    <w:rPr>
      <w:color w:val="808080"/>
    </w:rPr>
  </w:style>
  <w:style w:type="paragraph" w:customStyle="1" w:styleId="afb">
    <w:name w:val="바탕글"/>
    <w:rsid w:val="004439BE"/>
    <w:pPr>
      <w:widowControl w:val="0"/>
      <w:wordWrap w:val="0"/>
      <w:autoSpaceDE w:val="0"/>
      <w:autoSpaceDN w:val="0"/>
      <w:snapToGrid w:val="0"/>
      <w:spacing w:line="672" w:lineRule="auto"/>
      <w:jc w:val="both"/>
      <w:textAlignment w:val="baseline"/>
    </w:pPr>
    <w:rPr>
      <w:rFonts w:ascii="ÇÑÄÄ¹ÙÅÁ" w:eastAsia="Times New Roman" w:hAnsi="ÇÑÄÄ¹ÙÅÁ" w:cs="ÇÑÄÄ¹ÙÅÁ"/>
      <w:color w:val="000000"/>
      <w:lang w:eastAsia="ko-KR"/>
    </w:rPr>
  </w:style>
  <w:style w:type="paragraph" w:customStyle="1" w:styleId="10">
    <w:name w:val="본문(중고딕10)"/>
    <w:uiPriority w:val="99"/>
    <w:rsid w:val="00DB2D80"/>
    <w:pPr>
      <w:widowControl w:val="0"/>
      <w:wordWrap w:val="0"/>
      <w:autoSpaceDE w:val="0"/>
      <w:autoSpaceDN w:val="0"/>
      <w:adjustRightInd w:val="0"/>
      <w:snapToGrid w:val="0"/>
      <w:spacing w:line="672" w:lineRule="auto"/>
      <w:jc w:val="both"/>
      <w:textAlignment w:val="baseline"/>
    </w:pPr>
    <w:rPr>
      <w:rFonts w:ascii="ÇÑÄÄ¹ÙÅÁ" w:eastAsia="Times New Roman" w:hAnsi="ÇÑÄÄ¹ÙÅÁ" w:cs="ÇÑÄÄ¹ÙÅÁ"/>
      <w:color w:val="000000"/>
      <w:sz w:val="24"/>
      <w:szCs w:val="24"/>
      <w:lang w:eastAsia="ko-KR"/>
    </w:rPr>
  </w:style>
  <w:style w:type="character" w:customStyle="1" w:styleId="Char1">
    <w:name w:val="풍선 도움말 텍스트 Char"/>
    <w:link w:val="a9"/>
    <w:rsid w:val="00DB2D80"/>
    <w:rPr>
      <w:rFonts w:ascii="Tahoma" w:hAnsi="Tahoma" w:cs="Tahoma"/>
      <w:sz w:val="16"/>
      <w:szCs w:val="16"/>
    </w:rPr>
  </w:style>
  <w:style w:type="paragraph" w:customStyle="1" w:styleId="90">
    <w:name w:val="바탕9"/>
    <w:uiPriority w:val="9"/>
    <w:rsid w:val="00DB2D80"/>
    <w:pPr>
      <w:widowControl w:val="0"/>
      <w:autoSpaceDE w:val="0"/>
      <w:autoSpaceDN w:val="0"/>
      <w:adjustRightInd w:val="0"/>
      <w:snapToGrid w:val="0"/>
      <w:spacing w:line="672" w:lineRule="auto"/>
      <w:textAlignment w:val="baseline"/>
    </w:pPr>
    <w:rPr>
      <w:rFonts w:ascii="ÇÑÄÄ¹ÙÅÁ" w:eastAsia="Times New Roman" w:hAnsi="ÇÑÄÄ¹ÙÅÁ" w:cs="ÇÑÄÄ¹ÙÅÁ"/>
      <w:color w:val="000000"/>
      <w:lang w:eastAsia="ko-KR"/>
    </w:rPr>
  </w:style>
  <w:style w:type="paragraph" w:styleId="23">
    <w:name w:val="List 2"/>
    <w:basedOn w:val="a0"/>
    <w:rsid w:val="00DB2D80"/>
    <w:pPr>
      <w:widowControl w:val="0"/>
      <w:wordWrap w:val="0"/>
      <w:spacing w:after="0" w:line="672" w:lineRule="auto"/>
      <w:textAlignment w:val="baseline"/>
    </w:pPr>
    <w:rPr>
      <w:rFonts w:ascii="ÇÑÄÄ¹ÙÅÁ" w:eastAsia="Times New Roman" w:hAnsi="ÇÑÄÄ¹ÙÅÁ" w:cs="ÇÑÄÄ¹ÙÅÁ"/>
      <w:color w:val="000000"/>
      <w:sz w:val="20"/>
      <w:szCs w:val="20"/>
      <w:lang w:eastAsia="ko-KR"/>
    </w:rPr>
  </w:style>
  <w:style w:type="table" w:customStyle="1" w:styleId="11">
    <w:name w:val="표 구분선1"/>
    <w:basedOn w:val="a2"/>
    <w:next w:val="ad"/>
    <w:rsid w:val="00DB2D80"/>
    <w:pPr>
      <w:widowControl w:val="0"/>
      <w:wordWrap w:val="0"/>
      <w:autoSpaceDE w:val="0"/>
      <w:autoSpaceDN w:val="0"/>
      <w:jc w:val="both"/>
    </w:pPr>
    <w:rPr>
      <w:rFonts w:eastAsia="바탕"/>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Char">
    <w:name w:val="제목 2 Char"/>
    <w:basedOn w:val="a1"/>
    <w:link w:val="21"/>
    <w:rsid w:val="00DB2D80"/>
    <w:rPr>
      <w:b/>
      <w:bCs/>
      <w:sz w:val="24"/>
      <w:szCs w:val="22"/>
    </w:rPr>
  </w:style>
  <w:style w:type="character" w:customStyle="1" w:styleId="4Char">
    <w:name w:val="제목 4 Char"/>
    <w:basedOn w:val="a1"/>
    <w:link w:val="41"/>
    <w:rsid w:val="00DB2D80"/>
    <w:rPr>
      <w:b/>
      <w:bCs/>
      <w:sz w:val="22"/>
      <w:szCs w:val="28"/>
    </w:rPr>
  </w:style>
  <w:style w:type="character" w:customStyle="1" w:styleId="5Char">
    <w:name w:val="제목 5 Char"/>
    <w:basedOn w:val="a1"/>
    <w:link w:val="51"/>
    <w:rsid w:val="00DB2D80"/>
    <w:rPr>
      <w:b/>
      <w:bCs/>
      <w:i/>
      <w:iCs/>
      <w:sz w:val="22"/>
      <w:szCs w:val="26"/>
    </w:rPr>
  </w:style>
  <w:style w:type="character" w:customStyle="1" w:styleId="6Char">
    <w:name w:val="제목 6 Char"/>
    <w:basedOn w:val="a1"/>
    <w:link w:val="6"/>
    <w:rsid w:val="00DB2D80"/>
    <w:rPr>
      <w:b/>
      <w:bCs/>
      <w:sz w:val="22"/>
      <w:szCs w:val="22"/>
    </w:rPr>
  </w:style>
  <w:style w:type="character" w:customStyle="1" w:styleId="7Char">
    <w:name w:val="제목 7 Char"/>
    <w:basedOn w:val="a1"/>
    <w:link w:val="7"/>
    <w:rsid w:val="00DB2D80"/>
    <w:rPr>
      <w:sz w:val="24"/>
      <w:szCs w:val="24"/>
    </w:rPr>
  </w:style>
  <w:style w:type="character" w:customStyle="1" w:styleId="8Char">
    <w:name w:val="제목 8 Char"/>
    <w:basedOn w:val="a1"/>
    <w:link w:val="8"/>
    <w:rsid w:val="00DB2D80"/>
    <w:rPr>
      <w:i/>
      <w:iCs/>
      <w:sz w:val="24"/>
      <w:szCs w:val="24"/>
    </w:rPr>
  </w:style>
  <w:style w:type="character" w:customStyle="1" w:styleId="9Char">
    <w:name w:val="제목 9 Char"/>
    <w:basedOn w:val="a1"/>
    <w:link w:val="9"/>
    <w:rsid w:val="00DB2D80"/>
    <w:rPr>
      <w:rFonts w:ascii="Arial" w:hAnsi="Arial" w:cs="Arial"/>
      <w:sz w:val="22"/>
      <w:szCs w:val="22"/>
    </w:rPr>
  </w:style>
  <w:style w:type="numbering" w:customStyle="1" w:styleId="12">
    <w:name w:val="목록 없음1"/>
    <w:next w:val="a3"/>
    <w:uiPriority w:val="99"/>
    <w:semiHidden/>
    <w:unhideWhenUsed/>
    <w:rsid w:val="00DB2D80"/>
  </w:style>
  <w:style w:type="paragraph" w:customStyle="1" w:styleId="01C">
    <w:name w:val="01C 본문"/>
    <w:basedOn w:val="a0"/>
    <w:autoRedefine/>
    <w:rsid w:val="00DB2D80"/>
    <w:pPr>
      <w:widowControl w:val="0"/>
      <w:wordWrap w:val="0"/>
      <w:autoSpaceDE/>
      <w:autoSpaceDN/>
      <w:snapToGrid/>
      <w:spacing w:after="0" w:line="360" w:lineRule="auto"/>
      <w:ind w:right="200"/>
      <w:jc w:val="left"/>
      <w:textAlignment w:val="baseline"/>
    </w:pPr>
    <w:rPr>
      <w:rFonts w:ascii="Cambria Math" w:eastAsia="굴림" w:hAnsi="Cambria Math"/>
      <w:i/>
      <w:sz w:val="24"/>
      <w:szCs w:val="24"/>
      <w:lang w:eastAsia="ko-KR"/>
    </w:rPr>
  </w:style>
  <w:style w:type="paragraph" w:customStyle="1" w:styleId="13">
    <w:name w:val="개요 1"/>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wordWrap w:val="0"/>
      <w:autoSpaceDE w:val="0"/>
      <w:autoSpaceDN w:val="0"/>
      <w:adjustRightInd w:val="0"/>
      <w:spacing w:line="296" w:lineRule="auto"/>
      <w:ind w:left="148" w:hanging="148"/>
      <w:jc w:val="both"/>
    </w:pPr>
    <w:rPr>
      <w:rFonts w:ascii="바탕" w:eastAsia="바탕" w:hAnsi="맑은 고딕"/>
      <w:color w:val="000000"/>
      <w:lang w:eastAsia="ko-KR"/>
    </w:rPr>
  </w:style>
  <w:style w:type="paragraph" w:customStyle="1" w:styleId="24">
    <w:name w:val="개요 2"/>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wordWrap w:val="0"/>
      <w:autoSpaceDE w:val="0"/>
      <w:autoSpaceDN w:val="0"/>
      <w:adjustRightInd w:val="0"/>
      <w:spacing w:line="296" w:lineRule="auto"/>
      <w:ind w:left="348" w:hanging="148"/>
      <w:jc w:val="both"/>
    </w:pPr>
    <w:rPr>
      <w:rFonts w:ascii="바탕" w:eastAsia="바탕" w:hAnsi="맑은 고딕"/>
      <w:color w:val="000000"/>
      <w:lang w:eastAsia="ko-KR"/>
    </w:rPr>
  </w:style>
  <w:style w:type="paragraph" w:customStyle="1" w:styleId="32">
    <w:name w:val="개요 3"/>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wordWrap w:val="0"/>
      <w:autoSpaceDE w:val="0"/>
      <w:autoSpaceDN w:val="0"/>
      <w:adjustRightInd w:val="0"/>
      <w:spacing w:line="296" w:lineRule="auto"/>
      <w:ind w:left="548" w:hanging="148"/>
      <w:jc w:val="both"/>
    </w:pPr>
    <w:rPr>
      <w:rFonts w:ascii="바탕" w:eastAsia="바탕" w:hAnsi="맑은 고딕"/>
      <w:color w:val="000000"/>
      <w:lang w:eastAsia="ko-KR"/>
    </w:rPr>
  </w:style>
  <w:style w:type="paragraph" w:customStyle="1" w:styleId="42">
    <w:name w:val="개요 4"/>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wordWrap w:val="0"/>
      <w:autoSpaceDE w:val="0"/>
      <w:autoSpaceDN w:val="0"/>
      <w:adjustRightInd w:val="0"/>
      <w:spacing w:line="296" w:lineRule="auto"/>
      <w:ind w:left="748" w:hanging="148"/>
      <w:jc w:val="both"/>
    </w:pPr>
    <w:rPr>
      <w:rFonts w:ascii="바탕" w:eastAsia="바탕" w:hAnsi="맑은 고딕"/>
      <w:color w:val="000000"/>
      <w:lang w:eastAsia="ko-KR"/>
    </w:rPr>
  </w:style>
  <w:style w:type="paragraph" w:customStyle="1" w:styleId="52">
    <w:name w:val="개요 5"/>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wordWrap w:val="0"/>
      <w:autoSpaceDE w:val="0"/>
      <w:autoSpaceDN w:val="0"/>
      <w:adjustRightInd w:val="0"/>
      <w:spacing w:line="296" w:lineRule="auto"/>
      <w:ind w:left="948" w:hanging="148"/>
      <w:jc w:val="both"/>
    </w:pPr>
    <w:rPr>
      <w:rFonts w:ascii="바탕" w:eastAsia="바탕" w:hAnsi="맑은 고딕"/>
      <w:color w:val="000000"/>
      <w:lang w:eastAsia="ko-KR"/>
    </w:rPr>
  </w:style>
  <w:style w:type="paragraph" w:customStyle="1" w:styleId="60">
    <w:name w:val="개요 6"/>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wordWrap w:val="0"/>
      <w:autoSpaceDE w:val="0"/>
      <w:autoSpaceDN w:val="0"/>
      <w:adjustRightInd w:val="0"/>
      <w:spacing w:line="296" w:lineRule="auto"/>
      <w:ind w:left="1148" w:hanging="148"/>
      <w:jc w:val="both"/>
    </w:pPr>
    <w:rPr>
      <w:rFonts w:ascii="바탕" w:eastAsia="바탕" w:hAnsi="맑은 고딕"/>
      <w:color w:val="000000"/>
      <w:lang w:eastAsia="ko-KR"/>
    </w:rPr>
  </w:style>
  <w:style w:type="paragraph" w:customStyle="1" w:styleId="70">
    <w:name w:val="개요 7"/>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wordWrap w:val="0"/>
      <w:autoSpaceDE w:val="0"/>
      <w:autoSpaceDN w:val="0"/>
      <w:adjustRightInd w:val="0"/>
      <w:spacing w:line="296" w:lineRule="auto"/>
      <w:ind w:left="1348" w:hanging="148"/>
      <w:jc w:val="both"/>
    </w:pPr>
    <w:rPr>
      <w:rFonts w:ascii="바탕" w:eastAsia="바탕" w:hAnsi="맑은 고딕"/>
      <w:color w:val="000000"/>
      <w:lang w:eastAsia="ko-KR"/>
    </w:rPr>
  </w:style>
  <w:style w:type="paragraph" w:customStyle="1" w:styleId="afc">
    <w:name w:val="쪽 번호"/>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wordWrap w:val="0"/>
      <w:autoSpaceDE w:val="0"/>
      <w:autoSpaceDN w:val="0"/>
      <w:adjustRightInd w:val="0"/>
      <w:spacing w:line="296" w:lineRule="auto"/>
      <w:jc w:val="both"/>
    </w:pPr>
    <w:rPr>
      <w:rFonts w:ascii="바탕" w:eastAsia="바탕" w:hAnsi="맑은 고딕"/>
      <w:color w:val="000000"/>
      <w:lang w:eastAsia="ko-KR"/>
    </w:rPr>
  </w:style>
  <w:style w:type="paragraph" w:customStyle="1" w:styleId="afd">
    <w:name w:val="머리말"/>
    <w:uiPriority w:val="99"/>
    <w:rsid w:val="00DB2D80"/>
    <w:pPr>
      <w:widowControl w:val="0"/>
      <w:tabs>
        <w:tab w:val="left" w:pos="806"/>
        <w:tab w:val="left" w:pos="1612"/>
        <w:tab w:val="left" w:pos="2419"/>
        <w:tab w:val="left" w:pos="3225"/>
        <w:tab w:val="left" w:pos="4032"/>
        <w:tab w:val="left" w:pos="4838"/>
        <w:tab w:val="left" w:pos="5644"/>
        <w:tab w:val="left" w:pos="6451"/>
        <w:tab w:val="left" w:pos="7257"/>
        <w:tab w:val="left" w:pos="8064"/>
        <w:tab w:val="left" w:pos="8870"/>
        <w:tab w:val="left" w:pos="10483"/>
        <w:tab w:val="left" w:pos="11289"/>
        <w:tab w:val="left" w:pos="12096"/>
        <w:tab w:val="left" w:pos="12902"/>
        <w:tab w:val="left" w:pos="13708"/>
        <w:tab w:val="left" w:pos="14515"/>
        <w:tab w:val="left" w:pos="15321"/>
        <w:tab w:val="left" w:pos="16128"/>
        <w:tab w:val="left" w:pos="16934"/>
      </w:tabs>
      <w:autoSpaceDE w:val="0"/>
      <w:autoSpaceDN w:val="0"/>
      <w:adjustRightInd w:val="0"/>
      <w:spacing w:line="277" w:lineRule="auto"/>
      <w:ind w:right="200"/>
      <w:jc w:val="right"/>
    </w:pPr>
    <w:rPr>
      <w:rFonts w:ascii="바탕" w:eastAsia="바탕" w:hAnsi="맑은 고딕"/>
      <w:color w:val="000000"/>
      <w:sz w:val="18"/>
      <w:szCs w:val="18"/>
      <w:lang w:eastAsia="ko-KR"/>
    </w:rPr>
  </w:style>
  <w:style w:type="paragraph" w:customStyle="1" w:styleId="afe">
    <w:name w:val="각주"/>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wordWrap w:val="0"/>
      <w:autoSpaceDE w:val="0"/>
      <w:autoSpaceDN w:val="0"/>
      <w:adjustRightInd w:val="0"/>
      <w:ind w:left="264" w:hanging="264"/>
      <w:jc w:val="both"/>
    </w:pPr>
    <w:rPr>
      <w:rFonts w:ascii="바탕" w:eastAsia="바탕" w:hAnsi="맑은 고딕"/>
      <w:color w:val="000000"/>
      <w:sz w:val="18"/>
      <w:szCs w:val="18"/>
      <w:lang w:eastAsia="ko-KR"/>
    </w:rPr>
  </w:style>
  <w:style w:type="paragraph" w:customStyle="1" w:styleId="aff">
    <w:name w:val="그림캡션"/>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wordWrap w:val="0"/>
      <w:autoSpaceDE w:val="0"/>
      <w:autoSpaceDN w:val="0"/>
      <w:adjustRightInd w:val="0"/>
      <w:spacing w:line="296" w:lineRule="auto"/>
      <w:jc w:val="both"/>
    </w:pPr>
    <w:rPr>
      <w:rFonts w:ascii="바탕" w:eastAsia="바탕" w:hAnsi="맑은 고딕"/>
      <w:color w:val="000000"/>
      <w:sz w:val="18"/>
      <w:szCs w:val="18"/>
      <w:lang w:eastAsia="ko-KR"/>
    </w:rPr>
  </w:style>
  <w:style w:type="paragraph" w:customStyle="1" w:styleId="aff0">
    <w:name w:val="표캡션"/>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wordWrap w:val="0"/>
      <w:autoSpaceDE w:val="0"/>
      <w:autoSpaceDN w:val="0"/>
      <w:adjustRightInd w:val="0"/>
      <w:spacing w:line="296" w:lineRule="auto"/>
      <w:jc w:val="both"/>
    </w:pPr>
    <w:rPr>
      <w:rFonts w:ascii="바탕" w:eastAsia="바탕" w:hAnsi="맑은 고딕"/>
      <w:color w:val="000000"/>
      <w:sz w:val="18"/>
      <w:szCs w:val="18"/>
      <w:lang w:eastAsia="ko-KR"/>
    </w:rPr>
  </w:style>
  <w:style w:type="paragraph" w:customStyle="1" w:styleId="aff1">
    <w:name w:val="수식캡션"/>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wordWrap w:val="0"/>
      <w:autoSpaceDE w:val="0"/>
      <w:autoSpaceDN w:val="0"/>
      <w:adjustRightInd w:val="0"/>
      <w:spacing w:line="296" w:lineRule="auto"/>
      <w:jc w:val="both"/>
    </w:pPr>
    <w:rPr>
      <w:rFonts w:ascii="바탕" w:eastAsia="바탕" w:hAnsi="맑은 고딕"/>
      <w:color w:val="000000"/>
      <w:sz w:val="18"/>
      <w:szCs w:val="18"/>
      <w:lang w:eastAsia="ko-KR"/>
    </w:rPr>
  </w:style>
  <w:style w:type="paragraph" w:customStyle="1" w:styleId="aff2">
    <w:name w:val="찾아보기"/>
    <w:uiPriority w:val="99"/>
    <w:rsid w:val="00DB2D80"/>
    <w:pPr>
      <w:widowControl w:val="0"/>
      <w:tabs>
        <w:tab w:val="left" w:pos="321"/>
        <w:tab w:val="left" w:leader="dot" w:pos="3729"/>
      </w:tabs>
      <w:wordWrap w:val="0"/>
      <w:autoSpaceDE w:val="0"/>
      <w:autoSpaceDN w:val="0"/>
      <w:adjustRightInd w:val="0"/>
      <w:spacing w:line="296" w:lineRule="auto"/>
      <w:jc w:val="both"/>
    </w:pPr>
    <w:rPr>
      <w:rFonts w:ascii="바탕" w:eastAsia="바탕" w:hAnsi="맑은 고딕"/>
      <w:color w:val="000000"/>
      <w:sz w:val="18"/>
      <w:szCs w:val="18"/>
      <w:lang w:eastAsia="ko-KR"/>
    </w:rPr>
  </w:style>
  <w:style w:type="paragraph" w:customStyle="1" w:styleId="aff3">
    <w:name w:val="본문(특허)"/>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wordWrap w:val="0"/>
      <w:autoSpaceDE w:val="0"/>
      <w:autoSpaceDN w:val="0"/>
      <w:adjustRightInd w:val="0"/>
      <w:spacing w:line="518" w:lineRule="auto"/>
      <w:ind w:firstLine="800"/>
      <w:jc w:val="both"/>
    </w:pPr>
    <w:rPr>
      <w:rFonts w:ascii="바탕" w:eastAsia="바탕" w:hAnsi="맑은 고딕"/>
      <w:color w:val="000000"/>
      <w:sz w:val="24"/>
      <w:szCs w:val="24"/>
      <w:lang w:eastAsia="ko-KR"/>
    </w:rPr>
  </w:style>
  <w:style w:type="paragraph" w:customStyle="1" w:styleId="aff4">
    <w:name w:val="수식"/>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wordWrap w:val="0"/>
      <w:autoSpaceDE w:val="0"/>
      <w:autoSpaceDN w:val="0"/>
      <w:adjustRightInd w:val="0"/>
      <w:spacing w:line="518" w:lineRule="auto"/>
      <w:ind w:firstLine="800"/>
      <w:jc w:val="both"/>
    </w:pPr>
    <w:rPr>
      <w:rFonts w:ascii="바탕" w:eastAsia="바탕" w:hAnsi="맑은 고딕"/>
      <w:color w:val="000000"/>
      <w:sz w:val="24"/>
      <w:szCs w:val="24"/>
      <w:lang w:eastAsia="ko-KR"/>
    </w:rPr>
  </w:style>
  <w:style w:type="paragraph" w:customStyle="1" w:styleId="aff5">
    <w:name w:val="바바탕글"/>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22" w:lineRule="auto"/>
      <w:jc w:val="both"/>
    </w:pPr>
    <w:rPr>
      <w:rFonts w:ascii="바탕" w:eastAsia="바탕" w:hAnsi="맑은 고딕"/>
      <w:color w:val="000000"/>
      <w:lang w:eastAsia="ko-KR"/>
    </w:rPr>
  </w:style>
  <w:style w:type="paragraph" w:customStyle="1" w:styleId="100">
    <w:name w:val="바본문(신명조10)"/>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22" w:lineRule="auto"/>
      <w:jc w:val="both"/>
    </w:pPr>
    <w:rPr>
      <w:rFonts w:ascii="바탕" w:eastAsia="바탕" w:hAnsi="맑은 고딕"/>
      <w:color w:val="000000"/>
      <w:lang w:eastAsia="ko-KR"/>
    </w:rPr>
  </w:style>
  <w:style w:type="paragraph" w:customStyle="1" w:styleId="101">
    <w:name w:val="바본문(중고딕10)"/>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22" w:lineRule="auto"/>
      <w:jc w:val="both"/>
    </w:pPr>
    <w:rPr>
      <w:rFonts w:ascii="바탕" w:eastAsia="바탕" w:hAnsi="맑은 고딕"/>
      <w:color w:val="000000"/>
      <w:lang w:eastAsia="ko-KR"/>
    </w:rPr>
  </w:style>
  <w:style w:type="paragraph" w:customStyle="1" w:styleId="15">
    <w:name w:val="바작은제목(중고딕15"/>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22" w:lineRule="auto"/>
      <w:jc w:val="both"/>
    </w:pPr>
    <w:rPr>
      <w:rFonts w:ascii="바탕" w:eastAsia="바탕" w:hAnsi="맑은 고딕"/>
      <w:color w:val="000000"/>
      <w:lang w:eastAsia="ko-KR"/>
    </w:rPr>
  </w:style>
  <w:style w:type="paragraph" w:customStyle="1" w:styleId="200">
    <w:name w:val="바중간제목(옛체20)"/>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22" w:lineRule="auto"/>
      <w:jc w:val="both"/>
    </w:pPr>
    <w:rPr>
      <w:rFonts w:ascii="바탕" w:eastAsia="바탕" w:hAnsi="맑은 고딕"/>
      <w:color w:val="000000"/>
      <w:lang w:eastAsia="ko-KR"/>
    </w:rPr>
  </w:style>
  <w:style w:type="paragraph" w:customStyle="1" w:styleId="201">
    <w:name w:val="바큰제목(견고딕20)"/>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22" w:lineRule="auto"/>
      <w:jc w:val="both"/>
    </w:pPr>
    <w:rPr>
      <w:rFonts w:ascii="바탕" w:eastAsia="바탕" w:hAnsi="맑은 고딕"/>
      <w:color w:val="000000"/>
      <w:lang w:eastAsia="ko-KR"/>
    </w:rPr>
  </w:style>
  <w:style w:type="paragraph" w:customStyle="1" w:styleId="300">
    <w:name w:val="바큰제목(견고딕30)"/>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22" w:lineRule="auto"/>
      <w:jc w:val="both"/>
    </w:pPr>
    <w:rPr>
      <w:rFonts w:ascii="바탕" w:eastAsia="바탕" w:hAnsi="맑은 고딕"/>
      <w:color w:val="000000"/>
      <w:lang w:eastAsia="ko-KR"/>
    </w:rPr>
  </w:style>
  <w:style w:type="paragraph" w:customStyle="1" w:styleId="91">
    <w:name w:val="바머리말(신명조9)"/>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22" w:lineRule="auto"/>
      <w:jc w:val="both"/>
    </w:pPr>
    <w:rPr>
      <w:rFonts w:ascii="바탕" w:eastAsia="바탕" w:hAnsi="맑은 고딕"/>
      <w:color w:val="000000"/>
      <w:lang w:eastAsia="ko-KR"/>
    </w:rPr>
  </w:style>
  <w:style w:type="paragraph" w:customStyle="1" w:styleId="92">
    <w:name w:val="바머리말(중고딕9)"/>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22" w:lineRule="auto"/>
      <w:jc w:val="both"/>
    </w:pPr>
    <w:rPr>
      <w:rFonts w:ascii="바탕" w:eastAsia="바탕" w:hAnsi="맑은 고딕"/>
      <w:color w:val="000000"/>
      <w:lang w:eastAsia="ko-KR"/>
    </w:rPr>
  </w:style>
  <w:style w:type="paragraph" w:customStyle="1" w:styleId="93">
    <w:name w:val="바각주내용(신명조9)"/>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22" w:lineRule="auto"/>
      <w:ind w:left="13107" w:right="13107"/>
      <w:jc w:val="both"/>
    </w:pPr>
    <w:rPr>
      <w:rFonts w:ascii="바탕" w:eastAsia="바탕" w:hAnsi="맑은 고딕"/>
      <w:color w:val="000000"/>
      <w:lang w:eastAsia="ko-KR"/>
    </w:rPr>
  </w:style>
  <w:style w:type="paragraph" w:customStyle="1" w:styleId="102">
    <w:name w:val="본문(신명조10)"/>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77" w:lineRule="auto"/>
      <w:jc w:val="both"/>
    </w:pPr>
    <w:rPr>
      <w:rFonts w:ascii="바탕" w:eastAsia="바탕" w:hAnsi="맑은 고딕"/>
      <w:color w:val="000000"/>
      <w:sz w:val="24"/>
      <w:szCs w:val="24"/>
      <w:lang w:eastAsia="ko-KR"/>
    </w:rPr>
  </w:style>
  <w:style w:type="paragraph" w:customStyle="1" w:styleId="150">
    <w:name w:val="작은제목(중고딕15)"/>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77" w:lineRule="auto"/>
      <w:jc w:val="both"/>
    </w:pPr>
    <w:rPr>
      <w:rFonts w:ascii="바탕" w:eastAsia="바탕" w:hAnsi="맑은 고딕"/>
      <w:color w:val="000000"/>
      <w:sz w:val="30"/>
      <w:szCs w:val="30"/>
      <w:lang w:eastAsia="ko-KR"/>
    </w:rPr>
  </w:style>
  <w:style w:type="paragraph" w:customStyle="1" w:styleId="202">
    <w:name w:val="중간제목(옛체20)"/>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pacing w:line="277" w:lineRule="auto"/>
      <w:jc w:val="center"/>
    </w:pPr>
    <w:rPr>
      <w:rFonts w:ascii="바탕" w:eastAsia="바탕" w:hAnsi="맑은 고딕"/>
      <w:color w:val="000000"/>
      <w:sz w:val="40"/>
      <w:szCs w:val="40"/>
      <w:lang w:eastAsia="ko-KR"/>
    </w:rPr>
  </w:style>
  <w:style w:type="paragraph" w:customStyle="1" w:styleId="203">
    <w:name w:val="큰제목(견고딕20)"/>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pacing w:line="277" w:lineRule="auto"/>
      <w:jc w:val="center"/>
    </w:pPr>
    <w:rPr>
      <w:rFonts w:ascii="바탕" w:eastAsia="바탕" w:hAnsi="맑은 고딕"/>
      <w:color w:val="000000"/>
      <w:sz w:val="40"/>
      <w:szCs w:val="40"/>
      <w:lang w:eastAsia="ko-KR"/>
    </w:rPr>
  </w:style>
  <w:style w:type="paragraph" w:customStyle="1" w:styleId="301">
    <w:name w:val="큰제목(견고딕30)"/>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pacing w:line="277" w:lineRule="auto"/>
      <w:jc w:val="center"/>
    </w:pPr>
    <w:rPr>
      <w:rFonts w:ascii="바탕" w:eastAsia="바탕" w:hAnsi="맑은 고딕"/>
      <w:color w:val="000000"/>
      <w:sz w:val="60"/>
      <w:szCs w:val="60"/>
      <w:lang w:eastAsia="ko-KR"/>
    </w:rPr>
  </w:style>
  <w:style w:type="paragraph" w:customStyle="1" w:styleId="94">
    <w:name w:val="머리말(신명조9)"/>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77" w:lineRule="auto"/>
      <w:jc w:val="both"/>
    </w:pPr>
    <w:rPr>
      <w:rFonts w:ascii="바탕" w:eastAsia="바탕" w:hAnsi="맑은 고딕"/>
      <w:color w:val="000000"/>
      <w:sz w:val="24"/>
      <w:szCs w:val="24"/>
      <w:lang w:eastAsia="ko-KR"/>
    </w:rPr>
  </w:style>
  <w:style w:type="paragraph" w:customStyle="1" w:styleId="95">
    <w:name w:val="머리말(중고딕9)"/>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77" w:lineRule="auto"/>
      <w:jc w:val="both"/>
    </w:pPr>
    <w:rPr>
      <w:rFonts w:ascii="바탕" w:eastAsia="바탕" w:hAnsi="맑은 고딕"/>
      <w:color w:val="000000"/>
      <w:sz w:val="24"/>
      <w:szCs w:val="24"/>
      <w:lang w:eastAsia="ko-KR"/>
    </w:rPr>
  </w:style>
  <w:style w:type="paragraph" w:customStyle="1" w:styleId="96">
    <w:name w:val="각주내용(신명조9)"/>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77" w:lineRule="auto"/>
      <w:ind w:left="9" w:right="9"/>
      <w:jc w:val="both"/>
    </w:pPr>
    <w:rPr>
      <w:rFonts w:ascii="바탕" w:eastAsia="바탕" w:hAnsi="맑은 고딕"/>
      <w:color w:val="000000"/>
      <w:sz w:val="24"/>
      <w:szCs w:val="24"/>
      <w:lang w:eastAsia="ko-KR"/>
    </w:rPr>
  </w:style>
  <w:style w:type="paragraph" w:customStyle="1" w:styleId="aff6">
    <w:name w:val="본문 서술용"/>
    <w:basedOn w:val="a0"/>
    <w:rsid w:val="00DB2D80"/>
    <w:pPr>
      <w:widowControl w:val="0"/>
      <w:wordWrap w:val="0"/>
      <w:adjustRightInd/>
      <w:snapToGrid/>
      <w:spacing w:after="0"/>
    </w:pPr>
    <w:rPr>
      <w:rFonts w:ascii="바탕체" w:eastAsia="굴림" w:hAnsi="바탕체" w:cs="바탕"/>
      <w:color w:val="000000"/>
      <w:szCs w:val="20"/>
      <w:lang w:eastAsia="ko-KR"/>
    </w:rPr>
  </w:style>
  <w:style w:type="paragraph" w:styleId="aff7">
    <w:name w:val="Normal Indent"/>
    <w:basedOn w:val="a0"/>
    <w:rsid w:val="00DB2D80"/>
    <w:pPr>
      <w:widowControl w:val="0"/>
      <w:wordWrap w:val="0"/>
      <w:autoSpaceDE/>
      <w:autoSpaceDN/>
      <w:snapToGrid/>
      <w:spacing w:after="0" w:line="360" w:lineRule="atLeast"/>
      <w:ind w:left="851"/>
      <w:textAlignment w:val="baseline"/>
    </w:pPr>
    <w:rPr>
      <w:rFonts w:eastAsia="바탕체"/>
      <w:sz w:val="20"/>
      <w:szCs w:val="20"/>
      <w:lang w:eastAsia="ko-KR"/>
    </w:rPr>
  </w:style>
  <w:style w:type="paragraph" w:customStyle="1" w:styleId="aff8">
    <w:name w:val="대항목/소항목"/>
    <w:basedOn w:val="a0"/>
    <w:rsid w:val="00DB2D80"/>
    <w:pPr>
      <w:autoSpaceDE/>
      <w:autoSpaceDN/>
      <w:adjustRightInd/>
      <w:snapToGrid/>
      <w:spacing w:after="0"/>
    </w:pPr>
    <w:rPr>
      <w:rFonts w:ascii="굴림" w:eastAsia="굴림" w:hAnsi="굴림" w:cs="굴림"/>
      <w:b/>
      <w:bCs/>
      <w:color w:val="000000"/>
      <w:lang w:eastAsia="ko-KR"/>
    </w:rPr>
  </w:style>
  <w:style w:type="table" w:customStyle="1" w:styleId="25">
    <w:name w:val="표 구분선2"/>
    <w:basedOn w:val="a2"/>
    <w:next w:val="ad"/>
    <w:rsid w:val="00DB2D80"/>
    <w:pPr>
      <w:widowControl w:val="0"/>
      <w:wordWrap w:val="0"/>
      <w:autoSpaceDE w:val="0"/>
      <w:autoSpaceDN w:val="0"/>
      <w:jc w:val="both"/>
    </w:pPr>
    <w:rPr>
      <w:rFonts w:eastAsia="바탕"/>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DB2D80"/>
    <w:pPr>
      <w:widowControl w:val="0"/>
      <w:autoSpaceDE w:val="0"/>
      <w:autoSpaceDN w:val="0"/>
      <w:adjustRightInd w:val="0"/>
    </w:pPr>
    <w:rPr>
      <w:rFonts w:ascii="바탕체" w:eastAsia="맑은 고딕" w:hAnsi="바탕체" w:cs="바탕체"/>
      <w:color w:val="000000"/>
      <w:sz w:val="24"/>
      <w:szCs w:val="24"/>
      <w:lang w:eastAsia="ko-KR"/>
    </w:rPr>
  </w:style>
  <w:style w:type="paragraph" w:customStyle="1" w:styleId="hstyle0">
    <w:name w:val="hstyle0"/>
    <w:basedOn w:val="a0"/>
    <w:rsid w:val="00DB2D80"/>
    <w:pPr>
      <w:autoSpaceDE/>
      <w:autoSpaceDN/>
      <w:adjustRightInd/>
      <w:snapToGrid/>
      <w:spacing w:after="0" w:line="672" w:lineRule="auto"/>
    </w:pPr>
    <w:rPr>
      <w:rFonts w:ascii="한양신명조" w:eastAsia="한양신명조" w:hAnsi="굴림" w:cs="굴림"/>
      <w:color w:val="000000"/>
      <w:sz w:val="24"/>
      <w:szCs w:val="24"/>
      <w:lang w:eastAsia="ko-KR"/>
    </w:rPr>
  </w:style>
  <w:style w:type="character" w:styleId="aff9">
    <w:name w:val="page number"/>
    <w:basedOn w:val="a1"/>
    <w:rsid w:val="00DB2D80"/>
  </w:style>
  <w:style w:type="character" w:customStyle="1" w:styleId="Char9">
    <w:name w:val="문서 구조 Char"/>
    <w:basedOn w:val="a1"/>
    <w:link w:val="affa"/>
    <w:semiHidden/>
    <w:rsid w:val="00DB2D80"/>
    <w:rPr>
      <w:rFonts w:ascii="Arial" w:eastAsia="돋움체" w:hAnsi="Arial"/>
      <w:shd w:val="clear" w:color="auto" w:fill="000080"/>
    </w:rPr>
  </w:style>
  <w:style w:type="paragraph" w:styleId="affa">
    <w:name w:val="Document Map"/>
    <w:basedOn w:val="a0"/>
    <w:link w:val="Char9"/>
    <w:semiHidden/>
    <w:rsid w:val="00DB2D80"/>
    <w:pPr>
      <w:widowControl w:val="0"/>
      <w:shd w:val="clear" w:color="auto" w:fill="000080"/>
      <w:wordWrap w:val="0"/>
      <w:autoSpaceDE/>
      <w:autoSpaceDN/>
      <w:snapToGrid/>
      <w:spacing w:after="0" w:line="360" w:lineRule="atLeast"/>
      <w:textAlignment w:val="baseline"/>
    </w:pPr>
    <w:rPr>
      <w:rFonts w:ascii="Arial" w:eastAsia="돋움체" w:hAnsi="Arial"/>
      <w:sz w:val="20"/>
      <w:szCs w:val="20"/>
    </w:rPr>
  </w:style>
  <w:style w:type="character" w:customStyle="1" w:styleId="Char10">
    <w:name w:val="문서 구조 Char1"/>
    <w:basedOn w:val="a1"/>
    <w:uiPriority w:val="99"/>
    <w:semiHidden/>
    <w:rsid w:val="00DB2D80"/>
    <w:rPr>
      <w:rFonts w:ascii="맑은 고딕" w:eastAsia="맑은 고딕"/>
      <w:sz w:val="18"/>
      <w:szCs w:val="18"/>
    </w:rPr>
  </w:style>
  <w:style w:type="paragraph" w:styleId="14">
    <w:name w:val="toc 1"/>
    <w:basedOn w:val="a0"/>
    <w:next w:val="a0"/>
    <w:autoRedefine/>
    <w:semiHidden/>
    <w:rsid w:val="00DB2D80"/>
    <w:pPr>
      <w:keepNext/>
      <w:tabs>
        <w:tab w:val="left" w:pos="425"/>
        <w:tab w:val="right" w:leader="dot" w:pos="8495"/>
      </w:tabs>
      <w:wordWrap w:val="0"/>
      <w:autoSpaceDE/>
      <w:autoSpaceDN/>
      <w:snapToGrid/>
      <w:spacing w:after="0" w:line="360" w:lineRule="atLeast"/>
      <w:textAlignment w:val="baseline"/>
    </w:pPr>
    <w:rPr>
      <w:rFonts w:ascii="Arial" w:eastAsia="굴림" w:hAnsi="Arial"/>
      <w:noProof/>
      <w:sz w:val="20"/>
      <w:szCs w:val="28"/>
      <w:lang w:eastAsia="ko-KR"/>
    </w:rPr>
  </w:style>
  <w:style w:type="paragraph" w:customStyle="1" w:styleId="03C">
    <w:name w:val="03C 참고자료"/>
    <w:basedOn w:val="01C"/>
    <w:autoRedefine/>
    <w:rsid w:val="00DB2D80"/>
    <w:pPr>
      <w:numPr>
        <w:numId w:val="5"/>
      </w:numPr>
      <w:tabs>
        <w:tab w:val="clear" w:pos="375"/>
      </w:tabs>
      <w:ind w:leftChars="200" w:left="800" w:hangingChars="200" w:hanging="400"/>
    </w:pPr>
  </w:style>
  <w:style w:type="paragraph" w:customStyle="1" w:styleId="02C">
    <w:name w:val="02C 항목"/>
    <w:basedOn w:val="a0"/>
    <w:autoRedefine/>
    <w:rsid w:val="00DB2D80"/>
    <w:pPr>
      <w:widowControl w:val="0"/>
      <w:numPr>
        <w:numId w:val="6"/>
      </w:numPr>
      <w:wordWrap w:val="0"/>
      <w:autoSpaceDE/>
      <w:autoSpaceDN/>
      <w:snapToGrid/>
      <w:spacing w:after="0" w:line="360" w:lineRule="atLeast"/>
      <w:textAlignment w:val="baseline"/>
    </w:pPr>
    <w:rPr>
      <w:rFonts w:ascii="Arial" w:eastAsia="굴림" w:hAnsi="Arial"/>
      <w:sz w:val="20"/>
      <w:szCs w:val="20"/>
      <w:lang w:eastAsia="ko-KR"/>
    </w:rPr>
  </w:style>
  <w:style w:type="paragraph" w:customStyle="1" w:styleId="05C">
    <w:name w:val="05C 소스"/>
    <w:basedOn w:val="a0"/>
    <w:autoRedefine/>
    <w:rsid w:val="00DB2D80"/>
    <w:pPr>
      <w:widowControl w:val="0"/>
      <w:wordWrap w:val="0"/>
      <w:autoSpaceDE/>
      <w:autoSpaceDN/>
      <w:snapToGrid/>
      <w:spacing w:after="0"/>
      <w:textAlignment w:val="baseline"/>
    </w:pPr>
    <w:rPr>
      <w:rFonts w:ascii="Arial" w:eastAsia="굴림" w:hAnsi="Arial"/>
      <w:sz w:val="16"/>
      <w:szCs w:val="20"/>
      <w:lang w:eastAsia="ko-KR"/>
    </w:rPr>
  </w:style>
  <w:style w:type="paragraph" w:customStyle="1" w:styleId="04C">
    <w:name w:val="04C 초록양식"/>
    <w:basedOn w:val="a0"/>
    <w:autoRedefine/>
    <w:rsid w:val="00DB2D80"/>
    <w:pPr>
      <w:widowControl w:val="0"/>
      <w:wordWrap w:val="0"/>
      <w:autoSpaceDE/>
      <w:autoSpaceDN/>
      <w:snapToGrid/>
      <w:spacing w:after="0" w:line="360" w:lineRule="atLeast"/>
      <w:ind w:left="680" w:hanging="680"/>
      <w:textAlignment w:val="baseline"/>
    </w:pPr>
    <w:rPr>
      <w:rFonts w:ascii="Arial" w:eastAsia="굴림" w:hAnsi="Arial"/>
      <w:sz w:val="20"/>
      <w:szCs w:val="20"/>
      <w:lang w:eastAsia="ko-KR"/>
    </w:rPr>
  </w:style>
  <w:style w:type="paragraph" w:customStyle="1" w:styleId="00C1">
    <w:name w:val="00C 제목1+페이지"/>
    <w:basedOn w:val="1"/>
    <w:next w:val="01C"/>
    <w:rsid w:val="00DB2D80"/>
    <w:pPr>
      <w:keepLines/>
      <w:pageBreakBefore/>
      <w:numPr>
        <w:numId w:val="0"/>
      </w:numPr>
      <w:tabs>
        <w:tab w:val="left" w:pos="500"/>
      </w:tabs>
      <w:wordWrap w:val="0"/>
      <w:autoSpaceDE/>
      <w:autoSpaceDN/>
      <w:snapToGrid/>
      <w:spacing w:before="0" w:after="0" w:line="360" w:lineRule="auto"/>
      <w:ind w:right="200"/>
      <w:jc w:val="left"/>
      <w:textAlignment w:val="baseline"/>
    </w:pPr>
    <w:rPr>
      <w:rFonts w:ascii="Cambria Math" w:eastAsia="굴림" w:hAnsi="Cambria Math"/>
      <w:bCs w:val="0"/>
      <w:i/>
      <w:kern w:val="28"/>
      <w:szCs w:val="24"/>
      <w:lang w:eastAsia="ko-KR"/>
    </w:rPr>
  </w:style>
  <w:style w:type="character" w:customStyle="1" w:styleId="Char2">
    <w:name w:val="각주 텍스트 Char"/>
    <w:basedOn w:val="a1"/>
    <w:link w:val="ab"/>
    <w:semiHidden/>
    <w:rsid w:val="00DB2D80"/>
  </w:style>
  <w:style w:type="character" w:customStyle="1" w:styleId="Char11">
    <w:name w:val="각주 텍스트 Char1"/>
    <w:basedOn w:val="a1"/>
    <w:uiPriority w:val="99"/>
    <w:semiHidden/>
    <w:rsid w:val="00DB2D80"/>
    <w:rPr>
      <w:kern w:val="2"/>
      <w:szCs w:val="22"/>
    </w:rPr>
  </w:style>
  <w:style w:type="paragraph" w:styleId="affb">
    <w:name w:val="Note Heading"/>
    <w:basedOn w:val="a0"/>
    <w:next w:val="a0"/>
    <w:link w:val="Chara"/>
    <w:rsid w:val="00DB2D80"/>
    <w:pPr>
      <w:widowControl w:val="0"/>
      <w:wordWrap w:val="0"/>
      <w:autoSpaceDE/>
      <w:autoSpaceDN/>
      <w:snapToGrid/>
      <w:spacing w:after="0" w:line="360" w:lineRule="atLeast"/>
      <w:jc w:val="center"/>
      <w:textAlignment w:val="baseline"/>
    </w:pPr>
    <w:rPr>
      <w:rFonts w:ascii="Arial" w:eastAsia="굴림" w:hAnsi="Arial"/>
      <w:sz w:val="20"/>
      <w:szCs w:val="20"/>
      <w:lang w:eastAsia="ko-KR"/>
    </w:rPr>
  </w:style>
  <w:style w:type="character" w:customStyle="1" w:styleId="Chara">
    <w:name w:val="각주/미주 머리글 Char"/>
    <w:basedOn w:val="a1"/>
    <w:link w:val="affb"/>
    <w:rsid w:val="00DB2D80"/>
    <w:rPr>
      <w:rFonts w:ascii="Arial" w:eastAsia="굴림" w:hAnsi="Arial"/>
      <w:lang w:eastAsia="ko-KR"/>
    </w:rPr>
  </w:style>
  <w:style w:type="paragraph" w:styleId="20">
    <w:name w:val="List Bullet 2"/>
    <w:basedOn w:val="a0"/>
    <w:rsid w:val="00DB2D80"/>
    <w:pPr>
      <w:widowControl w:val="0"/>
      <w:numPr>
        <w:numId w:val="7"/>
      </w:numPr>
      <w:wordWrap w:val="0"/>
      <w:autoSpaceDE/>
      <w:autoSpaceDN/>
      <w:snapToGrid/>
      <w:spacing w:after="0" w:line="360" w:lineRule="atLeast"/>
      <w:textAlignment w:val="baseline"/>
    </w:pPr>
    <w:rPr>
      <w:rFonts w:ascii="Arial" w:eastAsia="굴림" w:hAnsi="Arial"/>
      <w:sz w:val="20"/>
      <w:szCs w:val="20"/>
      <w:lang w:eastAsia="ko-KR"/>
    </w:rPr>
  </w:style>
  <w:style w:type="paragraph" w:styleId="30">
    <w:name w:val="List Bullet 3"/>
    <w:basedOn w:val="a0"/>
    <w:rsid w:val="00DB2D80"/>
    <w:pPr>
      <w:widowControl w:val="0"/>
      <w:numPr>
        <w:numId w:val="8"/>
      </w:numPr>
      <w:wordWrap w:val="0"/>
      <w:autoSpaceDE/>
      <w:autoSpaceDN/>
      <w:snapToGrid/>
      <w:spacing w:after="0" w:line="360" w:lineRule="atLeast"/>
      <w:textAlignment w:val="baseline"/>
    </w:pPr>
    <w:rPr>
      <w:rFonts w:ascii="Arial" w:eastAsia="굴림" w:hAnsi="Arial"/>
      <w:sz w:val="20"/>
      <w:szCs w:val="20"/>
      <w:lang w:eastAsia="ko-KR"/>
    </w:rPr>
  </w:style>
  <w:style w:type="paragraph" w:styleId="40">
    <w:name w:val="List Bullet 4"/>
    <w:basedOn w:val="a0"/>
    <w:rsid w:val="00DB2D80"/>
    <w:pPr>
      <w:widowControl w:val="0"/>
      <w:numPr>
        <w:numId w:val="9"/>
      </w:numPr>
      <w:wordWrap w:val="0"/>
      <w:autoSpaceDE/>
      <w:autoSpaceDN/>
      <w:snapToGrid/>
      <w:spacing w:after="0" w:line="360" w:lineRule="atLeast"/>
      <w:textAlignment w:val="baseline"/>
    </w:pPr>
    <w:rPr>
      <w:rFonts w:ascii="Arial" w:eastAsia="굴림" w:hAnsi="Arial"/>
      <w:sz w:val="20"/>
      <w:szCs w:val="20"/>
      <w:lang w:eastAsia="ko-KR"/>
    </w:rPr>
  </w:style>
  <w:style w:type="paragraph" w:styleId="50">
    <w:name w:val="List Bullet 5"/>
    <w:basedOn w:val="a0"/>
    <w:rsid w:val="00DB2D80"/>
    <w:pPr>
      <w:widowControl w:val="0"/>
      <w:numPr>
        <w:numId w:val="10"/>
      </w:numPr>
      <w:wordWrap w:val="0"/>
      <w:autoSpaceDE/>
      <w:autoSpaceDN/>
      <w:snapToGrid/>
      <w:spacing w:after="0" w:line="360" w:lineRule="atLeast"/>
      <w:textAlignment w:val="baseline"/>
    </w:pPr>
    <w:rPr>
      <w:rFonts w:ascii="Arial" w:eastAsia="굴림" w:hAnsi="Arial"/>
      <w:sz w:val="20"/>
      <w:szCs w:val="20"/>
      <w:lang w:eastAsia="ko-KR"/>
    </w:rPr>
  </w:style>
  <w:style w:type="paragraph" w:styleId="affc">
    <w:name w:val="Plain Text"/>
    <w:basedOn w:val="a0"/>
    <w:link w:val="Charb"/>
    <w:rsid w:val="00DB2D80"/>
    <w:pPr>
      <w:widowControl w:val="0"/>
      <w:wordWrap w:val="0"/>
      <w:autoSpaceDE/>
      <w:autoSpaceDN/>
      <w:snapToGrid/>
      <w:spacing w:after="0" w:line="360" w:lineRule="atLeast"/>
      <w:textAlignment w:val="baseline"/>
    </w:pPr>
    <w:rPr>
      <w:rFonts w:ascii="바탕" w:eastAsia="바탕" w:hAnsi="Courier New" w:cs="Courier New"/>
      <w:sz w:val="20"/>
      <w:szCs w:val="20"/>
      <w:lang w:eastAsia="ko-KR"/>
    </w:rPr>
  </w:style>
  <w:style w:type="character" w:customStyle="1" w:styleId="Charb">
    <w:name w:val="글자만 Char"/>
    <w:basedOn w:val="a1"/>
    <w:link w:val="affc"/>
    <w:rsid w:val="00DB2D80"/>
    <w:rPr>
      <w:rFonts w:ascii="바탕" w:eastAsia="바탕" w:hAnsi="Courier New" w:cs="Courier New"/>
      <w:lang w:eastAsia="ko-KR"/>
    </w:rPr>
  </w:style>
  <w:style w:type="character" w:customStyle="1" w:styleId="Charc">
    <w:name w:val="매크로 텍스트 Char"/>
    <w:basedOn w:val="a1"/>
    <w:link w:val="affd"/>
    <w:semiHidden/>
    <w:rsid w:val="00DB2D80"/>
    <w:rPr>
      <w:rFonts w:ascii="Courier New" w:eastAsia="바탕" w:hAnsi="Courier New" w:cs="Courier New"/>
      <w:sz w:val="24"/>
      <w:szCs w:val="24"/>
    </w:rPr>
  </w:style>
  <w:style w:type="paragraph" w:styleId="affd">
    <w:name w:val="macro"/>
    <w:link w:val="Charc"/>
    <w:semiHidden/>
    <w:rsid w:val="00DB2D80"/>
    <w:pPr>
      <w:widowControl w:val="0"/>
      <w:tabs>
        <w:tab w:val="left" w:pos="425"/>
        <w:tab w:val="left" w:pos="851"/>
        <w:tab w:val="left" w:pos="1276"/>
        <w:tab w:val="left" w:pos="1701"/>
        <w:tab w:val="left" w:pos="2126"/>
        <w:tab w:val="left" w:pos="2551"/>
        <w:tab w:val="left" w:pos="2976"/>
        <w:tab w:val="left" w:pos="3402"/>
        <w:tab w:val="left" w:pos="3827"/>
        <w:tab w:val="left" w:pos="4252"/>
        <w:tab w:val="left" w:pos="4677"/>
        <w:tab w:val="left" w:pos="5102"/>
      </w:tabs>
      <w:kinsoku w:val="0"/>
      <w:wordWrap w:val="0"/>
      <w:overflowPunct w:val="0"/>
      <w:autoSpaceDE w:val="0"/>
      <w:autoSpaceDN w:val="0"/>
      <w:adjustRightInd w:val="0"/>
      <w:snapToGrid w:val="0"/>
      <w:textAlignment w:val="baseline"/>
    </w:pPr>
    <w:rPr>
      <w:rFonts w:ascii="Courier New" w:eastAsia="바탕" w:hAnsi="Courier New" w:cs="Courier New"/>
      <w:sz w:val="24"/>
      <w:szCs w:val="24"/>
    </w:rPr>
  </w:style>
  <w:style w:type="character" w:customStyle="1" w:styleId="Char12">
    <w:name w:val="매크로 텍스트 Char1"/>
    <w:basedOn w:val="a1"/>
    <w:uiPriority w:val="99"/>
    <w:semiHidden/>
    <w:rsid w:val="00DB2D80"/>
    <w:rPr>
      <w:rFonts w:ascii="Courier New" w:eastAsia="바탕" w:hAnsi="Courier New" w:cs="Courier New"/>
      <w:sz w:val="24"/>
      <w:szCs w:val="24"/>
    </w:rPr>
  </w:style>
  <w:style w:type="paragraph" w:styleId="affe">
    <w:name w:val="Closing"/>
    <w:basedOn w:val="a0"/>
    <w:link w:val="Chard"/>
    <w:rsid w:val="00DB2D80"/>
    <w:pPr>
      <w:widowControl w:val="0"/>
      <w:wordWrap w:val="0"/>
      <w:autoSpaceDE/>
      <w:autoSpaceDN/>
      <w:snapToGrid/>
      <w:spacing w:after="0" w:line="360" w:lineRule="atLeast"/>
      <w:ind w:leftChars="2100" w:left="100"/>
      <w:textAlignment w:val="baseline"/>
    </w:pPr>
    <w:rPr>
      <w:rFonts w:ascii="Arial" w:eastAsia="굴림" w:hAnsi="Arial"/>
      <w:sz w:val="20"/>
      <w:szCs w:val="20"/>
      <w:lang w:eastAsia="ko-KR"/>
    </w:rPr>
  </w:style>
  <w:style w:type="character" w:customStyle="1" w:styleId="Chard">
    <w:name w:val="맺음말 Char"/>
    <w:basedOn w:val="a1"/>
    <w:link w:val="affe"/>
    <w:rsid w:val="00DB2D80"/>
    <w:rPr>
      <w:rFonts w:ascii="Arial" w:eastAsia="굴림" w:hAnsi="Arial"/>
      <w:lang w:eastAsia="ko-KR"/>
    </w:rPr>
  </w:style>
  <w:style w:type="paragraph" w:styleId="afff">
    <w:name w:val="Message Header"/>
    <w:basedOn w:val="a0"/>
    <w:link w:val="Chare"/>
    <w:rsid w:val="00DB2D80"/>
    <w:pPr>
      <w:widowControl w:val="0"/>
      <w:pBdr>
        <w:top w:val="single" w:sz="6" w:space="1" w:color="auto"/>
        <w:left w:val="single" w:sz="6" w:space="1" w:color="auto"/>
        <w:bottom w:val="single" w:sz="6" w:space="1" w:color="auto"/>
        <w:right w:val="single" w:sz="6" w:space="1" w:color="auto"/>
      </w:pBdr>
      <w:shd w:val="pct20" w:color="auto" w:fill="auto"/>
      <w:wordWrap w:val="0"/>
      <w:autoSpaceDE/>
      <w:autoSpaceDN/>
      <w:snapToGrid/>
      <w:spacing w:after="0" w:line="360" w:lineRule="atLeast"/>
      <w:ind w:left="960" w:hangingChars="400" w:hanging="960"/>
      <w:textAlignment w:val="baseline"/>
    </w:pPr>
    <w:rPr>
      <w:rFonts w:ascii="Arial" w:eastAsia="굴림" w:hAnsi="Arial" w:cs="Arial"/>
      <w:sz w:val="24"/>
      <w:szCs w:val="24"/>
      <w:lang w:eastAsia="ko-KR"/>
    </w:rPr>
  </w:style>
  <w:style w:type="character" w:customStyle="1" w:styleId="Chare">
    <w:name w:val="메시지 머리글 Char"/>
    <w:basedOn w:val="a1"/>
    <w:link w:val="afff"/>
    <w:rsid w:val="00DB2D80"/>
    <w:rPr>
      <w:rFonts w:ascii="Arial" w:eastAsia="굴림" w:hAnsi="Arial" w:cs="Arial"/>
      <w:sz w:val="24"/>
      <w:szCs w:val="24"/>
      <w:shd w:val="pct20" w:color="auto" w:fill="auto"/>
      <w:lang w:eastAsia="ko-KR"/>
    </w:rPr>
  </w:style>
  <w:style w:type="paragraph" w:styleId="33">
    <w:name w:val="List 3"/>
    <w:basedOn w:val="a0"/>
    <w:rsid w:val="00DB2D80"/>
    <w:pPr>
      <w:widowControl w:val="0"/>
      <w:wordWrap w:val="0"/>
      <w:autoSpaceDE/>
      <w:autoSpaceDN/>
      <w:snapToGrid/>
      <w:spacing w:after="0" w:line="360" w:lineRule="atLeast"/>
      <w:ind w:leftChars="600" w:left="100" w:hangingChars="200" w:hanging="200"/>
      <w:textAlignment w:val="baseline"/>
    </w:pPr>
    <w:rPr>
      <w:rFonts w:ascii="Arial" w:eastAsia="굴림" w:hAnsi="Arial"/>
      <w:sz w:val="20"/>
      <w:szCs w:val="20"/>
      <w:lang w:eastAsia="ko-KR"/>
    </w:rPr>
  </w:style>
  <w:style w:type="paragraph" w:styleId="43">
    <w:name w:val="List 4"/>
    <w:basedOn w:val="a0"/>
    <w:rsid w:val="00DB2D80"/>
    <w:pPr>
      <w:widowControl w:val="0"/>
      <w:wordWrap w:val="0"/>
      <w:autoSpaceDE/>
      <w:autoSpaceDN/>
      <w:snapToGrid/>
      <w:spacing w:after="0" w:line="360" w:lineRule="atLeast"/>
      <w:ind w:leftChars="800" w:left="100" w:hangingChars="200" w:hanging="200"/>
      <w:textAlignment w:val="baseline"/>
    </w:pPr>
    <w:rPr>
      <w:rFonts w:ascii="Arial" w:eastAsia="굴림" w:hAnsi="Arial"/>
      <w:sz w:val="20"/>
      <w:szCs w:val="20"/>
      <w:lang w:eastAsia="ko-KR"/>
    </w:rPr>
  </w:style>
  <w:style w:type="paragraph" w:styleId="53">
    <w:name w:val="List 5"/>
    <w:basedOn w:val="a0"/>
    <w:rsid w:val="00DB2D80"/>
    <w:pPr>
      <w:widowControl w:val="0"/>
      <w:wordWrap w:val="0"/>
      <w:autoSpaceDE/>
      <w:autoSpaceDN/>
      <w:snapToGrid/>
      <w:spacing w:after="0" w:line="360" w:lineRule="atLeast"/>
      <w:ind w:leftChars="1000" w:left="100" w:hangingChars="200" w:hanging="200"/>
      <w:textAlignment w:val="baseline"/>
    </w:pPr>
    <w:rPr>
      <w:rFonts w:ascii="Arial" w:eastAsia="굴림" w:hAnsi="Arial"/>
      <w:sz w:val="20"/>
      <w:szCs w:val="20"/>
      <w:lang w:eastAsia="ko-KR"/>
    </w:rPr>
  </w:style>
  <w:style w:type="paragraph" w:styleId="afff0">
    <w:name w:val="List Continue"/>
    <w:basedOn w:val="a0"/>
    <w:rsid w:val="00DB2D80"/>
    <w:pPr>
      <w:widowControl w:val="0"/>
      <w:wordWrap w:val="0"/>
      <w:autoSpaceDE/>
      <w:autoSpaceDN/>
      <w:snapToGrid/>
      <w:spacing w:after="180" w:line="360" w:lineRule="atLeast"/>
      <w:ind w:leftChars="200" w:left="425"/>
      <w:textAlignment w:val="baseline"/>
    </w:pPr>
    <w:rPr>
      <w:rFonts w:ascii="Arial" w:eastAsia="굴림" w:hAnsi="Arial"/>
      <w:sz w:val="20"/>
      <w:szCs w:val="20"/>
      <w:lang w:eastAsia="ko-KR"/>
    </w:rPr>
  </w:style>
  <w:style w:type="paragraph" w:styleId="26">
    <w:name w:val="List Continue 2"/>
    <w:basedOn w:val="a0"/>
    <w:rsid w:val="00DB2D80"/>
    <w:pPr>
      <w:widowControl w:val="0"/>
      <w:wordWrap w:val="0"/>
      <w:autoSpaceDE/>
      <w:autoSpaceDN/>
      <w:snapToGrid/>
      <w:spacing w:after="180" w:line="360" w:lineRule="atLeast"/>
      <w:ind w:leftChars="400" w:left="850"/>
      <w:textAlignment w:val="baseline"/>
    </w:pPr>
    <w:rPr>
      <w:rFonts w:ascii="Arial" w:eastAsia="굴림" w:hAnsi="Arial"/>
      <w:sz w:val="20"/>
      <w:szCs w:val="20"/>
      <w:lang w:eastAsia="ko-KR"/>
    </w:rPr>
  </w:style>
  <w:style w:type="paragraph" w:styleId="34">
    <w:name w:val="List Continue 3"/>
    <w:basedOn w:val="a0"/>
    <w:rsid w:val="00DB2D80"/>
    <w:pPr>
      <w:widowControl w:val="0"/>
      <w:wordWrap w:val="0"/>
      <w:autoSpaceDE/>
      <w:autoSpaceDN/>
      <w:snapToGrid/>
      <w:spacing w:after="180" w:line="360" w:lineRule="atLeast"/>
      <w:ind w:leftChars="600" w:left="1275"/>
      <w:textAlignment w:val="baseline"/>
    </w:pPr>
    <w:rPr>
      <w:rFonts w:ascii="Arial" w:eastAsia="굴림" w:hAnsi="Arial"/>
      <w:sz w:val="20"/>
      <w:szCs w:val="20"/>
      <w:lang w:eastAsia="ko-KR"/>
    </w:rPr>
  </w:style>
  <w:style w:type="paragraph" w:styleId="44">
    <w:name w:val="List Continue 4"/>
    <w:basedOn w:val="a0"/>
    <w:rsid w:val="00DB2D80"/>
    <w:pPr>
      <w:widowControl w:val="0"/>
      <w:wordWrap w:val="0"/>
      <w:autoSpaceDE/>
      <w:autoSpaceDN/>
      <w:snapToGrid/>
      <w:spacing w:after="180" w:line="360" w:lineRule="atLeast"/>
      <w:ind w:leftChars="800" w:left="1700"/>
      <w:textAlignment w:val="baseline"/>
    </w:pPr>
    <w:rPr>
      <w:rFonts w:ascii="Arial" w:eastAsia="굴림" w:hAnsi="Arial"/>
      <w:sz w:val="20"/>
      <w:szCs w:val="20"/>
      <w:lang w:eastAsia="ko-KR"/>
    </w:rPr>
  </w:style>
  <w:style w:type="paragraph" w:styleId="54">
    <w:name w:val="List Continue 5"/>
    <w:basedOn w:val="a0"/>
    <w:rsid w:val="00DB2D80"/>
    <w:pPr>
      <w:widowControl w:val="0"/>
      <w:wordWrap w:val="0"/>
      <w:autoSpaceDE/>
      <w:autoSpaceDN/>
      <w:snapToGrid/>
      <w:spacing w:after="180" w:line="360" w:lineRule="atLeast"/>
      <w:ind w:leftChars="1000" w:left="2125"/>
      <w:textAlignment w:val="baseline"/>
    </w:pPr>
    <w:rPr>
      <w:rFonts w:ascii="Arial" w:eastAsia="굴림" w:hAnsi="Arial"/>
      <w:sz w:val="20"/>
      <w:szCs w:val="20"/>
      <w:lang w:eastAsia="ko-KR"/>
    </w:rPr>
  </w:style>
  <w:style w:type="character" w:customStyle="1" w:styleId="Charf">
    <w:name w:val="미주 텍스트 Char"/>
    <w:basedOn w:val="a1"/>
    <w:link w:val="afff1"/>
    <w:semiHidden/>
    <w:rsid w:val="00DB2D80"/>
    <w:rPr>
      <w:rFonts w:ascii="Arial" w:eastAsia="굴림" w:hAnsi="Arial"/>
    </w:rPr>
  </w:style>
  <w:style w:type="paragraph" w:styleId="afff1">
    <w:name w:val="endnote text"/>
    <w:basedOn w:val="a0"/>
    <w:link w:val="Charf"/>
    <w:semiHidden/>
    <w:rsid w:val="00DB2D80"/>
    <w:pPr>
      <w:widowControl w:val="0"/>
      <w:wordWrap w:val="0"/>
      <w:autoSpaceDE/>
      <w:autoSpaceDN/>
      <w:spacing w:after="0" w:line="360" w:lineRule="atLeast"/>
      <w:jc w:val="left"/>
      <w:textAlignment w:val="baseline"/>
    </w:pPr>
    <w:rPr>
      <w:rFonts w:ascii="Arial" w:eastAsia="굴림" w:hAnsi="Arial"/>
      <w:sz w:val="20"/>
      <w:szCs w:val="20"/>
    </w:rPr>
  </w:style>
  <w:style w:type="character" w:customStyle="1" w:styleId="Char13">
    <w:name w:val="미주 텍스트 Char1"/>
    <w:basedOn w:val="a1"/>
    <w:uiPriority w:val="99"/>
    <w:semiHidden/>
    <w:rsid w:val="00DB2D80"/>
    <w:rPr>
      <w:sz w:val="22"/>
      <w:szCs w:val="22"/>
    </w:rPr>
  </w:style>
  <w:style w:type="paragraph" w:styleId="afff2">
    <w:name w:val="envelope return"/>
    <w:basedOn w:val="a0"/>
    <w:rsid w:val="00DB2D80"/>
    <w:pPr>
      <w:widowControl w:val="0"/>
      <w:wordWrap w:val="0"/>
      <w:autoSpaceDE/>
      <w:autoSpaceDN/>
      <w:spacing w:after="0" w:line="360" w:lineRule="atLeast"/>
      <w:textAlignment w:val="baseline"/>
    </w:pPr>
    <w:rPr>
      <w:rFonts w:ascii="Arial" w:eastAsia="굴림" w:hAnsi="Arial" w:cs="Arial"/>
      <w:sz w:val="20"/>
      <w:szCs w:val="20"/>
      <w:lang w:eastAsia="ko-KR"/>
    </w:rPr>
  </w:style>
  <w:style w:type="paragraph" w:styleId="a">
    <w:name w:val="List Number"/>
    <w:basedOn w:val="a0"/>
    <w:rsid w:val="00DB2D80"/>
    <w:pPr>
      <w:widowControl w:val="0"/>
      <w:numPr>
        <w:numId w:val="11"/>
      </w:numPr>
      <w:wordWrap w:val="0"/>
      <w:autoSpaceDE/>
      <w:autoSpaceDN/>
      <w:snapToGrid/>
      <w:spacing w:after="0" w:line="360" w:lineRule="atLeast"/>
      <w:textAlignment w:val="baseline"/>
    </w:pPr>
    <w:rPr>
      <w:rFonts w:ascii="Arial" w:eastAsia="굴림" w:hAnsi="Arial"/>
      <w:sz w:val="20"/>
      <w:szCs w:val="20"/>
      <w:lang w:eastAsia="ko-KR"/>
    </w:rPr>
  </w:style>
  <w:style w:type="paragraph" w:styleId="2">
    <w:name w:val="List Number 2"/>
    <w:basedOn w:val="a0"/>
    <w:rsid w:val="00DB2D80"/>
    <w:pPr>
      <w:widowControl w:val="0"/>
      <w:numPr>
        <w:numId w:val="12"/>
      </w:numPr>
      <w:wordWrap w:val="0"/>
      <w:autoSpaceDE/>
      <w:autoSpaceDN/>
      <w:snapToGrid/>
      <w:spacing w:after="0" w:line="360" w:lineRule="atLeast"/>
      <w:textAlignment w:val="baseline"/>
    </w:pPr>
    <w:rPr>
      <w:rFonts w:ascii="Arial" w:eastAsia="굴림" w:hAnsi="Arial"/>
      <w:sz w:val="20"/>
      <w:szCs w:val="20"/>
      <w:lang w:eastAsia="ko-KR"/>
    </w:rPr>
  </w:style>
  <w:style w:type="paragraph" w:styleId="3">
    <w:name w:val="List Number 3"/>
    <w:basedOn w:val="a0"/>
    <w:rsid w:val="00DB2D80"/>
    <w:pPr>
      <w:widowControl w:val="0"/>
      <w:numPr>
        <w:numId w:val="13"/>
      </w:numPr>
      <w:wordWrap w:val="0"/>
      <w:autoSpaceDE/>
      <w:autoSpaceDN/>
      <w:snapToGrid/>
      <w:spacing w:after="0" w:line="360" w:lineRule="atLeast"/>
      <w:textAlignment w:val="baseline"/>
    </w:pPr>
    <w:rPr>
      <w:rFonts w:ascii="Arial" w:eastAsia="굴림" w:hAnsi="Arial"/>
      <w:sz w:val="20"/>
      <w:szCs w:val="20"/>
      <w:lang w:eastAsia="ko-KR"/>
    </w:rPr>
  </w:style>
  <w:style w:type="paragraph" w:styleId="4">
    <w:name w:val="List Number 4"/>
    <w:basedOn w:val="a0"/>
    <w:rsid w:val="00DB2D80"/>
    <w:pPr>
      <w:widowControl w:val="0"/>
      <w:numPr>
        <w:numId w:val="14"/>
      </w:numPr>
      <w:wordWrap w:val="0"/>
      <w:autoSpaceDE/>
      <w:autoSpaceDN/>
      <w:snapToGrid/>
      <w:spacing w:after="0" w:line="360" w:lineRule="atLeast"/>
      <w:textAlignment w:val="baseline"/>
    </w:pPr>
    <w:rPr>
      <w:rFonts w:ascii="Arial" w:eastAsia="굴림" w:hAnsi="Arial"/>
      <w:sz w:val="20"/>
      <w:szCs w:val="20"/>
      <w:lang w:eastAsia="ko-KR"/>
    </w:rPr>
  </w:style>
  <w:style w:type="paragraph" w:styleId="5">
    <w:name w:val="List Number 5"/>
    <w:basedOn w:val="a0"/>
    <w:rsid w:val="00DB2D80"/>
    <w:pPr>
      <w:widowControl w:val="0"/>
      <w:numPr>
        <w:numId w:val="15"/>
      </w:numPr>
      <w:wordWrap w:val="0"/>
      <w:autoSpaceDE/>
      <w:autoSpaceDN/>
      <w:snapToGrid/>
      <w:spacing w:after="0" w:line="360" w:lineRule="atLeast"/>
      <w:textAlignment w:val="baseline"/>
    </w:pPr>
    <w:rPr>
      <w:rFonts w:ascii="Arial" w:eastAsia="굴림" w:hAnsi="Arial"/>
      <w:sz w:val="20"/>
      <w:szCs w:val="20"/>
      <w:lang w:eastAsia="ko-KR"/>
    </w:rPr>
  </w:style>
  <w:style w:type="character" w:customStyle="1" w:styleId="2Char0">
    <w:name w:val="본문 2 Char"/>
    <w:basedOn w:val="a1"/>
    <w:link w:val="22"/>
    <w:rsid w:val="00DB2D80"/>
    <w:rPr>
      <w:sz w:val="22"/>
    </w:rPr>
  </w:style>
  <w:style w:type="paragraph" w:styleId="35">
    <w:name w:val="Body Text 3"/>
    <w:basedOn w:val="a0"/>
    <w:link w:val="3Char0"/>
    <w:rsid w:val="00DB2D80"/>
    <w:pPr>
      <w:widowControl w:val="0"/>
      <w:wordWrap w:val="0"/>
      <w:autoSpaceDE/>
      <w:autoSpaceDN/>
      <w:snapToGrid/>
      <w:spacing w:after="180" w:line="360" w:lineRule="atLeast"/>
      <w:textAlignment w:val="baseline"/>
    </w:pPr>
    <w:rPr>
      <w:rFonts w:ascii="Arial" w:eastAsia="굴림" w:hAnsi="Arial"/>
      <w:sz w:val="16"/>
      <w:szCs w:val="16"/>
      <w:lang w:eastAsia="ko-KR"/>
    </w:rPr>
  </w:style>
  <w:style w:type="character" w:customStyle="1" w:styleId="3Char0">
    <w:name w:val="본문 3 Char"/>
    <w:basedOn w:val="a1"/>
    <w:link w:val="35"/>
    <w:rsid w:val="00DB2D80"/>
    <w:rPr>
      <w:rFonts w:ascii="Arial" w:eastAsia="굴림" w:hAnsi="Arial"/>
      <w:sz w:val="16"/>
      <w:szCs w:val="16"/>
      <w:lang w:eastAsia="ko-KR"/>
    </w:rPr>
  </w:style>
  <w:style w:type="paragraph" w:styleId="afff3">
    <w:name w:val="Body Text Indent"/>
    <w:basedOn w:val="a0"/>
    <w:link w:val="Charf0"/>
    <w:rsid w:val="00DB2D80"/>
    <w:pPr>
      <w:widowControl w:val="0"/>
      <w:wordWrap w:val="0"/>
      <w:autoSpaceDE/>
      <w:autoSpaceDN/>
      <w:snapToGrid/>
      <w:spacing w:after="180" w:line="360" w:lineRule="atLeast"/>
      <w:ind w:leftChars="400" w:left="851"/>
      <w:textAlignment w:val="baseline"/>
    </w:pPr>
    <w:rPr>
      <w:rFonts w:ascii="Arial" w:eastAsia="굴림" w:hAnsi="Arial"/>
      <w:sz w:val="20"/>
      <w:szCs w:val="20"/>
      <w:lang w:eastAsia="ko-KR"/>
    </w:rPr>
  </w:style>
  <w:style w:type="character" w:customStyle="1" w:styleId="Charf0">
    <w:name w:val="본문 들여쓰기 Char"/>
    <w:basedOn w:val="a1"/>
    <w:link w:val="afff3"/>
    <w:rsid w:val="00DB2D80"/>
    <w:rPr>
      <w:rFonts w:ascii="Arial" w:eastAsia="굴림" w:hAnsi="Arial"/>
      <w:lang w:eastAsia="ko-KR"/>
    </w:rPr>
  </w:style>
  <w:style w:type="paragraph" w:styleId="27">
    <w:name w:val="Body Text Indent 2"/>
    <w:basedOn w:val="a0"/>
    <w:link w:val="2Char1"/>
    <w:rsid w:val="00DB2D80"/>
    <w:pPr>
      <w:widowControl w:val="0"/>
      <w:wordWrap w:val="0"/>
      <w:autoSpaceDE/>
      <w:autoSpaceDN/>
      <w:snapToGrid/>
      <w:spacing w:after="180" w:line="480" w:lineRule="auto"/>
      <w:ind w:leftChars="400" w:left="851"/>
      <w:textAlignment w:val="baseline"/>
    </w:pPr>
    <w:rPr>
      <w:rFonts w:ascii="Arial" w:eastAsia="굴림" w:hAnsi="Arial"/>
      <w:sz w:val="20"/>
      <w:szCs w:val="20"/>
      <w:lang w:eastAsia="ko-KR"/>
    </w:rPr>
  </w:style>
  <w:style w:type="character" w:customStyle="1" w:styleId="2Char1">
    <w:name w:val="본문 들여쓰기 2 Char"/>
    <w:basedOn w:val="a1"/>
    <w:link w:val="27"/>
    <w:rsid w:val="00DB2D80"/>
    <w:rPr>
      <w:rFonts w:ascii="Arial" w:eastAsia="굴림" w:hAnsi="Arial"/>
      <w:lang w:eastAsia="ko-KR"/>
    </w:rPr>
  </w:style>
  <w:style w:type="paragraph" w:styleId="36">
    <w:name w:val="Body Text Indent 3"/>
    <w:basedOn w:val="a0"/>
    <w:link w:val="3Char1"/>
    <w:rsid w:val="00DB2D80"/>
    <w:pPr>
      <w:widowControl w:val="0"/>
      <w:wordWrap w:val="0"/>
      <w:autoSpaceDE/>
      <w:autoSpaceDN/>
      <w:snapToGrid/>
      <w:spacing w:after="180" w:line="360" w:lineRule="atLeast"/>
      <w:ind w:leftChars="400" w:left="851"/>
      <w:textAlignment w:val="baseline"/>
    </w:pPr>
    <w:rPr>
      <w:rFonts w:ascii="Arial" w:eastAsia="굴림" w:hAnsi="Arial"/>
      <w:sz w:val="16"/>
      <w:szCs w:val="16"/>
      <w:lang w:eastAsia="ko-KR"/>
    </w:rPr>
  </w:style>
  <w:style w:type="character" w:customStyle="1" w:styleId="3Char1">
    <w:name w:val="본문 들여쓰기 3 Char"/>
    <w:basedOn w:val="a1"/>
    <w:link w:val="36"/>
    <w:rsid w:val="00DB2D80"/>
    <w:rPr>
      <w:rFonts w:ascii="Arial" w:eastAsia="굴림" w:hAnsi="Arial"/>
      <w:sz w:val="16"/>
      <w:szCs w:val="16"/>
      <w:lang w:eastAsia="ko-KR"/>
    </w:rPr>
  </w:style>
  <w:style w:type="paragraph" w:styleId="afff4">
    <w:name w:val="Body Text First Indent"/>
    <w:basedOn w:val="a4"/>
    <w:link w:val="Charf1"/>
    <w:rsid w:val="00DB2D80"/>
    <w:pPr>
      <w:widowControl w:val="0"/>
      <w:wordWrap w:val="0"/>
      <w:autoSpaceDE/>
      <w:autoSpaceDN/>
      <w:snapToGrid/>
      <w:spacing w:after="180" w:line="360" w:lineRule="atLeast"/>
      <w:ind w:firstLineChars="100" w:firstLine="210"/>
      <w:textAlignment w:val="baseline"/>
    </w:pPr>
    <w:rPr>
      <w:rFonts w:ascii="Arial" w:eastAsia="굴림" w:hAnsi="Arial"/>
      <w:lang w:eastAsia="ko-KR"/>
    </w:rPr>
  </w:style>
  <w:style w:type="character" w:customStyle="1" w:styleId="Charf1">
    <w:name w:val="본문 첫 줄 들여쓰기 Char"/>
    <w:basedOn w:val="Char"/>
    <w:link w:val="afff4"/>
    <w:rsid w:val="00DB2D80"/>
    <w:rPr>
      <w:rFonts w:ascii="Arial" w:eastAsia="굴림" w:hAnsi="Arial"/>
      <w:lang w:eastAsia="ko-KR"/>
    </w:rPr>
  </w:style>
  <w:style w:type="paragraph" w:styleId="28">
    <w:name w:val="Body Text First Indent 2"/>
    <w:basedOn w:val="afff3"/>
    <w:link w:val="2Char2"/>
    <w:rsid w:val="00DB2D80"/>
    <w:pPr>
      <w:ind w:firstLineChars="100" w:firstLine="210"/>
    </w:pPr>
  </w:style>
  <w:style w:type="character" w:customStyle="1" w:styleId="2Char2">
    <w:name w:val="본문 첫 줄 들여쓰기 2 Char"/>
    <w:basedOn w:val="Charf0"/>
    <w:link w:val="28"/>
    <w:rsid w:val="00DB2D80"/>
    <w:rPr>
      <w:rFonts w:ascii="Arial" w:eastAsia="굴림" w:hAnsi="Arial"/>
      <w:lang w:eastAsia="ko-KR"/>
    </w:rPr>
  </w:style>
  <w:style w:type="paragraph" w:styleId="afff5">
    <w:name w:val="Subtitle"/>
    <w:basedOn w:val="a0"/>
    <w:link w:val="Charf2"/>
    <w:qFormat/>
    <w:rsid w:val="00DB2D80"/>
    <w:pPr>
      <w:widowControl w:val="0"/>
      <w:wordWrap w:val="0"/>
      <w:autoSpaceDE/>
      <w:autoSpaceDN/>
      <w:snapToGrid/>
      <w:spacing w:after="60" w:line="360" w:lineRule="atLeast"/>
      <w:jc w:val="center"/>
      <w:textAlignment w:val="baseline"/>
      <w:outlineLvl w:val="1"/>
    </w:pPr>
    <w:rPr>
      <w:rFonts w:ascii="Arial" w:eastAsia="돋움" w:hAnsi="Arial" w:cs="Arial"/>
      <w:i/>
      <w:iCs/>
      <w:sz w:val="24"/>
      <w:szCs w:val="24"/>
      <w:lang w:eastAsia="ko-KR"/>
    </w:rPr>
  </w:style>
  <w:style w:type="character" w:customStyle="1" w:styleId="Charf2">
    <w:name w:val="부제 Char"/>
    <w:basedOn w:val="a1"/>
    <w:link w:val="afff5"/>
    <w:rsid w:val="00DB2D80"/>
    <w:rPr>
      <w:rFonts w:ascii="Arial" w:eastAsia="돋움" w:hAnsi="Arial" w:cs="Arial"/>
      <w:i/>
      <w:iCs/>
      <w:sz w:val="24"/>
      <w:szCs w:val="24"/>
      <w:lang w:eastAsia="ko-KR"/>
    </w:rPr>
  </w:style>
  <w:style w:type="paragraph" w:styleId="afff6">
    <w:name w:val="Block Text"/>
    <w:basedOn w:val="a0"/>
    <w:rsid w:val="00DB2D80"/>
    <w:pPr>
      <w:widowControl w:val="0"/>
      <w:wordWrap w:val="0"/>
      <w:autoSpaceDE/>
      <w:autoSpaceDN/>
      <w:snapToGrid/>
      <w:spacing w:after="180" w:line="360" w:lineRule="atLeast"/>
      <w:ind w:leftChars="700" w:left="1440" w:rightChars="700" w:right="1440"/>
      <w:textAlignment w:val="baseline"/>
    </w:pPr>
    <w:rPr>
      <w:rFonts w:ascii="Arial" w:eastAsia="굴림" w:hAnsi="Arial"/>
      <w:sz w:val="20"/>
      <w:szCs w:val="20"/>
      <w:lang w:eastAsia="ko-KR"/>
    </w:rPr>
  </w:style>
  <w:style w:type="paragraph" w:styleId="16">
    <w:name w:val="index 1"/>
    <w:basedOn w:val="a0"/>
    <w:next w:val="a0"/>
    <w:autoRedefine/>
    <w:semiHidden/>
    <w:rsid w:val="00DB2D80"/>
    <w:pPr>
      <w:widowControl w:val="0"/>
      <w:wordWrap w:val="0"/>
      <w:autoSpaceDE/>
      <w:autoSpaceDN/>
      <w:snapToGrid/>
      <w:spacing w:after="0" w:line="360" w:lineRule="atLeast"/>
      <w:ind w:leftChars="200" w:left="200" w:hangingChars="200" w:hanging="2000"/>
      <w:textAlignment w:val="baseline"/>
    </w:pPr>
    <w:rPr>
      <w:rFonts w:ascii="Arial" w:eastAsia="굴림" w:hAnsi="Arial"/>
      <w:sz w:val="20"/>
      <w:szCs w:val="20"/>
      <w:lang w:eastAsia="ko-KR"/>
    </w:rPr>
  </w:style>
  <w:style w:type="paragraph" w:styleId="afff7">
    <w:name w:val="Signature"/>
    <w:basedOn w:val="a0"/>
    <w:link w:val="Charf3"/>
    <w:rsid w:val="00DB2D80"/>
    <w:pPr>
      <w:widowControl w:val="0"/>
      <w:wordWrap w:val="0"/>
      <w:autoSpaceDE/>
      <w:autoSpaceDN/>
      <w:snapToGrid/>
      <w:spacing w:after="0" w:line="360" w:lineRule="atLeast"/>
      <w:ind w:leftChars="2100" w:left="100"/>
      <w:textAlignment w:val="baseline"/>
    </w:pPr>
    <w:rPr>
      <w:rFonts w:ascii="Arial" w:eastAsia="굴림" w:hAnsi="Arial"/>
      <w:sz w:val="20"/>
      <w:szCs w:val="20"/>
      <w:lang w:eastAsia="ko-KR"/>
    </w:rPr>
  </w:style>
  <w:style w:type="character" w:customStyle="1" w:styleId="Charf3">
    <w:name w:val="서명 Char"/>
    <w:basedOn w:val="a1"/>
    <w:link w:val="afff7"/>
    <w:rsid w:val="00DB2D80"/>
    <w:rPr>
      <w:rFonts w:ascii="Arial" w:eastAsia="굴림" w:hAnsi="Arial"/>
      <w:lang w:eastAsia="ko-KR"/>
    </w:rPr>
  </w:style>
  <w:style w:type="paragraph" w:styleId="afff8">
    <w:name w:val="Salutation"/>
    <w:basedOn w:val="a0"/>
    <w:next w:val="a0"/>
    <w:link w:val="Charf4"/>
    <w:rsid w:val="00DB2D80"/>
    <w:pPr>
      <w:widowControl w:val="0"/>
      <w:wordWrap w:val="0"/>
      <w:autoSpaceDE/>
      <w:autoSpaceDN/>
      <w:snapToGrid/>
      <w:spacing w:after="0" w:line="360" w:lineRule="atLeast"/>
      <w:textAlignment w:val="baseline"/>
    </w:pPr>
    <w:rPr>
      <w:rFonts w:ascii="Arial" w:eastAsia="굴림" w:hAnsi="Arial"/>
      <w:sz w:val="20"/>
      <w:szCs w:val="20"/>
      <w:lang w:eastAsia="ko-KR"/>
    </w:rPr>
  </w:style>
  <w:style w:type="character" w:customStyle="1" w:styleId="Charf4">
    <w:name w:val="인사말 Char"/>
    <w:basedOn w:val="a1"/>
    <w:link w:val="afff8"/>
    <w:rsid w:val="00DB2D80"/>
    <w:rPr>
      <w:rFonts w:ascii="Arial" w:eastAsia="굴림" w:hAnsi="Arial"/>
      <w:lang w:eastAsia="ko-KR"/>
    </w:rPr>
  </w:style>
  <w:style w:type="paragraph" w:styleId="afff9">
    <w:name w:val="E-mail Signature"/>
    <w:basedOn w:val="a0"/>
    <w:link w:val="Charf5"/>
    <w:rsid w:val="00DB2D80"/>
    <w:pPr>
      <w:widowControl w:val="0"/>
      <w:wordWrap w:val="0"/>
      <w:autoSpaceDE/>
      <w:autoSpaceDN/>
      <w:snapToGrid/>
      <w:spacing w:after="0" w:line="360" w:lineRule="atLeast"/>
      <w:textAlignment w:val="baseline"/>
    </w:pPr>
    <w:rPr>
      <w:rFonts w:ascii="Arial" w:eastAsia="굴림" w:hAnsi="Arial"/>
      <w:sz w:val="20"/>
      <w:szCs w:val="20"/>
      <w:lang w:eastAsia="ko-KR"/>
    </w:rPr>
  </w:style>
  <w:style w:type="character" w:customStyle="1" w:styleId="Charf5">
    <w:name w:val="전자 메일 서명 Char"/>
    <w:basedOn w:val="a1"/>
    <w:link w:val="afff9"/>
    <w:rsid w:val="00DB2D80"/>
    <w:rPr>
      <w:rFonts w:ascii="Arial" w:eastAsia="굴림" w:hAnsi="Arial"/>
      <w:lang w:eastAsia="ko-KR"/>
    </w:rPr>
  </w:style>
  <w:style w:type="paragraph" w:styleId="afffa">
    <w:name w:val="Title"/>
    <w:basedOn w:val="a0"/>
    <w:link w:val="Charf6"/>
    <w:qFormat/>
    <w:rsid w:val="00DB2D80"/>
    <w:pPr>
      <w:widowControl w:val="0"/>
      <w:wordWrap w:val="0"/>
      <w:autoSpaceDE/>
      <w:autoSpaceDN/>
      <w:snapToGrid/>
      <w:spacing w:before="240" w:line="360" w:lineRule="atLeast"/>
      <w:jc w:val="center"/>
      <w:textAlignment w:val="baseline"/>
      <w:outlineLvl w:val="0"/>
    </w:pPr>
    <w:rPr>
      <w:rFonts w:ascii="Arial" w:eastAsia="돋움" w:hAnsi="Arial" w:cs="Arial"/>
      <w:b/>
      <w:bCs/>
      <w:sz w:val="32"/>
      <w:szCs w:val="32"/>
      <w:lang w:eastAsia="ko-KR"/>
    </w:rPr>
  </w:style>
  <w:style w:type="character" w:customStyle="1" w:styleId="Charf6">
    <w:name w:val="제목 Char"/>
    <w:basedOn w:val="a1"/>
    <w:link w:val="afffa"/>
    <w:rsid w:val="00DB2D80"/>
    <w:rPr>
      <w:rFonts w:ascii="Arial" w:eastAsia="돋움" w:hAnsi="Arial" w:cs="Arial"/>
      <w:b/>
      <w:bCs/>
      <w:sz w:val="32"/>
      <w:szCs w:val="32"/>
      <w:lang w:eastAsia="ko-KR"/>
    </w:rPr>
  </w:style>
  <w:style w:type="paragraph" w:styleId="afffb">
    <w:name w:val="envelope address"/>
    <w:basedOn w:val="a0"/>
    <w:rsid w:val="00DB2D80"/>
    <w:pPr>
      <w:framePr w:w="6804" w:h="2268" w:hRule="exact" w:hSpace="142" w:wrap="auto" w:hAnchor="page" w:xAlign="center" w:yAlign="bottom"/>
      <w:widowControl w:val="0"/>
      <w:wordWrap w:val="0"/>
      <w:autoSpaceDE/>
      <w:autoSpaceDN/>
      <w:spacing w:after="0" w:line="360" w:lineRule="atLeast"/>
      <w:ind w:leftChars="1400" w:left="100"/>
      <w:textAlignment w:val="baseline"/>
    </w:pPr>
    <w:rPr>
      <w:rFonts w:ascii="Arial" w:eastAsia="굴림" w:hAnsi="Arial" w:cs="Arial"/>
      <w:sz w:val="24"/>
      <w:szCs w:val="24"/>
      <w:lang w:eastAsia="ko-KR"/>
    </w:rPr>
  </w:style>
  <w:style w:type="paragraph" w:styleId="HTML">
    <w:name w:val="HTML Address"/>
    <w:basedOn w:val="a0"/>
    <w:link w:val="HTMLChar"/>
    <w:rsid w:val="00DB2D80"/>
    <w:pPr>
      <w:widowControl w:val="0"/>
      <w:wordWrap w:val="0"/>
      <w:autoSpaceDE/>
      <w:autoSpaceDN/>
      <w:snapToGrid/>
      <w:spacing w:after="0" w:line="360" w:lineRule="atLeast"/>
      <w:textAlignment w:val="baseline"/>
    </w:pPr>
    <w:rPr>
      <w:rFonts w:ascii="Arial" w:eastAsia="굴림" w:hAnsi="Arial"/>
      <w:i/>
      <w:iCs/>
      <w:sz w:val="20"/>
      <w:szCs w:val="20"/>
      <w:lang w:eastAsia="ko-KR"/>
    </w:rPr>
  </w:style>
  <w:style w:type="character" w:customStyle="1" w:styleId="HTMLChar">
    <w:name w:val="HTML 주소 Char"/>
    <w:basedOn w:val="a1"/>
    <w:link w:val="HTML"/>
    <w:rsid w:val="00DB2D80"/>
    <w:rPr>
      <w:rFonts w:ascii="Arial" w:eastAsia="굴림" w:hAnsi="Arial"/>
      <w:i/>
      <w:iCs/>
      <w:lang w:eastAsia="ko-KR"/>
    </w:rPr>
  </w:style>
  <w:style w:type="paragraph" w:styleId="HTML0">
    <w:name w:val="HTML Preformatted"/>
    <w:basedOn w:val="a0"/>
    <w:link w:val="HTMLChar0"/>
    <w:rsid w:val="00DB2D80"/>
    <w:pPr>
      <w:widowControl w:val="0"/>
      <w:wordWrap w:val="0"/>
      <w:autoSpaceDE/>
      <w:autoSpaceDN/>
      <w:snapToGrid/>
      <w:spacing w:after="0" w:line="360" w:lineRule="atLeast"/>
      <w:textAlignment w:val="baseline"/>
    </w:pPr>
    <w:rPr>
      <w:rFonts w:ascii="Courier New" w:eastAsia="굴림" w:hAnsi="Courier New" w:cs="Courier New"/>
      <w:sz w:val="20"/>
      <w:szCs w:val="20"/>
      <w:lang w:eastAsia="ko-KR"/>
    </w:rPr>
  </w:style>
  <w:style w:type="character" w:customStyle="1" w:styleId="HTMLChar0">
    <w:name w:val="미리 서식이 지정된 HTML Char"/>
    <w:basedOn w:val="a1"/>
    <w:link w:val="HTML0"/>
    <w:rsid w:val="00DB2D80"/>
    <w:rPr>
      <w:rFonts w:ascii="Courier New" w:eastAsia="굴림" w:hAnsi="Courier New" w:cs="Courier New"/>
      <w:lang w:eastAsia="ko-KR"/>
    </w:rPr>
  </w:style>
  <w:style w:type="paragraph" w:customStyle="1" w:styleId="17">
    <w:name w:val="표준1"/>
    <w:basedOn w:val="a0"/>
    <w:autoRedefine/>
    <w:rsid w:val="00DB2D80"/>
    <w:pPr>
      <w:widowControl w:val="0"/>
      <w:wordWrap w:val="0"/>
      <w:autoSpaceDE/>
      <w:autoSpaceDN/>
      <w:snapToGrid/>
      <w:spacing w:after="0" w:line="240" w:lineRule="atLeast"/>
      <w:ind w:firstLine="425"/>
      <w:textAlignment w:val="baseline"/>
    </w:pPr>
    <w:rPr>
      <w:rFonts w:ascii="굴림체" w:eastAsia="굴림체" w:hAnsi="굴림체"/>
      <w:sz w:val="20"/>
      <w:szCs w:val="20"/>
      <w:lang w:eastAsia="ko-KR"/>
    </w:rPr>
  </w:style>
  <w:style w:type="paragraph" w:customStyle="1" w:styleId="msonormal0">
    <w:name w:val="msonormal"/>
    <w:basedOn w:val="a0"/>
    <w:rsid w:val="00DB2D80"/>
    <w:pPr>
      <w:widowControl w:val="0"/>
      <w:wordWrap w:val="0"/>
      <w:autoSpaceDE/>
      <w:autoSpaceDN/>
      <w:snapToGrid/>
      <w:spacing w:after="0" w:line="360" w:lineRule="atLeast"/>
    </w:pPr>
    <w:rPr>
      <w:rFonts w:eastAsia="굴림"/>
      <w:sz w:val="24"/>
      <w:szCs w:val="24"/>
      <w:lang w:eastAsia="ko-KR"/>
    </w:rPr>
  </w:style>
  <w:style w:type="paragraph" w:styleId="29">
    <w:name w:val="index 2"/>
    <w:basedOn w:val="a0"/>
    <w:next w:val="a0"/>
    <w:autoRedefine/>
    <w:semiHidden/>
    <w:unhideWhenUsed/>
    <w:rsid w:val="00DB2D80"/>
    <w:pPr>
      <w:widowControl w:val="0"/>
      <w:wordWrap w:val="0"/>
      <w:autoSpaceDE/>
      <w:autoSpaceDN/>
      <w:snapToGrid/>
      <w:spacing w:after="0" w:line="360" w:lineRule="atLeast"/>
      <w:ind w:leftChars="400" w:left="400" w:hangingChars="200" w:hanging="2000"/>
    </w:pPr>
    <w:rPr>
      <w:rFonts w:ascii="Arial" w:eastAsia="굴림" w:hAnsi="Arial"/>
      <w:sz w:val="20"/>
      <w:szCs w:val="20"/>
      <w:lang w:eastAsia="ko-KR"/>
    </w:rPr>
  </w:style>
  <w:style w:type="paragraph" w:styleId="37">
    <w:name w:val="index 3"/>
    <w:basedOn w:val="a0"/>
    <w:next w:val="a0"/>
    <w:autoRedefine/>
    <w:semiHidden/>
    <w:unhideWhenUsed/>
    <w:rsid w:val="00DB2D80"/>
    <w:pPr>
      <w:widowControl w:val="0"/>
      <w:wordWrap w:val="0"/>
      <w:autoSpaceDE/>
      <w:autoSpaceDN/>
      <w:snapToGrid/>
      <w:spacing w:after="0" w:line="360" w:lineRule="atLeast"/>
      <w:ind w:leftChars="600" w:left="600" w:hangingChars="200" w:hanging="2000"/>
    </w:pPr>
    <w:rPr>
      <w:rFonts w:ascii="Arial" w:eastAsia="굴림" w:hAnsi="Arial"/>
      <w:sz w:val="20"/>
      <w:szCs w:val="20"/>
      <w:lang w:eastAsia="ko-KR"/>
    </w:rPr>
  </w:style>
  <w:style w:type="paragraph" w:styleId="45">
    <w:name w:val="index 4"/>
    <w:basedOn w:val="a0"/>
    <w:next w:val="a0"/>
    <w:autoRedefine/>
    <w:semiHidden/>
    <w:unhideWhenUsed/>
    <w:rsid w:val="00DB2D80"/>
    <w:pPr>
      <w:widowControl w:val="0"/>
      <w:wordWrap w:val="0"/>
      <w:autoSpaceDE/>
      <w:autoSpaceDN/>
      <w:snapToGrid/>
      <w:spacing w:after="0" w:line="360" w:lineRule="atLeast"/>
      <w:ind w:leftChars="800" w:left="800" w:hangingChars="200" w:hanging="2000"/>
    </w:pPr>
    <w:rPr>
      <w:rFonts w:ascii="Arial" w:eastAsia="굴림" w:hAnsi="Arial"/>
      <w:sz w:val="20"/>
      <w:szCs w:val="20"/>
      <w:lang w:eastAsia="ko-KR"/>
    </w:rPr>
  </w:style>
  <w:style w:type="paragraph" w:styleId="55">
    <w:name w:val="index 5"/>
    <w:basedOn w:val="a0"/>
    <w:next w:val="a0"/>
    <w:autoRedefine/>
    <w:semiHidden/>
    <w:unhideWhenUsed/>
    <w:rsid w:val="00DB2D80"/>
    <w:pPr>
      <w:widowControl w:val="0"/>
      <w:wordWrap w:val="0"/>
      <w:autoSpaceDE/>
      <w:autoSpaceDN/>
      <w:snapToGrid/>
      <w:spacing w:after="0" w:line="360" w:lineRule="atLeast"/>
      <w:ind w:leftChars="1000" w:left="1000" w:hangingChars="200" w:hanging="2000"/>
    </w:pPr>
    <w:rPr>
      <w:rFonts w:ascii="Arial" w:eastAsia="굴림" w:hAnsi="Arial"/>
      <w:sz w:val="20"/>
      <w:szCs w:val="20"/>
      <w:lang w:eastAsia="ko-KR"/>
    </w:rPr>
  </w:style>
  <w:style w:type="paragraph" w:styleId="61">
    <w:name w:val="index 6"/>
    <w:basedOn w:val="a0"/>
    <w:next w:val="a0"/>
    <w:autoRedefine/>
    <w:semiHidden/>
    <w:unhideWhenUsed/>
    <w:rsid w:val="00DB2D80"/>
    <w:pPr>
      <w:widowControl w:val="0"/>
      <w:wordWrap w:val="0"/>
      <w:autoSpaceDE/>
      <w:autoSpaceDN/>
      <w:snapToGrid/>
      <w:spacing w:after="0" w:line="360" w:lineRule="atLeast"/>
      <w:ind w:leftChars="1200" w:left="1200" w:hangingChars="200" w:hanging="2000"/>
    </w:pPr>
    <w:rPr>
      <w:rFonts w:ascii="Arial" w:eastAsia="굴림" w:hAnsi="Arial"/>
      <w:sz w:val="20"/>
      <w:szCs w:val="20"/>
      <w:lang w:eastAsia="ko-KR"/>
    </w:rPr>
  </w:style>
  <w:style w:type="paragraph" w:styleId="71">
    <w:name w:val="index 7"/>
    <w:basedOn w:val="a0"/>
    <w:next w:val="a0"/>
    <w:autoRedefine/>
    <w:semiHidden/>
    <w:unhideWhenUsed/>
    <w:rsid w:val="00DB2D80"/>
    <w:pPr>
      <w:widowControl w:val="0"/>
      <w:wordWrap w:val="0"/>
      <w:autoSpaceDE/>
      <w:autoSpaceDN/>
      <w:snapToGrid/>
      <w:spacing w:after="0" w:line="360" w:lineRule="atLeast"/>
      <w:ind w:leftChars="1400" w:left="1400" w:hangingChars="200" w:hanging="2000"/>
    </w:pPr>
    <w:rPr>
      <w:rFonts w:ascii="Arial" w:eastAsia="굴림" w:hAnsi="Arial"/>
      <w:sz w:val="20"/>
      <w:szCs w:val="20"/>
      <w:lang w:eastAsia="ko-KR"/>
    </w:rPr>
  </w:style>
  <w:style w:type="paragraph" w:styleId="80">
    <w:name w:val="index 8"/>
    <w:basedOn w:val="a0"/>
    <w:next w:val="a0"/>
    <w:autoRedefine/>
    <w:semiHidden/>
    <w:unhideWhenUsed/>
    <w:rsid w:val="00DB2D80"/>
    <w:pPr>
      <w:widowControl w:val="0"/>
      <w:wordWrap w:val="0"/>
      <w:autoSpaceDE/>
      <w:autoSpaceDN/>
      <w:snapToGrid/>
      <w:spacing w:after="0" w:line="360" w:lineRule="atLeast"/>
      <w:ind w:leftChars="1600" w:left="1600" w:hangingChars="200" w:hanging="2000"/>
    </w:pPr>
    <w:rPr>
      <w:rFonts w:ascii="Arial" w:eastAsia="굴림" w:hAnsi="Arial"/>
      <w:sz w:val="20"/>
      <w:szCs w:val="20"/>
      <w:lang w:eastAsia="ko-KR"/>
    </w:rPr>
  </w:style>
  <w:style w:type="paragraph" w:styleId="97">
    <w:name w:val="index 9"/>
    <w:basedOn w:val="a0"/>
    <w:next w:val="a0"/>
    <w:autoRedefine/>
    <w:semiHidden/>
    <w:unhideWhenUsed/>
    <w:rsid w:val="00DB2D80"/>
    <w:pPr>
      <w:widowControl w:val="0"/>
      <w:wordWrap w:val="0"/>
      <w:autoSpaceDE/>
      <w:autoSpaceDN/>
      <w:snapToGrid/>
      <w:spacing w:after="0" w:line="360" w:lineRule="atLeast"/>
      <w:ind w:leftChars="1800" w:left="1800" w:hangingChars="200" w:hanging="2000"/>
    </w:pPr>
    <w:rPr>
      <w:rFonts w:ascii="Arial" w:eastAsia="굴림" w:hAnsi="Arial"/>
      <w:sz w:val="20"/>
      <w:szCs w:val="20"/>
      <w:lang w:eastAsia="ko-KR"/>
    </w:rPr>
  </w:style>
  <w:style w:type="paragraph" w:styleId="2a">
    <w:name w:val="toc 2"/>
    <w:basedOn w:val="a0"/>
    <w:next w:val="a0"/>
    <w:autoRedefine/>
    <w:semiHidden/>
    <w:unhideWhenUsed/>
    <w:rsid w:val="00DB2D80"/>
    <w:pPr>
      <w:widowControl w:val="0"/>
      <w:wordWrap w:val="0"/>
      <w:autoSpaceDE/>
      <w:autoSpaceDN/>
      <w:snapToGrid/>
      <w:spacing w:after="0" w:line="360" w:lineRule="atLeast"/>
      <w:ind w:left="425"/>
    </w:pPr>
    <w:rPr>
      <w:rFonts w:ascii="Arial" w:eastAsia="굴림" w:hAnsi="Arial"/>
      <w:sz w:val="20"/>
      <w:szCs w:val="20"/>
      <w:lang w:eastAsia="ko-KR"/>
    </w:rPr>
  </w:style>
  <w:style w:type="paragraph" w:styleId="38">
    <w:name w:val="toc 3"/>
    <w:basedOn w:val="a0"/>
    <w:next w:val="a0"/>
    <w:autoRedefine/>
    <w:semiHidden/>
    <w:unhideWhenUsed/>
    <w:rsid w:val="00DB2D80"/>
    <w:pPr>
      <w:widowControl w:val="0"/>
      <w:tabs>
        <w:tab w:val="left" w:pos="1700"/>
        <w:tab w:val="right" w:leader="dot" w:pos="8495"/>
      </w:tabs>
      <w:wordWrap w:val="0"/>
      <w:autoSpaceDE/>
      <w:autoSpaceDN/>
      <w:snapToGrid/>
      <w:spacing w:after="0" w:line="360" w:lineRule="atLeast"/>
      <w:ind w:left="850"/>
    </w:pPr>
    <w:rPr>
      <w:rFonts w:ascii="Arial" w:eastAsia="굴림" w:hAnsi="Arial"/>
      <w:noProof/>
      <w:sz w:val="20"/>
      <w:szCs w:val="20"/>
      <w:lang w:eastAsia="ko-KR"/>
    </w:rPr>
  </w:style>
  <w:style w:type="paragraph" w:styleId="46">
    <w:name w:val="toc 4"/>
    <w:basedOn w:val="a0"/>
    <w:next w:val="a0"/>
    <w:autoRedefine/>
    <w:semiHidden/>
    <w:unhideWhenUsed/>
    <w:rsid w:val="00DB2D80"/>
    <w:pPr>
      <w:widowControl w:val="0"/>
      <w:wordWrap w:val="0"/>
      <w:autoSpaceDE/>
      <w:autoSpaceDN/>
      <w:snapToGrid/>
      <w:spacing w:after="0" w:line="360" w:lineRule="atLeast"/>
      <w:ind w:left="1275"/>
    </w:pPr>
    <w:rPr>
      <w:rFonts w:ascii="Arial" w:eastAsia="굴림" w:hAnsi="Arial"/>
      <w:sz w:val="20"/>
      <w:szCs w:val="20"/>
      <w:lang w:eastAsia="ko-KR"/>
    </w:rPr>
  </w:style>
  <w:style w:type="paragraph" w:styleId="56">
    <w:name w:val="toc 5"/>
    <w:basedOn w:val="a0"/>
    <w:next w:val="a0"/>
    <w:autoRedefine/>
    <w:semiHidden/>
    <w:unhideWhenUsed/>
    <w:rsid w:val="00DB2D80"/>
    <w:pPr>
      <w:widowControl w:val="0"/>
      <w:wordWrap w:val="0"/>
      <w:autoSpaceDE/>
      <w:autoSpaceDN/>
      <w:snapToGrid/>
      <w:spacing w:after="0" w:line="360" w:lineRule="atLeast"/>
      <w:ind w:left="1700"/>
    </w:pPr>
    <w:rPr>
      <w:rFonts w:ascii="Arial" w:eastAsia="굴림" w:hAnsi="Arial"/>
      <w:sz w:val="20"/>
      <w:szCs w:val="20"/>
      <w:lang w:eastAsia="ko-KR"/>
    </w:rPr>
  </w:style>
  <w:style w:type="paragraph" w:styleId="62">
    <w:name w:val="toc 6"/>
    <w:basedOn w:val="a0"/>
    <w:next w:val="a0"/>
    <w:autoRedefine/>
    <w:semiHidden/>
    <w:unhideWhenUsed/>
    <w:rsid w:val="00DB2D80"/>
    <w:pPr>
      <w:widowControl w:val="0"/>
      <w:wordWrap w:val="0"/>
      <w:autoSpaceDE/>
      <w:autoSpaceDN/>
      <w:snapToGrid/>
      <w:spacing w:after="0" w:line="360" w:lineRule="atLeast"/>
      <w:ind w:left="2125"/>
    </w:pPr>
    <w:rPr>
      <w:rFonts w:ascii="Arial" w:eastAsia="굴림" w:hAnsi="Arial"/>
      <w:sz w:val="20"/>
      <w:szCs w:val="20"/>
      <w:lang w:eastAsia="ko-KR"/>
    </w:rPr>
  </w:style>
  <w:style w:type="paragraph" w:styleId="72">
    <w:name w:val="toc 7"/>
    <w:basedOn w:val="a0"/>
    <w:next w:val="a0"/>
    <w:autoRedefine/>
    <w:semiHidden/>
    <w:unhideWhenUsed/>
    <w:rsid w:val="00DB2D80"/>
    <w:pPr>
      <w:widowControl w:val="0"/>
      <w:wordWrap w:val="0"/>
      <w:autoSpaceDE/>
      <w:autoSpaceDN/>
      <w:snapToGrid/>
      <w:spacing w:after="0" w:line="360" w:lineRule="atLeast"/>
      <w:ind w:left="2550"/>
    </w:pPr>
    <w:rPr>
      <w:rFonts w:ascii="Arial" w:eastAsia="굴림" w:hAnsi="Arial"/>
      <w:sz w:val="20"/>
      <w:szCs w:val="20"/>
      <w:lang w:eastAsia="ko-KR"/>
    </w:rPr>
  </w:style>
  <w:style w:type="paragraph" w:styleId="81">
    <w:name w:val="toc 8"/>
    <w:basedOn w:val="a0"/>
    <w:next w:val="a0"/>
    <w:autoRedefine/>
    <w:semiHidden/>
    <w:unhideWhenUsed/>
    <w:rsid w:val="00DB2D80"/>
    <w:pPr>
      <w:widowControl w:val="0"/>
      <w:wordWrap w:val="0"/>
      <w:autoSpaceDE/>
      <w:autoSpaceDN/>
      <w:snapToGrid/>
      <w:spacing w:after="0" w:line="360" w:lineRule="atLeast"/>
      <w:ind w:left="2975"/>
    </w:pPr>
    <w:rPr>
      <w:rFonts w:ascii="Arial" w:eastAsia="굴림" w:hAnsi="Arial"/>
      <w:sz w:val="20"/>
      <w:szCs w:val="20"/>
      <w:lang w:eastAsia="ko-KR"/>
    </w:rPr>
  </w:style>
  <w:style w:type="paragraph" w:styleId="98">
    <w:name w:val="toc 9"/>
    <w:basedOn w:val="a0"/>
    <w:next w:val="a0"/>
    <w:autoRedefine/>
    <w:semiHidden/>
    <w:unhideWhenUsed/>
    <w:rsid w:val="00DB2D80"/>
    <w:pPr>
      <w:widowControl w:val="0"/>
      <w:wordWrap w:val="0"/>
      <w:autoSpaceDE/>
      <w:autoSpaceDN/>
      <w:snapToGrid/>
      <w:spacing w:after="0" w:line="360" w:lineRule="atLeast"/>
      <w:ind w:left="3400"/>
    </w:pPr>
    <w:rPr>
      <w:rFonts w:ascii="Arial" w:eastAsia="굴림" w:hAnsi="Arial"/>
      <w:sz w:val="20"/>
      <w:szCs w:val="20"/>
      <w:lang w:eastAsia="ko-KR"/>
    </w:rPr>
  </w:style>
  <w:style w:type="paragraph" w:styleId="afffc">
    <w:name w:val="index heading"/>
    <w:basedOn w:val="a0"/>
    <w:next w:val="16"/>
    <w:semiHidden/>
    <w:unhideWhenUsed/>
    <w:rsid w:val="00DB2D80"/>
    <w:pPr>
      <w:widowControl w:val="0"/>
      <w:wordWrap w:val="0"/>
      <w:autoSpaceDE/>
      <w:autoSpaceDN/>
      <w:snapToGrid/>
      <w:spacing w:after="0" w:line="360" w:lineRule="atLeast"/>
    </w:pPr>
    <w:rPr>
      <w:rFonts w:ascii="Arial" w:eastAsia="굴림" w:hAnsi="Arial" w:cs="Arial"/>
      <w:b/>
      <w:bCs/>
      <w:sz w:val="20"/>
      <w:szCs w:val="20"/>
      <w:lang w:eastAsia="ko-KR"/>
    </w:rPr>
  </w:style>
  <w:style w:type="paragraph" w:styleId="afffd">
    <w:name w:val="table of figures"/>
    <w:basedOn w:val="a0"/>
    <w:next w:val="a0"/>
    <w:semiHidden/>
    <w:unhideWhenUsed/>
    <w:rsid w:val="00DB2D80"/>
    <w:pPr>
      <w:widowControl w:val="0"/>
      <w:wordWrap w:val="0"/>
      <w:autoSpaceDE/>
      <w:autoSpaceDN/>
      <w:snapToGrid/>
      <w:spacing w:after="0" w:line="360" w:lineRule="atLeast"/>
      <w:ind w:leftChars="400" w:left="400" w:hangingChars="200" w:hanging="200"/>
    </w:pPr>
    <w:rPr>
      <w:rFonts w:ascii="Arial" w:eastAsia="굴림" w:hAnsi="Arial"/>
      <w:sz w:val="20"/>
      <w:szCs w:val="20"/>
      <w:lang w:eastAsia="ko-KR"/>
    </w:rPr>
  </w:style>
  <w:style w:type="paragraph" w:styleId="afffe">
    <w:name w:val="table of authorities"/>
    <w:basedOn w:val="a0"/>
    <w:next w:val="a0"/>
    <w:semiHidden/>
    <w:unhideWhenUsed/>
    <w:rsid w:val="00DB2D80"/>
    <w:pPr>
      <w:widowControl w:val="0"/>
      <w:wordWrap w:val="0"/>
      <w:autoSpaceDE/>
      <w:autoSpaceDN/>
      <w:snapToGrid/>
      <w:spacing w:after="0" w:line="360" w:lineRule="atLeast"/>
      <w:ind w:left="425" w:hangingChars="200" w:hanging="425"/>
    </w:pPr>
    <w:rPr>
      <w:rFonts w:ascii="Arial" w:eastAsia="굴림" w:hAnsi="Arial"/>
      <w:sz w:val="20"/>
      <w:szCs w:val="20"/>
      <w:lang w:eastAsia="ko-KR"/>
    </w:rPr>
  </w:style>
  <w:style w:type="paragraph" w:styleId="affff">
    <w:name w:val="toa heading"/>
    <w:basedOn w:val="a0"/>
    <w:next w:val="a0"/>
    <w:semiHidden/>
    <w:unhideWhenUsed/>
    <w:rsid w:val="00DB2D80"/>
    <w:pPr>
      <w:widowControl w:val="0"/>
      <w:wordWrap w:val="0"/>
      <w:autoSpaceDE/>
      <w:autoSpaceDN/>
      <w:snapToGrid/>
      <w:spacing w:before="120" w:after="0" w:line="360" w:lineRule="atLeast"/>
    </w:pPr>
    <w:rPr>
      <w:rFonts w:ascii="Arial" w:eastAsia="돋움" w:hAnsi="Arial" w:cs="Arial"/>
      <w:sz w:val="24"/>
      <w:szCs w:val="24"/>
      <w:lang w:eastAsia="ko-KR"/>
    </w:rPr>
  </w:style>
  <w:style w:type="character" w:styleId="affff0">
    <w:name w:val="line number"/>
    <w:basedOn w:val="a1"/>
    <w:semiHidden/>
    <w:unhideWhenUsed/>
    <w:rsid w:val="00DB2D80"/>
  </w:style>
  <w:style w:type="character" w:customStyle="1" w:styleId="TACChar">
    <w:name w:val="TAC Char"/>
    <w:link w:val="TAC"/>
    <w:qFormat/>
    <w:locked/>
    <w:rsid w:val="00BB20E6"/>
    <w:rPr>
      <w:rFonts w:ascii="Arial" w:eastAsia="Times New Roman" w:hAnsi="Arial"/>
      <w:sz w:val="18"/>
      <w:lang w:val="en-GB"/>
    </w:rPr>
  </w:style>
  <w:style w:type="character" w:customStyle="1" w:styleId="TAHCar">
    <w:name w:val="TAH Car"/>
    <w:link w:val="TAH"/>
    <w:qFormat/>
    <w:rsid w:val="00BB20E6"/>
    <w:rPr>
      <w:rFonts w:ascii="Arial" w:eastAsia="Times New Roman" w:hAnsi="Arial"/>
      <w:b/>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503073">
      <w:bodyDiv w:val="1"/>
      <w:marLeft w:val="0"/>
      <w:marRight w:val="0"/>
      <w:marTop w:val="0"/>
      <w:marBottom w:val="0"/>
      <w:divBdr>
        <w:top w:val="none" w:sz="0" w:space="0" w:color="auto"/>
        <w:left w:val="none" w:sz="0" w:space="0" w:color="auto"/>
        <w:bottom w:val="none" w:sz="0" w:space="0" w:color="auto"/>
        <w:right w:val="none" w:sz="0" w:space="0" w:color="auto"/>
      </w:divBdr>
    </w:div>
    <w:div w:id="59058740">
      <w:bodyDiv w:val="1"/>
      <w:marLeft w:val="0"/>
      <w:marRight w:val="0"/>
      <w:marTop w:val="0"/>
      <w:marBottom w:val="0"/>
      <w:divBdr>
        <w:top w:val="none" w:sz="0" w:space="0" w:color="auto"/>
        <w:left w:val="none" w:sz="0" w:space="0" w:color="auto"/>
        <w:bottom w:val="none" w:sz="0" w:space="0" w:color="auto"/>
        <w:right w:val="none" w:sz="0" w:space="0" w:color="auto"/>
      </w:divBdr>
    </w:div>
    <w:div w:id="78215085">
      <w:bodyDiv w:val="1"/>
      <w:marLeft w:val="0"/>
      <w:marRight w:val="0"/>
      <w:marTop w:val="0"/>
      <w:marBottom w:val="0"/>
      <w:divBdr>
        <w:top w:val="none" w:sz="0" w:space="0" w:color="auto"/>
        <w:left w:val="none" w:sz="0" w:space="0" w:color="auto"/>
        <w:bottom w:val="none" w:sz="0" w:space="0" w:color="auto"/>
        <w:right w:val="none" w:sz="0" w:space="0" w:color="auto"/>
      </w:divBdr>
    </w:div>
    <w:div w:id="120543329">
      <w:bodyDiv w:val="1"/>
      <w:marLeft w:val="0"/>
      <w:marRight w:val="0"/>
      <w:marTop w:val="0"/>
      <w:marBottom w:val="0"/>
      <w:divBdr>
        <w:top w:val="none" w:sz="0" w:space="0" w:color="auto"/>
        <w:left w:val="none" w:sz="0" w:space="0" w:color="auto"/>
        <w:bottom w:val="none" w:sz="0" w:space="0" w:color="auto"/>
        <w:right w:val="none" w:sz="0" w:space="0" w:color="auto"/>
      </w:divBdr>
    </w:div>
    <w:div w:id="127282656">
      <w:bodyDiv w:val="1"/>
      <w:marLeft w:val="0"/>
      <w:marRight w:val="0"/>
      <w:marTop w:val="0"/>
      <w:marBottom w:val="0"/>
      <w:divBdr>
        <w:top w:val="none" w:sz="0" w:space="0" w:color="auto"/>
        <w:left w:val="none" w:sz="0" w:space="0" w:color="auto"/>
        <w:bottom w:val="none" w:sz="0" w:space="0" w:color="auto"/>
        <w:right w:val="none" w:sz="0" w:space="0" w:color="auto"/>
      </w:divBdr>
    </w:div>
    <w:div w:id="128862119">
      <w:bodyDiv w:val="1"/>
      <w:marLeft w:val="0"/>
      <w:marRight w:val="0"/>
      <w:marTop w:val="0"/>
      <w:marBottom w:val="0"/>
      <w:divBdr>
        <w:top w:val="none" w:sz="0" w:space="0" w:color="auto"/>
        <w:left w:val="none" w:sz="0" w:space="0" w:color="auto"/>
        <w:bottom w:val="none" w:sz="0" w:space="0" w:color="auto"/>
        <w:right w:val="none" w:sz="0" w:space="0" w:color="auto"/>
      </w:divBdr>
    </w:div>
    <w:div w:id="178011826">
      <w:bodyDiv w:val="1"/>
      <w:marLeft w:val="0"/>
      <w:marRight w:val="0"/>
      <w:marTop w:val="0"/>
      <w:marBottom w:val="0"/>
      <w:divBdr>
        <w:top w:val="none" w:sz="0" w:space="0" w:color="auto"/>
        <w:left w:val="none" w:sz="0" w:space="0" w:color="auto"/>
        <w:bottom w:val="none" w:sz="0" w:space="0" w:color="auto"/>
        <w:right w:val="none" w:sz="0" w:space="0" w:color="auto"/>
      </w:divBdr>
    </w:div>
    <w:div w:id="215629909">
      <w:bodyDiv w:val="1"/>
      <w:marLeft w:val="0"/>
      <w:marRight w:val="0"/>
      <w:marTop w:val="0"/>
      <w:marBottom w:val="0"/>
      <w:divBdr>
        <w:top w:val="none" w:sz="0" w:space="0" w:color="auto"/>
        <w:left w:val="none" w:sz="0" w:space="0" w:color="auto"/>
        <w:bottom w:val="none" w:sz="0" w:space="0" w:color="auto"/>
        <w:right w:val="none" w:sz="0" w:space="0" w:color="auto"/>
      </w:divBdr>
    </w:div>
    <w:div w:id="219098863">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73369267">
      <w:bodyDiv w:val="1"/>
      <w:marLeft w:val="0"/>
      <w:marRight w:val="0"/>
      <w:marTop w:val="0"/>
      <w:marBottom w:val="0"/>
      <w:divBdr>
        <w:top w:val="none" w:sz="0" w:space="0" w:color="auto"/>
        <w:left w:val="none" w:sz="0" w:space="0" w:color="auto"/>
        <w:bottom w:val="none" w:sz="0" w:space="0" w:color="auto"/>
        <w:right w:val="none" w:sz="0" w:space="0" w:color="auto"/>
      </w:divBdr>
    </w:div>
    <w:div w:id="30605407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39355827">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0930618">
      <w:bodyDiv w:val="1"/>
      <w:marLeft w:val="0"/>
      <w:marRight w:val="0"/>
      <w:marTop w:val="0"/>
      <w:marBottom w:val="0"/>
      <w:divBdr>
        <w:top w:val="none" w:sz="0" w:space="0" w:color="auto"/>
        <w:left w:val="none" w:sz="0" w:space="0" w:color="auto"/>
        <w:bottom w:val="none" w:sz="0" w:space="0" w:color="auto"/>
        <w:right w:val="none" w:sz="0" w:space="0" w:color="auto"/>
      </w:divBdr>
    </w:div>
    <w:div w:id="400446374">
      <w:bodyDiv w:val="1"/>
      <w:marLeft w:val="0"/>
      <w:marRight w:val="0"/>
      <w:marTop w:val="0"/>
      <w:marBottom w:val="0"/>
      <w:divBdr>
        <w:top w:val="none" w:sz="0" w:space="0" w:color="auto"/>
        <w:left w:val="none" w:sz="0" w:space="0" w:color="auto"/>
        <w:bottom w:val="none" w:sz="0" w:space="0" w:color="auto"/>
        <w:right w:val="none" w:sz="0" w:space="0" w:color="auto"/>
      </w:divBdr>
    </w:div>
    <w:div w:id="404300559">
      <w:bodyDiv w:val="1"/>
      <w:marLeft w:val="0"/>
      <w:marRight w:val="0"/>
      <w:marTop w:val="0"/>
      <w:marBottom w:val="0"/>
      <w:divBdr>
        <w:top w:val="none" w:sz="0" w:space="0" w:color="auto"/>
        <w:left w:val="none" w:sz="0" w:space="0" w:color="auto"/>
        <w:bottom w:val="none" w:sz="0" w:space="0" w:color="auto"/>
        <w:right w:val="none" w:sz="0" w:space="0" w:color="auto"/>
      </w:divBdr>
    </w:div>
    <w:div w:id="443618502">
      <w:bodyDiv w:val="1"/>
      <w:marLeft w:val="0"/>
      <w:marRight w:val="0"/>
      <w:marTop w:val="0"/>
      <w:marBottom w:val="0"/>
      <w:divBdr>
        <w:top w:val="none" w:sz="0" w:space="0" w:color="auto"/>
        <w:left w:val="none" w:sz="0" w:space="0" w:color="auto"/>
        <w:bottom w:val="none" w:sz="0" w:space="0" w:color="auto"/>
        <w:right w:val="none" w:sz="0" w:space="0" w:color="auto"/>
      </w:divBdr>
    </w:div>
    <w:div w:id="490297724">
      <w:bodyDiv w:val="1"/>
      <w:marLeft w:val="0"/>
      <w:marRight w:val="0"/>
      <w:marTop w:val="0"/>
      <w:marBottom w:val="0"/>
      <w:divBdr>
        <w:top w:val="none" w:sz="0" w:space="0" w:color="auto"/>
        <w:left w:val="none" w:sz="0" w:space="0" w:color="auto"/>
        <w:bottom w:val="none" w:sz="0" w:space="0" w:color="auto"/>
        <w:right w:val="none" w:sz="0" w:space="0" w:color="auto"/>
      </w:divBdr>
    </w:div>
    <w:div w:id="534000768">
      <w:bodyDiv w:val="1"/>
      <w:marLeft w:val="0"/>
      <w:marRight w:val="0"/>
      <w:marTop w:val="0"/>
      <w:marBottom w:val="0"/>
      <w:divBdr>
        <w:top w:val="none" w:sz="0" w:space="0" w:color="auto"/>
        <w:left w:val="none" w:sz="0" w:space="0" w:color="auto"/>
        <w:bottom w:val="none" w:sz="0" w:space="0" w:color="auto"/>
        <w:right w:val="none" w:sz="0" w:space="0" w:color="auto"/>
      </w:divBdr>
    </w:div>
    <w:div w:id="549264878">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26592437">
      <w:bodyDiv w:val="1"/>
      <w:marLeft w:val="0"/>
      <w:marRight w:val="0"/>
      <w:marTop w:val="0"/>
      <w:marBottom w:val="0"/>
      <w:divBdr>
        <w:top w:val="none" w:sz="0" w:space="0" w:color="auto"/>
        <w:left w:val="none" w:sz="0" w:space="0" w:color="auto"/>
        <w:bottom w:val="none" w:sz="0" w:space="0" w:color="auto"/>
        <w:right w:val="none" w:sz="0" w:space="0" w:color="auto"/>
      </w:divBdr>
    </w:div>
    <w:div w:id="770978273">
      <w:bodyDiv w:val="1"/>
      <w:marLeft w:val="0"/>
      <w:marRight w:val="0"/>
      <w:marTop w:val="0"/>
      <w:marBottom w:val="0"/>
      <w:divBdr>
        <w:top w:val="none" w:sz="0" w:space="0" w:color="auto"/>
        <w:left w:val="none" w:sz="0" w:space="0" w:color="auto"/>
        <w:bottom w:val="none" w:sz="0" w:space="0" w:color="auto"/>
        <w:right w:val="none" w:sz="0" w:space="0" w:color="auto"/>
      </w:divBdr>
    </w:div>
    <w:div w:id="780220214">
      <w:bodyDiv w:val="1"/>
      <w:marLeft w:val="0"/>
      <w:marRight w:val="0"/>
      <w:marTop w:val="0"/>
      <w:marBottom w:val="0"/>
      <w:divBdr>
        <w:top w:val="none" w:sz="0" w:space="0" w:color="auto"/>
        <w:left w:val="none" w:sz="0" w:space="0" w:color="auto"/>
        <w:bottom w:val="none" w:sz="0" w:space="0" w:color="auto"/>
        <w:right w:val="none" w:sz="0" w:space="0" w:color="auto"/>
      </w:divBdr>
    </w:div>
    <w:div w:id="783352643">
      <w:bodyDiv w:val="1"/>
      <w:marLeft w:val="0"/>
      <w:marRight w:val="0"/>
      <w:marTop w:val="0"/>
      <w:marBottom w:val="0"/>
      <w:divBdr>
        <w:top w:val="none" w:sz="0" w:space="0" w:color="auto"/>
        <w:left w:val="none" w:sz="0" w:space="0" w:color="auto"/>
        <w:bottom w:val="none" w:sz="0" w:space="0" w:color="auto"/>
        <w:right w:val="none" w:sz="0" w:space="0" w:color="auto"/>
      </w:divBdr>
    </w:div>
    <w:div w:id="784155280">
      <w:bodyDiv w:val="1"/>
      <w:marLeft w:val="0"/>
      <w:marRight w:val="0"/>
      <w:marTop w:val="0"/>
      <w:marBottom w:val="0"/>
      <w:divBdr>
        <w:top w:val="none" w:sz="0" w:space="0" w:color="auto"/>
        <w:left w:val="none" w:sz="0" w:space="0" w:color="auto"/>
        <w:bottom w:val="none" w:sz="0" w:space="0" w:color="auto"/>
        <w:right w:val="none" w:sz="0" w:space="0" w:color="auto"/>
      </w:divBdr>
    </w:div>
    <w:div w:id="793788225">
      <w:bodyDiv w:val="1"/>
      <w:marLeft w:val="0"/>
      <w:marRight w:val="0"/>
      <w:marTop w:val="0"/>
      <w:marBottom w:val="0"/>
      <w:divBdr>
        <w:top w:val="none" w:sz="0" w:space="0" w:color="auto"/>
        <w:left w:val="none" w:sz="0" w:space="0" w:color="auto"/>
        <w:bottom w:val="none" w:sz="0" w:space="0" w:color="auto"/>
        <w:right w:val="none" w:sz="0" w:space="0" w:color="auto"/>
      </w:divBdr>
    </w:div>
    <w:div w:id="798962713">
      <w:bodyDiv w:val="1"/>
      <w:marLeft w:val="0"/>
      <w:marRight w:val="0"/>
      <w:marTop w:val="0"/>
      <w:marBottom w:val="0"/>
      <w:divBdr>
        <w:top w:val="none" w:sz="0" w:space="0" w:color="auto"/>
        <w:left w:val="none" w:sz="0" w:space="0" w:color="auto"/>
        <w:bottom w:val="none" w:sz="0" w:space="0" w:color="auto"/>
        <w:right w:val="none" w:sz="0" w:space="0" w:color="auto"/>
      </w:divBdr>
    </w:div>
    <w:div w:id="822087139">
      <w:bodyDiv w:val="1"/>
      <w:marLeft w:val="0"/>
      <w:marRight w:val="0"/>
      <w:marTop w:val="0"/>
      <w:marBottom w:val="0"/>
      <w:divBdr>
        <w:top w:val="none" w:sz="0" w:space="0" w:color="auto"/>
        <w:left w:val="none" w:sz="0" w:space="0" w:color="auto"/>
        <w:bottom w:val="none" w:sz="0" w:space="0" w:color="auto"/>
        <w:right w:val="none" w:sz="0" w:space="0" w:color="auto"/>
      </w:divBdr>
    </w:div>
    <w:div w:id="847184002">
      <w:bodyDiv w:val="1"/>
      <w:marLeft w:val="0"/>
      <w:marRight w:val="0"/>
      <w:marTop w:val="0"/>
      <w:marBottom w:val="0"/>
      <w:divBdr>
        <w:top w:val="none" w:sz="0" w:space="0" w:color="auto"/>
        <w:left w:val="none" w:sz="0" w:space="0" w:color="auto"/>
        <w:bottom w:val="none" w:sz="0" w:space="0" w:color="auto"/>
        <w:right w:val="none" w:sz="0" w:space="0" w:color="auto"/>
      </w:divBdr>
    </w:div>
    <w:div w:id="868031733">
      <w:bodyDiv w:val="1"/>
      <w:marLeft w:val="0"/>
      <w:marRight w:val="0"/>
      <w:marTop w:val="0"/>
      <w:marBottom w:val="0"/>
      <w:divBdr>
        <w:top w:val="none" w:sz="0" w:space="0" w:color="auto"/>
        <w:left w:val="none" w:sz="0" w:space="0" w:color="auto"/>
        <w:bottom w:val="none" w:sz="0" w:space="0" w:color="auto"/>
        <w:right w:val="none" w:sz="0" w:space="0" w:color="auto"/>
      </w:divBdr>
    </w:div>
    <w:div w:id="878013613">
      <w:bodyDiv w:val="1"/>
      <w:marLeft w:val="0"/>
      <w:marRight w:val="0"/>
      <w:marTop w:val="0"/>
      <w:marBottom w:val="0"/>
      <w:divBdr>
        <w:top w:val="none" w:sz="0" w:space="0" w:color="auto"/>
        <w:left w:val="none" w:sz="0" w:space="0" w:color="auto"/>
        <w:bottom w:val="none" w:sz="0" w:space="0" w:color="auto"/>
        <w:right w:val="none" w:sz="0" w:space="0" w:color="auto"/>
      </w:divBdr>
    </w:div>
    <w:div w:id="907962298">
      <w:bodyDiv w:val="1"/>
      <w:marLeft w:val="0"/>
      <w:marRight w:val="0"/>
      <w:marTop w:val="0"/>
      <w:marBottom w:val="0"/>
      <w:divBdr>
        <w:top w:val="none" w:sz="0" w:space="0" w:color="auto"/>
        <w:left w:val="none" w:sz="0" w:space="0" w:color="auto"/>
        <w:bottom w:val="none" w:sz="0" w:space="0" w:color="auto"/>
        <w:right w:val="none" w:sz="0" w:space="0" w:color="auto"/>
      </w:divBdr>
    </w:div>
    <w:div w:id="934365721">
      <w:bodyDiv w:val="1"/>
      <w:marLeft w:val="0"/>
      <w:marRight w:val="0"/>
      <w:marTop w:val="0"/>
      <w:marBottom w:val="0"/>
      <w:divBdr>
        <w:top w:val="none" w:sz="0" w:space="0" w:color="auto"/>
        <w:left w:val="none" w:sz="0" w:space="0" w:color="auto"/>
        <w:bottom w:val="none" w:sz="0" w:space="0" w:color="auto"/>
        <w:right w:val="none" w:sz="0" w:space="0" w:color="auto"/>
      </w:divBdr>
    </w:div>
    <w:div w:id="965740655">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40932472">
      <w:bodyDiv w:val="1"/>
      <w:marLeft w:val="0"/>
      <w:marRight w:val="0"/>
      <w:marTop w:val="0"/>
      <w:marBottom w:val="0"/>
      <w:divBdr>
        <w:top w:val="none" w:sz="0" w:space="0" w:color="auto"/>
        <w:left w:val="none" w:sz="0" w:space="0" w:color="auto"/>
        <w:bottom w:val="none" w:sz="0" w:space="0" w:color="auto"/>
        <w:right w:val="none" w:sz="0" w:space="0" w:color="auto"/>
      </w:divBdr>
    </w:div>
    <w:div w:id="1085951890">
      <w:bodyDiv w:val="1"/>
      <w:marLeft w:val="0"/>
      <w:marRight w:val="0"/>
      <w:marTop w:val="0"/>
      <w:marBottom w:val="0"/>
      <w:divBdr>
        <w:top w:val="none" w:sz="0" w:space="0" w:color="auto"/>
        <w:left w:val="none" w:sz="0" w:space="0" w:color="auto"/>
        <w:bottom w:val="none" w:sz="0" w:space="0" w:color="auto"/>
        <w:right w:val="none" w:sz="0" w:space="0" w:color="auto"/>
      </w:divBdr>
    </w:div>
    <w:div w:id="1148322439">
      <w:bodyDiv w:val="1"/>
      <w:marLeft w:val="0"/>
      <w:marRight w:val="0"/>
      <w:marTop w:val="0"/>
      <w:marBottom w:val="0"/>
      <w:divBdr>
        <w:top w:val="none" w:sz="0" w:space="0" w:color="auto"/>
        <w:left w:val="none" w:sz="0" w:space="0" w:color="auto"/>
        <w:bottom w:val="none" w:sz="0" w:space="0" w:color="auto"/>
        <w:right w:val="none" w:sz="0" w:space="0" w:color="auto"/>
      </w:divBdr>
    </w:div>
    <w:div w:id="1151412510">
      <w:bodyDiv w:val="1"/>
      <w:marLeft w:val="0"/>
      <w:marRight w:val="0"/>
      <w:marTop w:val="0"/>
      <w:marBottom w:val="0"/>
      <w:divBdr>
        <w:top w:val="none" w:sz="0" w:space="0" w:color="auto"/>
        <w:left w:val="none" w:sz="0" w:space="0" w:color="auto"/>
        <w:bottom w:val="none" w:sz="0" w:space="0" w:color="auto"/>
        <w:right w:val="none" w:sz="0" w:space="0" w:color="auto"/>
      </w:divBdr>
    </w:div>
    <w:div w:id="1170482249">
      <w:bodyDiv w:val="1"/>
      <w:marLeft w:val="0"/>
      <w:marRight w:val="0"/>
      <w:marTop w:val="0"/>
      <w:marBottom w:val="0"/>
      <w:divBdr>
        <w:top w:val="none" w:sz="0" w:space="0" w:color="auto"/>
        <w:left w:val="none" w:sz="0" w:space="0" w:color="auto"/>
        <w:bottom w:val="none" w:sz="0" w:space="0" w:color="auto"/>
        <w:right w:val="none" w:sz="0" w:space="0" w:color="auto"/>
      </w:divBdr>
    </w:div>
    <w:div w:id="1191256645">
      <w:bodyDiv w:val="1"/>
      <w:marLeft w:val="0"/>
      <w:marRight w:val="0"/>
      <w:marTop w:val="0"/>
      <w:marBottom w:val="0"/>
      <w:divBdr>
        <w:top w:val="none" w:sz="0" w:space="0" w:color="auto"/>
        <w:left w:val="none" w:sz="0" w:space="0" w:color="auto"/>
        <w:bottom w:val="none" w:sz="0" w:space="0" w:color="auto"/>
        <w:right w:val="none" w:sz="0" w:space="0" w:color="auto"/>
      </w:divBdr>
    </w:div>
    <w:div w:id="1203128730">
      <w:bodyDiv w:val="1"/>
      <w:marLeft w:val="0"/>
      <w:marRight w:val="0"/>
      <w:marTop w:val="0"/>
      <w:marBottom w:val="0"/>
      <w:divBdr>
        <w:top w:val="none" w:sz="0" w:space="0" w:color="auto"/>
        <w:left w:val="none" w:sz="0" w:space="0" w:color="auto"/>
        <w:bottom w:val="none" w:sz="0" w:space="0" w:color="auto"/>
        <w:right w:val="none" w:sz="0" w:space="0" w:color="auto"/>
      </w:divBdr>
    </w:div>
    <w:div w:id="1210919338">
      <w:bodyDiv w:val="1"/>
      <w:marLeft w:val="0"/>
      <w:marRight w:val="0"/>
      <w:marTop w:val="0"/>
      <w:marBottom w:val="0"/>
      <w:divBdr>
        <w:top w:val="none" w:sz="0" w:space="0" w:color="auto"/>
        <w:left w:val="none" w:sz="0" w:space="0" w:color="auto"/>
        <w:bottom w:val="none" w:sz="0" w:space="0" w:color="auto"/>
        <w:right w:val="none" w:sz="0" w:space="0" w:color="auto"/>
      </w:divBdr>
    </w:div>
    <w:div w:id="1239246522">
      <w:bodyDiv w:val="1"/>
      <w:marLeft w:val="0"/>
      <w:marRight w:val="0"/>
      <w:marTop w:val="0"/>
      <w:marBottom w:val="0"/>
      <w:divBdr>
        <w:top w:val="none" w:sz="0" w:space="0" w:color="auto"/>
        <w:left w:val="none" w:sz="0" w:space="0" w:color="auto"/>
        <w:bottom w:val="none" w:sz="0" w:space="0" w:color="auto"/>
        <w:right w:val="none" w:sz="0" w:space="0" w:color="auto"/>
      </w:divBdr>
    </w:div>
    <w:div w:id="1258640234">
      <w:bodyDiv w:val="1"/>
      <w:marLeft w:val="0"/>
      <w:marRight w:val="0"/>
      <w:marTop w:val="0"/>
      <w:marBottom w:val="0"/>
      <w:divBdr>
        <w:top w:val="none" w:sz="0" w:space="0" w:color="auto"/>
        <w:left w:val="none" w:sz="0" w:space="0" w:color="auto"/>
        <w:bottom w:val="none" w:sz="0" w:space="0" w:color="auto"/>
        <w:right w:val="none" w:sz="0" w:space="0" w:color="auto"/>
      </w:divBdr>
    </w:div>
    <w:div w:id="1303079217">
      <w:bodyDiv w:val="1"/>
      <w:marLeft w:val="0"/>
      <w:marRight w:val="0"/>
      <w:marTop w:val="0"/>
      <w:marBottom w:val="0"/>
      <w:divBdr>
        <w:top w:val="none" w:sz="0" w:space="0" w:color="auto"/>
        <w:left w:val="none" w:sz="0" w:space="0" w:color="auto"/>
        <w:bottom w:val="none" w:sz="0" w:space="0" w:color="auto"/>
        <w:right w:val="none" w:sz="0" w:space="0" w:color="auto"/>
      </w:divBdr>
    </w:div>
    <w:div w:id="1318730938">
      <w:bodyDiv w:val="1"/>
      <w:marLeft w:val="0"/>
      <w:marRight w:val="0"/>
      <w:marTop w:val="0"/>
      <w:marBottom w:val="0"/>
      <w:divBdr>
        <w:top w:val="none" w:sz="0" w:space="0" w:color="auto"/>
        <w:left w:val="none" w:sz="0" w:space="0" w:color="auto"/>
        <w:bottom w:val="none" w:sz="0" w:space="0" w:color="auto"/>
        <w:right w:val="none" w:sz="0" w:space="0" w:color="auto"/>
      </w:divBdr>
    </w:div>
    <w:div w:id="1338077698">
      <w:bodyDiv w:val="1"/>
      <w:marLeft w:val="0"/>
      <w:marRight w:val="0"/>
      <w:marTop w:val="0"/>
      <w:marBottom w:val="0"/>
      <w:divBdr>
        <w:top w:val="none" w:sz="0" w:space="0" w:color="auto"/>
        <w:left w:val="none" w:sz="0" w:space="0" w:color="auto"/>
        <w:bottom w:val="none" w:sz="0" w:space="0" w:color="auto"/>
        <w:right w:val="none" w:sz="0" w:space="0" w:color="auto"/>
      </w:divBdr>
    </w:div>
    <w:div w:id="1354913961">
      <w:bodyDiv w:val="1"/>
      <w:marLeft w:val="0"/>
      <w:marRight w:val="0"/>
      <w:marTop w:val="0"/>
      <w:marBottom w:val="0"/>
      <w:divBdr>
        <w:top w:val="none" w:sz="0" w:space="0" w:color="auto"/>
        <w:left w:val="none" w:sz="0" w:space="0" w:color="auto"/>
        <w:bottom w:val="none" w:sz="0" w:space="0" w:color="auto"/>
        <w:right w:val="none" w:sz="0" w:space="0" w:color="auto"/>
      </w:divBdr>
    </w:div>
    <w:div w:id="1358389464">
      <w:bodyDiv w:val="1"/>
      <w:marLeft w:val="0"/>
      <w:marRight w:val="0"/>
      <w:marTop w:val="0"/>
      <w:marBottom w:val="0"/>
      <w:divBdr>
        <w:top w:val="none" w:sz="0" w:space="0" w:color="auto"/>
        <w:left w:val="none" w:sz="0" w:space="0" w:color="auto"/>
        <w:bottom w:val="none" w:sz="0" w:space="0" w:color="auto"/>
        <w:right w:val="none" w:sz="0" w:space="0" w:color="auto"/>
      </w:divBdr>
    </w:div>
    <w:div w:id="1399934710">
      <w:bodyDiv w:val="1"/>
      <w:marLeft w:val="0"/>
      <w:marRight w:val="0"/>
      <w:marTop w:val="0"/>
      <w:marBottom w:val="0"/>
      <w:divBdr>
        <w:top w:val="none" w:sz="0" w:space="0" w:color="auto"/>
        <w:left w:val="none" w:sz="0" w:space="0" w:color="auto"/>
        <w:bottom w:val="none" w:sz="0" w:space="0" w:color="auto"/>
        <w:right w:val="none" w:sz="0" w:space="0" w:color="auto"/>
      </w:divBdr>
    </w:div>
    <w:div w:id="1407148622">
      <w:bodyDiv w:val="1"/>
      <w:marLeft w:val="0"/>
      <w:marRight w:val="0"/>
      <w:marTop w:val="0"/>
      <w:marBottom w:val="0"/>
      <w:divBdr>
        <w:top w:val="none" w:sz="0" w:space="0" w:color="auto"/>
        <w:left w:val="none" w:sz="0" w:space="0" w:color="auto"/>
        <w:bottom w:val="none" w:sz="0" w:space="0" w:color="auto"/>
        <w:right w:val="none" w:sz="0" w:space="0" w:color="auto"/>
      </w:divBdr>
    </w:div>
    <w:div w:id="1449736351">
      <w:bodyDiv w:val="1"/>
      <w:marLeft w:val="0"/>
      <w:marRight w:val="0"/>
      <w:marTop w:val="0"/>
      <w:marBottom w:val="0"/>
      <w:divBdr>
        <w:top w:val="none" w:sz="0" w:space="0" w:color="auto"/>
        <w:left w:val="none" w:sz="0" w:space="0" w:color="auto"/>
        <w:bottom w:val="none" w:sz="0" w:space="0" w:color="auto"/>
        <w:right w:val="none" w:sz="0" w:space="0" w:color="auto"/>
      </w:divBdr>
    </w:div>
    <w:div w:id="1556233822">
      <w:bodyDiv w:val="1"/>
      <w:marLeft w:val="0"/>
      <w:marRight w:val="0"/>
      <w:marTop w:val="0"/>
      <w:marBottom w:val="0"/>
      <w:divBdr>
        <w:top w:val="none" w:sz="0" w:space="0" w:color="auto"/>
        <w:left w:val="none" w:sz="0" w:space="0" w:color="auto"/>
        <w:bottom w:val="none" w:sz="0" w:space="0" w:color="auto"/>
        <w:right w:val="none" w:sz="0" w:space="0" w:color="auto"/>
      </w:divBdr>
    </w:div>
    <w:div w:id="1584485482">
      <w:bodyDiv w:val="1"/>
      <w:marLeft w:val="0"/>
      <w:marRight w:val="0"/>
      <w:marTop w:val="0"/>
      <w:marBottom w:val="0"/>
      <w:divBdr>
        <w:top w:val="none" w:sz="0" w:space="0" w:color="auto"/>
        <w:left w:val="none" w:sz="0" w:space="0" w:color="auto"/>
        <w:bottom w:val="none" w:sz="0" w:space="0" w:color="auto"/>
        <w:right w:val="none" w:sz="0" w:space="0" w:color="auto"/>
      </w:divBdr>
    </w:div>
    <w:div w:id="1593464118">
      <w:bodyDiv w:val="1"/>
      <w:marLeft w:val="0"/>
      <w:marRight w:val="0"/>
      <w:marTop w:val="0"/>
      <w:marBottom w:val="0"/>
      <w:divBdr>
        <w:top w:val="none" w:sz="0" w:space="0" w:color="auto"/>
        <w:left w:val="none" w:sz="0" w:space="0" w:color="auto"/>
        <w:bottom w:val="none" w:sz="0" w:space="0" w:color="auto"/>
        <w:right w:val="none" w:sz="0" w:space="0" w:color="auto"/>
      </w:divBdr>
    </w:div>
    <w:div w:id="1727951611">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0297291">
      <w:bodyDiv w:val="1"/>
      <w:marLeft w:val="0"/>
      <w:marRight w:val="0"/>
      <w:marTop w:val="0"/>
      <w:marBottom w:val="0"/>
      <w:divBdr>
        <w:top w:val="none" w:sz="0" w:space="0" w:color="auto"/>
        <w:left w:val="none" w:sz="0" w:space="0" w:color="auto"/>
        <w:bottom w:val="none" w:sz="0" w:space="0" w:color="auto"/>
        <w:right w:val="none" w:sz="0" w:space="0" w:color="auto"/>
      </w:divBdr>
    </w:div>
    <w:div w:id="1743916199">
      <w:bodyDiv w:val="1"/>
      <w:marLeft w:val="0"/>
      <w:marRight w:val="0"/>
      <w:marTop w:val="0"/>
      <w:marBottom w:val="0"/>
      <w:divBdr>
        <w:top w:val="none" w:sz="0" w:space="0" w:color="auto"/>
        <w:left w:val="none" w:sz="0" w:space="0" w:color="auto"/>
        <w:bottom w:val="none" w:sz="0" w:space="0" w:color="auto"/>
        <w:right w:val="none" w:sz="0" w:space="0" w:color="auto"/>
      </w:divBdr>
    </w:div>
    <w:div w:id="1768886879">
      <w:bodyDiv w:val="1"/>
      <w:marLeft w:val="0"/>
      <w:marRight w:val="0"/>
      <w:marTop w:val="0"/>
      <w:marBottom w:val="0"/>
      <w:divBdr>
        <w:top w:val="none" w:sz="0" w:space="0" w:color="auto"/>
        <w:left w:val="none" w:sz="0" w:space="0" w:color="auto"/>
        <w:bottom w:val="none" w:sz="0" w:space="0" w:color="auto"/>
        <w:right w:val="none" w:sz="0" w:space="0" w:color="auto"/>
      </w:divBdr>
    </w:div>
    <w:div w:id="1782266147">
      <w:bodyDiv w:val="1"/>
      <w:marLeft w:val="0"/>
      <w:marRight w:val="0"/>
      <w:marTop w:val="0"/>
      <w:marBottom w:val="0"/>
      <w:divBdr>
        <w:top w:val="none" w:sz="0" w:space="0" w:color="auto"/>
        <w:left w:val="none" w:sz="0" w:space="0" w:color="auto"/>
        <w:bottom w:val="none" w:sz="0" w:space="0" w:color="auto"/>
        <w:right w:val="none" w:sz="0" w:space="0" w:color="auto"/>
      </w:divBdr>
    </w:div>
    <w:div w:id="1789348974">
      <w:bodyDiv w:val="1"/>
      <w:marLeft w:val="0"/>
      <w:marRight w:val="0"/>
      <w:marTop w:val="0"/>
      <w:marBottom w:val="0"/>
      <w:divBdr>
        <w:top w:val="none" w:sz="0" w:space="0" w:color="auto"/>
        <w:left w:val="none" w:sz="0" w:space="0" w:color="auto"/>
        <w:bottom w:val="none" w:sz="0" w:space="0" w:color="auto"/>
        <w:right w:val="none" w:sz="0" w:space="0" w:color="auto"/>
      </w:divBdr>
    </w:div>
    <w:div w:id="1802646936">
      <w:bodyDiv w:val="1"/>
      <w:marLeft w:val="0"/>
      <w:marRight w:val="0"/>
      <w:marTop w:val="0"/>
      <w:marBottom w:val="0"/>
      <w:divBdr>
        <w:top w:val="none" w:sz="0" w:space="0" w:color="auto"/>
        <w:left w:val="none" w:sz="0" w:space="0" w:color="auto"/>
        <w:bottom w:val="none" w:sz="0" w:space="0" w:color="auto"/>
        <w:right w:val="none" w:sz="0" w:space="0" w:color="auto"/>
      </w:divBdr>
    </w:div>
    <w:div w:id="1802914405">
      <w:bodyDiv w:val="1"/>
      <w:marLeft w:val="0"/>
      <w:marRight w:val="0"/>
      <w:marTop w:val="0"/>
      <w:marBottom w:val="0"/>
      <w:divBdr>
        <w:top w:val="none" w:sz="0" w:space="0" w:color="auto"/>
        <w:left w:val="none" w:sz="0" w:space="0" w:color="auto"/>
        <w:bottom w:val="none" w:sz="0" w:space="0" w:color="auto"/>
        <w:right w:val="none" w:sz="0" w:space="0" w:color="auto"/>
      </w:divBdr>
    </w:div>
    <w:div w:id="1897660718">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51743714">
      <w:bodyDiv w:val="1"/>
      <w:marLeft w:val="0"/>
      <w:marRight w:val="0"/>
      <w:marTop w:val="0"/>
      <w:marBottom w:val="0"/>
      <w:divBdr>
        <w:top w:val="none" w:sz="0" w:space="0" w:color="auto"/>
        <w:left w:val="none" w:sz="0" w:space="0" w:color="auto"/>
        <w:bottom w:val="none" w:sz="0" w:space="0" w:color="auto"/>
        <w:right w:val="none" w:sz="0" w:space="0" w:color="auto"/>
      </w:divBdr>
    </w:div>
    <w:div w:id="1955791747">
      <w:bodyDiv w:val="1"/>
      <w:marLeft w:val="0"/>
      <w:marRight w:val="0"/>
      <w:marTop w:val="0"/>
      <w:marBottom w:val="0"/>
      <w:divBdr>
        <w:top w:val="none" w:sz="0" w:space="0" w:color="auto"/>
        <w:left w:val="none" w:sz="0" w:space="0" w:color="auto"/>
        <w:bottom w:val="none" w:sz="0" w:space="0" w:color="auto"/>
        <w:right w:val="none" w:sz="0" w:space="0" w:color="auto"/>
      </w:divBdr>
    </w:div>
    <w:div w:id="1971594236">
      <w:bodyDiv w:val="1"/>
      <w:marLeft w:val="0"/>
      <w:marRight w:val="0"/>
      <w:marTop w:val="0"/>
      <w:marBottom w:val="0"/>
      <w:divBdr>
        <w:top w:val="none" w:sz="0" w:space="0" w:color="auto"/>
        <w:left w:val="none" w:sz="0" w:space="0" w:color="auto"/>
        <w:bottom w:val="none" w:sz="0" w:space="0" w:color="auto"/>
        <w:right w:val="none" w:sz="0" w:space="0" w:color="auto"/>
      </w:divBdr>
    </w:div>
    <w:div w:id="2011370834">
      <w:bodyDiv w:val="1"/>
      <w:marLeft w:val="0"/>
      <w:marRight w:val="0"/>
      <w:marTop w:val="0"/>
      <w:marBottom w:val="0"/>
      <w:divBdr>
        <w:top w:val="none" w:sz="0" w:space="0" w:color="auto"/>
        <w:left w:val="none" w:sz="0" w:space="0" w:color="auto"/>
        <w:bottom w:val="none" w:sz="0" w:space="0" w:color="auto"/>
        <w:right w:val="none" w:sz="0" w:space="0" w:color="auto"/>
      </w:divBdr>
    </w:div>
    <w:div w:id="2061053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theme" Target="theme/theme1.xml"/><Relationship Id="rId21" Type="http://schemas.openxmlformats.org/officeDocument/2006/relationships/image" Target="media/image13.png"/><Relationship Id="rId34" Type="http://schemas.openxmlformats.org/officeDocument/2006/relationships/image" Target="media/image26.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jpg"/><Relationship Id="rId25" Type="http://schemas.openxmlformats.org/officeDocument/2006/relationships/image" Target="media/image17.png"/><Relationship Id="rId33" Type="http://schemas.openxmlformats.org/officeDocument/2006/relationships/image" Target="media/image25.jp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g"/><Relationship Id="rId32" Type="http://schemas.openxmlformats.org/officeDocument/2006/relationships/image" Target="media/image24.png"/><Relationship Id="rId37" Type="http://schemas.openxmlformats.org/officeDocument/2006/relationships/image" Target="media/image29.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package" Target="embeddings/Microsoft_Visio_Drawing.vsdx"/><Relationship Id="rId19" Type="http://schemas.openxmlformats.org/officeDocument/2006/relationships/image" Target="media/image11.png"/><Relationship Id="rId31" Type="http://schemas.openxmlformats.org/officeDocument/2006/relationships/image" Target="media/image23.jpe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6.jp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3GPP_RP_181399</b:Tag>
    <b:SourceType>Report</b:SourceType>
    <b:Title>New SID: Study on NR positioning support</b:Title>
    <b:Year>2018-06</b:Year>
    <b:City>La Jolla, USA</b:City>
    <b:Author>
      <b:Author>
        <b:Corporate>3GPP RP-181399</b:Corporate>
      </b:Author>
    </b:Author>
    <b:RefOrder>1</b:RefOrder>
  </b:Source>
  <b:Source>
    <b:Tag>3GPP_RP_182155</b:Tag>
    <b:SourceType>Report</b:SourceType>
    <b:Title>Revised SID: Study on NR positioning support</b:Title>
    <b:Year>2018-09</b:Year>
    <b:City>Gold Coast, Australia</b:City>
    <b:Author>
      <b:Author>
        <b:Corporate>3GPP RP-182155</b:Corporate>
      </b:Author>
    </b:Author>
    <b:RefOrder>2</b:RefOrder>
  </b:Source>
  <b:Source>
    <b:Tag>3GPP_R1_1811465</b:Tag>
    <b:SourceType>Report</b:SourceType>
    <b:Title>Evaluation scenarios and methodologies for NR positioning</b:Title>
    <b:Year>2018-10</b:Year>
    <b:City>Chengdu, China</b:City>
    <b:Author>
      <b:Author>
        <b:Corporate>3GPP R1-1811465</b:Corporate>
      </b:Author>
    </b:Author>
    <b:RefOrder>4</b:RefOrder>
  </b:Source>
  <b:Source>
    <b:Tag>3GPP_R1_1811466</b:Tag>
    <b:SourceType>Report</b:SourceType>
    <b:Title>Channel Model Considerations for NR Positioning</b:Title>
    <b:Year>2018-10</b:Year>
    <b:City>Chengdu, China</b:City>
    <b:Author>
      <b:Author>
        <b:Corporate>3GPP R1-1811466</b:Corporate>
      </b:Author>
    </b:Author>
    <b:RefOrder>6</b:RefOrder>
  </b:Source>
  <b:Source>
    <b:Tag>3GPP_TR_38855_v100</b:Tag>
    <b:SourceType>Report</b:SourceType>
    <b:Title>Study on NR positioning support</b:Title>
    <b:Year>2018-12</b:Year>
    <b:Author>
      <b:Author>
        <b:Corporate>3GPP TR 38.855 V1.0.0</b:Corporate>
      </b:Author>
    </b:Author>
    <b:Publisher>Release 16</b:Publisher>
    <b:RefOrder>3</b:RefOrder>
  </b:Source>
  <b:Source>
    <b:Tag>vonderGruen2011</b:Tag>
    <b:SourceType>Report</b:SourceType>
    <b:Title>A Real-Time Tracking System for Football Match and Training Analysis</b:Title>
    <b:Year>2011-12</b:Year>
    <b:City>Springer, Berlin, Heidelberg</b:City>
    <b:Author>
      <b:Author>
        <b:Corporate>von der Gruen, Thomas and Franke, Norbert and Wolf, Daniel and Witt, Nicolas and Eidloth, Andreas</b:Corporate>
      </b:Author>
    </b:Author>
    <b:RefOrder>5</b:RefOrder>
  </b:Source>
  <b:Source>
    <b:Tag>3GPP_TR_36898_v1400</b:Tag>
    <b:SourceType>Report</b:SourceType>
    <b:Title>Network Assistance for Network Synchronization</b:Title>
    <b:Year>2017-01</b:Year>
    <b:Author>
      <b:Author>
        <b:Corporate>3GPP TR 36.898 V14.0.0</b:Corporate>
      </b:Author>
    </b:Author>
    <b:Publisher>Release 14</b:Publisher>
    <b:RefOrder>7</b:RefOrder>
  </b:Source>
</b:Sources>
</file>

<file path=customXml/itemProps1.xml><?xml version="1.0" encoding="utf-8"?>
<ds:datastoreItem xmlns:ds="http://schemas.openxmlformats.org/officeDocument/2006/customXml" ds:itemID="{F0FA0378-45F8-4AB8-8B19-091971BB87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29</Pages>
  <Words>6694</Words>
  <Characters>38162</Characters>
  <Application>Microsoft Office Word</Application>
  <DocSecurity>0</DocSecurity>
  <Lines>318</Lines>
  <Paragraphs>89</Paragraphs>
  <ScaleCrop>false</ScaleCrop>
  <HeadingPairs>
    <vt:vector size="4" baseType="variant">
      <vt:variant>
        <vt:lpstr>제목</vt:lpstr>
      </vt:variant>
      <vt:variant>
        <vt:i4>1</vt:i4>
      </vt:variant>
      <vt:variant>
        <vt:lpstr>Titel</vt:lpstr>
      </vt:variant>
      <vt:variant>
        <vt:i4>1</vt:i4>
      </vt:variant>
    </vt:vector>
  </HeadingPairs>
  <TitlesOfParts>
    <vt:vector size="2" baseType="lpstr">
      <vt:lpstr/>
      <vt:lpstr/>
    </vt:vector>
  </TitlesOfParts>
  <LinksUpToDate>false</LinksUpToDate>
  <CharactersWithSpaces>44767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2022-11-07T03:27:00Z</dcterms:created>
  <dcterms:modified xsi:type="dcterms:W3CDTF">2022-11-07T05:39:00Z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6ecab02323f8fc52c9a0f65878d2d9c53f16271760d6a66bec76b7e8c42eb0c7</vt:lpwstr>
  </property>
</Properties>
</file>